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C6" w:rsidRDefault="009F22C6">
      <w:pPr>
        <w:pStyle w:val="ConsPlusNormal"/>
        <w:jc w:val="right"/>
        <w:outlineLvl w:val="0"/>
      </w:pPr>
      <w:r>
        <w:t>Приложение N 1</w:t>
      </w:r>
    </w:p>
    <w:p w:rsidR="009F22C6" w:rsidRDefault="009F22C6">
      <w:pPr>
        <w:pStyle w:val="ConsPlusNormal"/>
        <w:jc w:val="right"/>
      </w:pPr>
      <w:r>
        <w:t>к приказу Министерства здравоохранения</w:t>
      </w:r>
    </w:p>
    <w:p w:rsidR="009F22C6" w:rsidRDefault="009F22C6">
      <w:pPr>
        <w:pStyle w:val="ConsPlusNormal"/>
        <w:jc w:val="right"/>
      </w:pPr>
      <w:r>
        <w:t>Российской Федерации</w:t>
      </w:r>
    </w:p>
    <w:p w:rsidR="009F22C6" w:rsidRDefault="009F22C6">
      <w:pPr>
        <w:pStyle w:val="ConsPlusNormal"/>
        <w:jc w:val="right"/>
      </w:pPr>
      <w:r>
        <w:t>от 15 октября 2015 г. N 724н</w:t>
      </w:r>
    </w:p>
    <w:p w:rsidR="009F22C6" w:rsidRDefault="009F22C6">
      <w:pPr>
        <w:pStyle w:val="ConsPlusNormal"/>
        <w:ind w:firstLine="540"/>
        <w:jc w:val="both"/>
      </w:pPr>
    </w:p>
    <w:p w:rsidR="009F22C6" w:rsidRDefault="009F22C6">
      <w:pPr>
        <w:pStyle w:val="ConsPlusTitle"/>
        <w:jc w:val="center"/>
      </w:pPr>
      <w:bookmarkStart w:id="0" w:name="P34"/>
      <w:bookmarkEnd w:id="0"/>
      <w:r>
        <w:t xml:space="preserve">Типовой контракт N ____ </w:t>
      </w:r>
      <w:hyperlink w:anchor="P746" w:history="1">
        <w:r>
          <w:rPr>
            <w:color w:val="0000FF"/>
          </w:rPr>
          <w:t>&lt;1&gt;</w:t>
        </w:r>
      </w:hyperlink>
    </w:p>
    <w:p w:rsidR="009F22C6" w:rsidRDefault="009F22C6">
      <w:pPr>
        <w:pStyle w:val="ConsPlusTitle"/>
        <w:jc w:val="center"/>
      </w:pPr>
      <w:r>
        <w:t xml:space="preserve">на поставку медицинских изделий ____ </w:t>
      </w:r>
      <w:hyperlink w:anchor="P747" w:history="1">
        <w:r>
          <w:rPr>
            <w:color w:val="0000FF"/>
          </w:rPr>
          <w:t>&lt;2&gt;</w:t>
        </w:r>
      </w:hyperlink>
      <w:r>
        <w:t>, ввод</w:t>
      </w:r>
    </w:p>
    <w:p w:rsidR="009F22C6" w:rsidRDefault="009F22C6">
      <w:pPr>
        <w:pStyle w:val="ConsPlusTitle"/>
        <w:jc w:val="center"/>
      </w:pPr>
      <w:r>
        <w:t>в эксплуатацию медицинских изделий, обучение правилам</w:t>
      </w:r>
    </w:p>
    <w:p w:rsidR="009F22C6" w:rsidRDefault="009F22C6">
      <w:pPr>
        <w:pStyle w:val="ConsPlusTitle"/>
        <w:jc w:val="center"/>
      </w:pPr>
      <w:r>
        <w:t>эксплуатации специалистов, эксплуатирующих медицинские</w:t>
      </w:r>
    </w:p>
    <w:p w:rsidR="009F22C6" w:rsidRDefault="009F22C6">
      <w:pPr>
        <w:pStyle w:val="ConsPlusTitle"/>
        <w:jc w:val="center"/>
      </w:pPr>
      <w:r>
        <w:t xml:space="preserve">изделия, и специалистов </w:t>
      </w:r>
      <w:hyperlink w:anchor="P748" w:history="1">
        <w:r>
          <w:rPr>
            <w:color w:val="0000FF"/>
          </w:rPr>
          <w:t>&lt;3&gt;</w:t>
        </w:r>
      </w:hyperlink>
      <w:r>
        <w:t>, осуществляющих техническое</w:t>
      </w:r>
    </w:p>
    <w:p w:rsidR="009F22C6" w:rsidRDefault="009F22C6">
      <w:pPr>
        <w:pStyle w:val="ConsPlusTitle"/>
        <w:jc w:val="center"/>
      </w:pPr>
      <w:r>
        <w:t>обслуживание медицинских изделий</w:t>
      </w:r>
    </w:p>
    <w:p w:rsidR="009F22C6" w:rsidRDefault="009F22C6">
      <w:pPr>
        <w:pStyle w:val="ConsPlusNormal"/>
        <w:ind w:firstLine="540"/>
        <w:jc w:val="both"/>
      </w:pPr>
    </w:p>
    <w:p w:rsidR="009F22C6" w:rsidRDefault="009F22C6">
      <w:pPr>
        <w:pStyle w:val="ConsPlusNonformat"/>
        <w:jc w:val="both"/>
      </w:pPr>
      <w:r>
        <w:t>______________                                      "__" __________ ____ г.</w:t>
      </w:r>
    </w:p>
    <w:p w:rsidR="009F22C6" w:rsidRDefault="009F22C6">
      <w:pPr>
        <w:pStyle w:val="ConsPlusNormal"/>
        <w:ind w:firstLine="540"/>
        <w:jc w:val="both"/>
      </w:pPr>
    </w:p>
    <w:p w:rsidR="009F22C6" w:rsidRDefault="009F22C6">
      <w:pPr>
        <w:pStyle w:val="ConsPlusNormal"/>
        <w:jc w:val="both"/>
      </w:pPr>
      <w:r>
        <w:t xml:space="preserve">__________ </w:t>
      </w:r>
      <w:hyperlink w:anchor="P749" w:history="1">
        <w:r>
          <w:rPr>
            <w:color w:val="0000FF"/>
          </w:rPr>
          <w:t>&lt;4&gt;</w:t>
        </w:r>
      </w:hyperlink>
      <w:r>
        <w:t xml:space="preserve">, именуемое в дальнейшем "Заказчик", в лице __________ </w:t>
      </w:r>
      <w:hyperlink w:anchor="P750" w:history="1">
        <w:r>
          <w:rPr>
            <w:color w:val="0000FF"/>
          </w:rPr>
          <w:t>&lt;5&gt;</w:t>
        </w:r>
      </w:hyperlink>
      <w:r>
        <w:t xml:space="preserve">, действующего на основании __________ </w:t>
      </w:r>
      <w:hyperlink w:anchor="P751" w:history="1">
        <w:r>
          <w:rPr>
            <w:color w:val="0000FF"/>
          </w:rPr>
          <w:t>&lt;6&gt;</w:t>
        </w:r>
      </w:hyperlink>
      <w:r>
        <w:t xml:space="preserve">, с одной стороны, и __________ </w:t>
      </w:r>
      <w:hyperlink w:anchor="P752" w:history="1">
        <w:r>
          <w:rPr>
            <w:color w:val="0000FF"/>
          </w:rPr>
          <w:t>&lt;7&gt;</w:t>
        </w:r>
      </w:hyperlink>
      <w:r>
        <w:t xml:space="preserve">, именуемое в дальнейшем "Поставщик", в лице __________ </w:t>
      </w:r>
      <w:hyperlink w:anchor="P753" w:history="1">
        <w:r>
          <w:rPr>
            <w:color w:val="0000FF"/>
          </w:rPr>
          <w:t>&lt;8&gt;</w:t>
        </w:r>
      </w:hyperlink>
      <w:r>
        <w:t xml:space="preserve">, действующего на основании __________ </w:t>
      </w:r>
      <w:hyperlink w:anchor="P754" w:history="1">
        <w:r>
          <w:rPr>
            <w:color w:val="0000FF"/>
          </w:rPr>
          <w:t>&lt;9&gt;</w:t>
        </w:r>
      </w:hyperlink>
      <w:r>
        <w:t xml:space="preserve">, с другой стороны, здесь и далее именуемые "Стороны", в порядке __________ </w:t>
      </w:r>
      <w:hyperlink w:anchor="P755" w:history="1">
        <w:r>
          <w:rPr>
            <w:color w:val="0000FF"/>
          </w:rPr>
          <w:t>&lt;10&gt;</w:t>
        </w:r>
      </w:hyperlink>
      <w:r>
        <w:t xml:space="preserve"> Федерального </w:t>
      </w:r>
      <w:hyperlink r:id="rId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756" w:history="1">
        <w:r>
          <w:rPr>
            <w:color w:val="0000FF"/>
          </w:rPr>
          <w:t>&lt;11&gt;</w:t>
        </w:r>
      </w:hyperlink>
      <w:r>
        <w:t xml:space="preserve"> (далее - Федеральный закон о контрактной системе), по результатам __________ </w:t>
      </w:r>
      <w:hyperlink w:anchor="P757" w:history="1">
        <w:r>
          <w:rPr>
            <w:color w:val="0000FF"/>
          </w:rPr>
          <w:t>&lt;12&gt;</w:t>
        </w:r>
      </w:hyperlink>
      <w:r>
        <w:t xml:space="preserve">, объявленного Извещением "__" __________ ____ г. N ____ </w:t>
      </w:r>
      <w:hyperlink w:anchor="P758" w:history="1">
        <w:r>
          <w:rPr>
            <w:color w:val="0000FF"/>
          </w:rPr>
          <w:t>&lt;13&gt;</w:t>
        </w:r>
      </w:hyperlink>
      <w:r>
        <w:t xml:space="preserve">, на основании __________ от "__" __________ ____ г. N ____ </w:t>
      </w:r>
      <w:hyperlink w:anchor="P759" w:history="1">
        <w:r>
          <w:rPr>
            <w:color w:val="0000FF"/>
          </w:rPr>
          <w:t>&lt;14&gt;</w:t>
        </w:r>
      </w:hyperlink>
      <w:r>
        <w:t xml:space="preserve">, заключили настоящий __________ </w:t>
      </w:r>
      <w:hyperlink w:anchor="P746" w:history="1">
        <w:r>
          <w:rPr>
            <w:color w:val="0000FF"/>
          </w:rPr>
          <w:t>&lt;1&gt;</w:t>
        </w:r>
      </w:hyperlink>
      <w:r>
        <w:t xml:space="preserve"> (далее - Контракт) </w:t>
      </w:r>
      <w:hyperlink w:anchor="P746" w:history="1">
        <w:r>
          <w:rPr>
            <w:color w:val="0000FF"/>
          </w:rPr>
          <w:t>&lt;1&gt;</w:t>
        </w:r>
      </w:hyperlink>
      <w:r>
        <w:t xml:space="preserve"> о нижеследующем:</w:t>
      </w:r>
    </w:p>
    <w:p w:rsidR="009F22C6" w:rsidRDefault="009F22C6">
      <w:pPr>
        <w:pStyle w:val="ConsPlusNormal"/>
        <w:ind w:firstLine="540"/>
        <w:jc w:val="both"/>
      </w:pPr>
    </w:p>
    <w:p w:rsidR="009F22C6" w:rsidRDefault="009F22C6">
      <w:pPr>
        <w:pStyle w:val="ConsPlusNormal"/>
        <w:jc w:val="center"/>
        <w:outlineLvl w:val="1"/>
      </w:pPr>
      <w:r>
        <w:t>1. Предмет Контракта</w:t>
      </w:r>
    </w:p>
    <w:p w:rsidR="009F22C6" w:rsidRDefault="009F22C6">
      <w:pPr>
        <w:pStyle w:val="ConsPlusNormal"/>
        <w:ind w:firstLine="540"/>
        <w:jc w:val="both"/>
      </w:pPr>
    </w:p>
    <w:p w:rsidR="009F22C6" w:rsidRDefault="009F22C6">
      <w:pPr>
        <w:pStyle w:val="ConsPlusNormal"/>
        <w:ind w:firstLine="540"/>
        <w:jc w:val="both"/>
      </w:pPr>
      <w:r>
        <w:t xml:space="preserve">1.1. В соответствии с Контрактом Поставщик обязуется в порядке и сроки, предусмотренные Контрактом, осуществить поставку медицинских изделий __________ _____ </w:t>
      </w:r>
      <w:hyperlink w:anchor="P760" w:history="1">
        <w:r>
          <w:rPr>
            <w:color w:val="0000FF"/>
          </w:rPr>
          <w:t>&lt;15&gt;</w:t>
        </w:r>
      </w:hyperlink>
      <w:r>
        <w:t xml:space="preserve"> (код </w:t>
      </w:r>
      <w:hyperlink r:id="rId5" w:history="1">
        <w:r>
          <w:rPr>
            <w:color w:val="0000FF"/>
          </w:rPr>
          <w:t>ОКПД</w:t>
        </w:r>
      </w:hyperlink>
      <w:r>
        <w:t xml:space="preserve"> - __________) (далее - Оборудование) в соответствии со Спецификацией (</w:t>
      </w:r>
      <w:hyperlink w:anchor="P347" w:history="1">
        <w:r>
          <w:rPr>
            <w:color w:val="0000FF"/>
          </w:rPr>
          <w:t>приложение N 1</w:t>
        </w:r>
      </w:hyperlink>
      <w:r>
        <w:t xml:space="preserve"> к Контракту) и надлежащим образом оказать услуги по доставке, разгрузке, сборке, установке, монтажу, вводу в эксплуатацию Оборудования, обучению правилам эксплуатации и инструктажу специалистов Заказчика, эксплуатирующих Оборудование и специалистов Заказчика </w:t>
      </w:r>
      <w:hyperlink w:anchor="P748" w:history="1">
        <w:r>
          <w:rPr>
            <w:color w:val="0000FF"/>
          </w:rPr>
          <w:t>&lt;3&gt;</w:t>
        </w:r>
      </w:hyperlink>
      <w:r>
        <w:t xml:space="preserve">, осуществляющих техническое обслуживание Оборудования, правилам эксплуатации и технического обслуживания </w:t>
      </w:r>
      <w:hyperlink w:anchor="P748" w:history="1">
        <w:r>
          <w:rPr>
            <w:color w:val="0000FF"/>
          </w:rPr>
          <w:t>&lt;3&gt;</w:t>
        </w:r>
      </w:hyperlink>
      <w:r>
        <w:t xml:space="preserve"> Оборудования в соответствии с требованиями технической и (или) эксплуатационной документации производителя (изготовителя) Оборудования (далее - Услуги), а Заказчик обязуется в порядке и сроки, предусмотренные Контрактом, принять и оплатить поставленное Оборудование и надлежащим образам оказанные Услуги.</w:t>
      </w:r>
    </w:p>
    <w:p w:rsidR="009F22C6" w:rsidRDefault="009F22C6">
      <w:pPr>
        <w:pStyle w:val="ConsPlusNormal"/>
        <w:ind w:firstLine="540"/>
        <w:jc w:val="both"/>
      </w:pPr>
      <w:r>
        <w:t>1.2. Номенклатура Оборудования и его количество определяются Спецификацией (</w:t>
      </w:r>
      <w:hyperlink w:anchor="P347" w:history="1">
        <w:r>
          <w:rPr>
            <w:color w:val="0000FF"/>
          </w:rPr>
          <w:t>приложение N 1</w:t>
        </w:r>
      </w:hyperlink>
      <w:r>
        <w:t xml:space="preserve"> к Контракту), технические показатели - Техническими требованиями (</w:t>
      </w:r>
      <w:hyperlink w:anchor="P395" w:history="1">
        <w:r>
          <w:rPr>
            <w:color w:val="0000FF"/>
          </w:rPr>
          <w:t>приложение N 2</w:t>
        </w:r>
      </w:hyperlink>
      <w:r>
        <w:t xml:space="preserve"> к Контракту).</w:t>
      </w:r>
    </w:p>
    <w:p w:rsidR="009F22C6" w:rsidRDefault="009F22C6">
      <w:pPr>
        <w:pStyle w:val="ConsPlusNormal"/>
        <w:ind w:firstLine="540"/>
        <w:jc w:val="both"/>
      </w:pPr>
      <w:bookmarkStart w:id="1" w:name="P49"/>
      <w:bookmarkEnd w:id="1"/>
      <w:r>
        <w:t xml:space="preserve">1.3. Поставка Оборудования осуществляется Поставщиком с разгрузкой с транспортного средства по адресу: ____________________ </w:t>
      </w:r>
      <w:hyperlink w:anchor="P761" w:history="1">
        <w:r>
          <w:rPr>
            <w:color w:val="0000FF"/>
          </w:rPr>
          <w:t>&lt;16&gt;</w:t>
        </w:r>
      </w:hyperlink>
      <w:r>
        <w:t xml:space="preserve">, Получателям __________ </w:t>
      </w:r>
      <w:hyperlink w:anchor="P762" w:history="1">
        <w:r>
          <w:rPr>
            <w:color w:val="0000FF"/>
          </w:rPr>
          <w:t>&lt;17&gt;</w:t>
        </w:r>
      </w:hyperlink>
      <w:r>
        <w:t>, в соответствии с Отгрузочной разнарядкой (Планом распределения) (</w:t>
      </w:r>
      <w:hyperlink w:anchor="P472" w:history="1">
        <w:r>
          <w:rPr>
            <w:color w:val="0000FF"/>
          </w:rPr>
          <w:t>приложение N 3</w:t>
        </w:r>
      </w:hyperlink>
      <w:r>
        <w:t xml:space="preserve"> к Контракту) </w:t>
      </w:r>
      <w:hyperlink w:anchor="P763" w:history="1">
        <w:r>
          <w:rPr>
            <w:color w:val="0000FF"/>
          </w:rPr>
          <w:t>&lt;18&gt;</w:t>
        </w:r>
      </w:hyperlink>
      <w:r>
        <w:t xml:space="preserve"> (далее - Место доставки). Оказание Услуг осуществляется Поставщиком в Месте доставки в соответствии с Отгрузочной разнарядкой (Планом распределения) (</w:t>
      </w:r>
      <w:hyperlink w:anchor="P472" w:history="1">
        <w:r>
          <w:rPr>
            <w:color w:val="0000FF"/>
          </w:rPr>
          <w:t>приложение N 3</w:t>
        </w:r>
      </w:hyperlink>
      <w:r>
        <w:t xml:space="preserve"> к Контракту) </w:t>
      </w:r>
      <w:hyperlink w:anchor="P763" w:history="1">
        <w:r>
          <w:rPr>
            <w:color w:val="0000FF"/>
          </w:rPr>
          <w:t>&lt;18&gt;</w:t>
        </w:r>
      </w:hyperlink>
      <w:r>
        <w:t>.</w:t>
      </w:r>
    </w:p>
    <w:p w:rsidR="009F22C6" w:rsidRDefault="009F22C6">
      <w:pPr>
        <w:pStyle w:val="ConsPlusNormal"/>
        <w:ind w:firstLine="540"/>
        <w:jc w:val="both"/>
      </w:pPr>
    </w:p>
    <w:p w:rsidR="009F22C6" w:rsidRDefault="009F22C6">
      <w:pPr>
        <w:pStyle w:val="ConsPlusNormal"/>
        <w:jc w:val="center"/>
        <w:outlineLvl w:val="1"/>
      </w:pPr>
      <w:r>
        <w:t>2. Цена Контракта</w:t>
      </w:r>
    </w:p>
    <w:p w:rsidR="009F22C6" w:rsidRDefault="009F22C6">
      <w:pPr>
        <w:pStyle w:val="ConsPlusNormal"/>
        <w:ind w:firstLine="540"/>
        <w:jc w:val="both"/>
      </w:pPr>
    </w:p>
    <w:p w:rsidR="009F22C6" w:rsidRDefault="009F22C6">
      <w:pPr>
        <w:pStyle w:val="ConsPlusNormal"/>
        <w:ind w:firstLine="540"/>
        <w:jc w:val="both"/>
      </w:pPr>
      <w:r>
        <w:t>2.1. Цена Контракта и валюта платежа устанавливаются в российских рублях.</w:t>
      </w:r>
    </w:p>
    <w:p w:rsidR="009F22C6" w:rsidRDefault="009F22C6">
      <w:pPr>
        <w:pStyle w:val="ConsPlusNormal"/>
        <w:ind w:firstLine="540"/>
        <w:jc w:val="both"/>
      </w:pPr>
      <w:r>
        <w:t>2.2. Цена Контракта, составляет _____ руб. (_____)_____ коп., включая НДС _____ руб. (_____)_____ коп. (если НДС не облагается, указать основание. В случае если контракт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уменьшается на размер налоговых платежей, связанных с оплатой Контракта).</w:t>
      </w:r>
    </w:p>
    <w:p w:rsidR="009F22C6" w:rsidRDefault="009F22C6">
      <w:pPr>
        <w:pStyle w:val="ConsPlusNormal"/>
        <w:ind w:firstLine="540"/>
        <w:jc w:val="both"/>
      </w:pPr>
      <w:r>
        <w:lastRenderedPageBreak/>
        <w:t>2.3. Цена Контракта включает в себя стоимость Оборудования и Услуг, а также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9F22C6" w:rsidRDefault="009F22C6">
      <w:pPr>
        <w:pStyle w:val="ConsPlusNormal"/>
        <w:ind w:firstLine="540"/>
        <w:jc w:val="both"/>
      </w:pPr>
      <w:r>
        <w:t xml:space="preserve">2.4. Цена Контракта является твердой и определяется на весь срок его исполнения, за исключением случаев, предусмотренных </w:t>
      </w:r>
      <w:hyperlink w:anchor="P57" w:history="1">
        <w:r>
          <w:rPr>
            <w:color w:val="0000FF"/>
          </w:rPr>
          <w:t>пунктами 2.5</w:t>
        </w:r>
      </w:hyperlink>
      <w:r>
        <w:t xml:space="preserve"> и </w:t>
      </w:r>
      <w:hyperlink w:anchor="P59" w:history="1">
        <w:r>
          <w:rPr>
            <w:color w:val="0000FF"/>
          </w:rPr>
          <w:t>2.6</w:t>
        </w:r>
      </w:hyperlink>
      <w:r>
        <w:t xml:space="preserve"> Контракта </w:t>
      </w:r>
      <w:hyperlink w:anchor="P764" w:history="1">
        <w:r>
          <w:rPr>
            <w:color w:val="0000FF"/>
          </w:rPr>
          <w:t>&lt;19&gt;</w:t>
        </w:r>
      </w:hyperlink>
      <w:r>
        <w:t>.</w:t>
      </w:r>
    </w:p>
    <w:p w:rsidR="009F22C6" w:rsidRDefault="009F22C6">
      <w:pPr>
        <w:pStyle w:val="ConsPlusNormal"/>
        <w:ind w:firstLine="540"/>
        <w:jc w:val="both"/>
      </w:pPr>
      <w:bookmarkStart w:id="2" w:name="P57"/>
      <w:bookmarkEnd w:id="2"/>
      <w:r>
        <w:t xml:space="preserve">2.5. Цена Контракта может быть изменена, если по предложению Заказчика увеличивается предусмотренное Контрактом количество Оборудования не более чем на десять процентов или уменьшается предусмотренное Контрактом количество Оборудования не более чем на десять процентов </w:t>
      </w:r>
      <w:hyperlink w:anchor="P764" w:history="1">
        <w:r>
          <w:rPr>
            <w:color w:val="0000FF"/>
          </w:rPr>
          <w:t>&lt;19&gt;</w:t>
        </w:r>
      </w:hyperlink>
      <w:r>
        <w:t>.</w:t>
      </w:r>
    </w:p>
    <w:p w:rsidR="009F22C6" w:rsidRDefault="009F22C6">
      <w:pPr>
        <w:pStyle w:val="ConsPlusNormal"/>
        <w:ind w:firstLine="540"/>
        <w:jc w:val="both"/>
      </w:pPr>
      <w: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Оборудования, исходя из установленной в Контракте цены единицы Оборудования, но не более чем на десять процентов цены Контракта. При уменьшении предусмотренного Контрактом количества Оборудования Стороны Контракта обязаны уменьшить цену Контракта исходя из цены единицы Оборудования. Цена единицы дополнительно поставляемого Оборудования или цена единицы Оборудования при уменьшении предусмотренного Контрактом количества поставляемого Оборудования должна определяться как частное от деления первоначальной цены Контракта на предусмотренное в Контракте количество Оборудования </w:t>
      </w:r>
      <w:hyperlink w:anchor="P764" w:history="1">
        <w:r>
          <w:rPr>
            <w:color w:val="0000FF"/>
          </w:rPr>
          <w:t>&lt;19&gt;</w:t>
        </w:r>
      </w:hyperlink>
      <w:r>
        <w:t>.</w:t>
      </w:r>
    </w:p>
    <w:p w:rsidR="009F22C6" w:rsidRDefault="009F22C6">
      <w:pPr>
        <w:pStyle w:val="ConsPlusNormal"/>
        <w:ind w:firstLine="540"/>
        <w:jc w:val="both"/>
      </w:pPr>
      <w:bookmarkStart w:id="3" w:name="P59"/>
      <w:bookmarkEnd w:id="3"/>
      <w:r>
        <w:t xml:space="preserve">2.6. По соглашению Сторон цена Контракта может быть снижена без изменения предусмотренного Контрактом количества Оборудования и иных условий Контракта </w:t>
      </w:r>
      <w:hyperlink w:anchor="P764" w:history="1">
        <w:r>
          <w:rPr>
            <w:color w:val="0000FF"/>
          </w:rPr>
          <w:t>&lt;19&gt;</w:t>
        </w:r>
      </w:hyperlink>
      <w:r>
        <w:t>.</w:t>
      </w:r>
    </w:p>
    <w:p w:rsidR="009F22C6" w:rsidRDefault="009F22C6">
      <w:pPr>
        <w:pStyle w:val="ConsPlusNormal"/>
        <w:ind w:firstLine="540"/>
        <w:jc w:val="both"/>
      </w:pPr>
      <w:r>
        <w:t xml:space="preserve">2.7. Изменение существенных условий Контракта при его исполнении допускается в случаях, предусмотренных </w:t>
      </w:r>
      <w:hyperlink r:id="rId6" w:history="1">
        <w:r>
          <w:rPr>
            <w:color w:val="0000FF"/>
          </w:rPr>
          <w:t>пунктом 6 статьи 161</w:t>
        </w:r>
      </w:hyperlink>
      <w:r>
        <w:t xml:space="preserve"> Бюджетного кодекса Российской Федерации </w:t>
      </w:r>
      <w:hyperlink w:anchor="P765" w:history="1">
        <w:r>
          <w:rPr>
            <w:color w:val="0000FF"/>
          </w:rPr>
          <w:t>&lt;20&gt;</w:t>
        </w:r>
      </w:hyperlink>
      <w: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Оборудования и (или) объема Услуг, предусмотренных Контрактом.</w:t>
      </w:r>
    </w:p>
    <w:p w:rsidR="009F22C6" w:rsidRDefault="009F22C6">
      <w:pPr>
        <w:pStyle w:val="ConsPlusNormal"/>
        <w:ind w:firstLine="540"/>
        <w:jc w:val="both"/>
      </w:pPr>
    </w:p>
    <w:p w:rsidR="009F22C6" w:rsidRDefault="009F22C6">
      <w:pPr>
        <w:pStyle w:val="ConsPlusNormal"/>
        <w:jc w:val="center"/>
        <w:outlineLvl w:val="1"/>
      </w:pPr>
      <w:r>
        <w:t xml:space="preserve">3. Взаимодействие Сторон </w:t>
      </w:r>
      <w:hyperlink w:anchor="P766" w:history="1">
        <w:r>
          <w:rPr>
            <w:color w:val="0000FF"/>
          </w:rPr>
          <w:t>&lt;21&gt;</w:t>
        </w:r>
      </w:hyperlink>
    </w:p>
    <w:p w:rsidR="009F22C6" w:rsidRDefault="009F22C6">
      <w:pPr>
        <w:pStyle w:val="ConsPlusNormal"/>
        <w:ind w:firstLine="540"/>
        <w:jc w:val="both"/>
      </w:pPr>
    </w:p>
    <w:p w:rsidR="009F22C6" w:rsidRDefault="009F22C6">
      <w:pPr>
        <w:pStyle w:val="ConsPlusNormal"/>
        <w:ind w:firstLine="540"/>
        <w:jc w:val="both"/>
      </w:pPr>
      <w:r>
        <w:t>3.1. Поставщик обязан:</w:t>
      </w:r>
    </w:p>
    <w:p w:rsidR="009F22C6" w:rsidRDefault="009F22C6">
      <w:pPr>
        <w:pStyle w:val="ConsPlusNormal"/>
        <w:ind w:firstLine="540"/>
        <w:jc w:val="both"/>
      </w:pPr>
      <w:r>
        <w:t>3.1.1. поставить Оборудование в строгом соответствии с условиями Контракта в полном объеме, надлежащего качества и в установленные сроки;</w:t>
      </w:r>
    </w:p>
    <w:p w:rsidR="009F22C6" w:rsidRDefault="009F22C6">
      <w:pPr>
        <w:pStyle w:val="ConsPlusNormal"/>
        <w:ind w:firstLine="540"/>
        <w:jc w:val="both"/>
      </w:pPr>
      <w:r>
        <w:t>3.1.2. оказать Услуги в строгом соответствии с условиями Контракта в полном объеме, надлежащего качества и в установленные сроки;</w:t>
      </w:r>
    </w:p>
    <w:p w:rsidR="009F22C6" w:rsidRDefault="009F22C6">
      <w:pPr>
        <w:pStyle w:val="ConsPlusNormal"/>
        <w:ind w:firstLine="540"/>
        <w:jc w:val="both"/>
      </w:pPr>
      <w:r>
        <w:t>3.1.3. разработать программу обучения правилам эксплуатации и инструктажа специалистов Заказчика (Получателей) в соответствии с технической и (или) эксплуатационной документации производителя (изготовителя) Оборудования;</w:t>
      </w:r>
    </w:p>
    <w:p w:rsidR="009F22C6" w:rsidRDefault="009F22C6">
      <w:pPr>
        <w:pStyle w:val="ConsPlusNormal"/>
        <w:ind w:firstLine="540"/>
        <w:jc w:val="both"/>
      </w:pPr>
      <w:r>
        <w:t xml:space="preserve">3.1.4. использовать квалифицированный персонал для оказания Услуг по сборке, установке, монтажу и вводу Оборудования в эксплуатацию, по обучению правилам эксплуатации и инструктажу специалистов Заказчика (Получателей), эксплуатирующих Оборудование, специалистов Заказчика (Получателей), осуществляющих техническое обслуживание Оборудования </w:t>
      </w:r>
      <w:hyperlink w:anchor="P748" w:history="1">
        <w:r>
          <w:rPr>
            <w:color w:val="0000FF"/>
          </w:rPr>
          <w:t>&lt;3&gt;</w:t>
        </w:r>
      </w:hyperlink>
      <w:r>
        <w:t>, в количестве, необходимом для оказания Услуг надлежащего качества;</w:t>
      </w:r>
    </w:p>
    <w:p w:rsidR="009F22C6" w:rsidRDefault="009F22C6">
      <w:pPr>
        <w:pStyle w:val="ConsPlusNormal"/>
        <w:ind w:firstLine="540"/>
        <w:jc w:val="both"/>
      </w:pPr>
      <w:r>
        <w:t xml:space="preserve">3.1.5. осуществлять сборку, установку, монтаж и ввод в эксплуатацию Оборудования в помещении или месте эксплуатации Оборудования, подготовленном в соответствии с требованиями технической и (или) эксплуатационной документацией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 </w:t>
      </w:r>
      <w:hyperlink w:anchor="P766" w:history="1">
        <w:r>
          <w:rPr>
            <w:color w:val="0000FF"/>
          </w:rPr>
          <w:t>&lt;21&gt;</w:t>
        </w:r>
      </w:hyperlink>
      <w:r>
        <w:t>;</w:t>
      </w:r>
    </w:p>
    <w:p w:rsidR="009F22C6" w:rsidRDefault="009F22C6">
      <w:pPr>
        <w:pStyle w:val="ConsPlusNormal"/>
        <w:ind w:firstLine="540"/>
        <w:jc w:val="both"/>
      </w:pPr>
      <w:r>
        <w:t xml:space="preserve">3.1.6. обеспечить соответствие поставляемого Оборудования и оказываемых Услуг требованиям качества, безопасности в соответствии с законодательством Российской Федерации </w:t>
      </w:r>
      <w:hyperlink w:anchor="P767" w:history="1">
        <w:r>
          <w:rPr>
            <w:color w:val="0000FF"/>
          </w:rPr>
          <w:t>&lt;22&gt;</w:t>
        </w:r>
      </w:hyperlink>
      <w:r>
        <w:t>;</w:t>
      </w:r>
    </w:p>
    <w:p w:rsidR="009F22C6" w:rsidRDefault="009F22C6">
      <w:pPr>
        <w:pStyle w:val="ConsPlusNormal"/>
        <w:ind w:firstLine="540"/>
        <w:jc w:val="both"/>
      </w:pPr>
      <w:r>
        <w:t>3.1.7. представлять по требованию Заказчика информацию и документы, относящиеся к предмету Контракта для проверки исполнения Поставщиком обязательств по Контракту;</w:t>
      </w:r>
    </w:p>
    <w:p w:rsidR="009F22C6" w:rsidRDefault="009F22C6">
      <w:pPr>
        <w:pStyle w:val="ConsPlusNormal"/>
        <w:ind w:firstLine="540"/>
        <w:jc w:val="both"/>
      </w:pPr>
      <w:r>
        <w:lastRenderedPageBreak/>
        <w:t>3.1.8. незамедлительно информировать Заказчика обо всех обстоятельствах, препятствующих исполнению Контракта;</w:t>
      </w:r>
    </w:p>
    <w:p w:rsidR="009F22C6" w:rsidRDefault="009F22C6">
      <w:pPr>
        <w:pStyle w:val="ConsPlusNormal"/>
        <w:ind w:firstLine="540"/>
        <w:jc w:val="both"/>
      </w:pPr>
      <w:r>
        <w:t>3.1.9. своими силами и за свой счет устранять допущенные недостатки при поставке Оборудования и оказании Услуг;</w:t>
      </w:r>
    </w:p>
    <w:p w:rsidR="009F22C6" w:rsidRDefault="009F22C6">
      <w:pPr>
        <w:pStyle w:val="ConsPlusNormal"/>
        <w:ind w:firstLine="540"/>
        <w:jc w:val="both"/>
      </w:pPr>
      <w:r>
        <w:t>3.1.10. выполнять свои обязательства, предусмотренные положениями Контракта;</w:t>
      </w:r>
    </w:p>
    <w:p w:rsidR="009F22C6" w:rsidRDefault="009F22C6">
      <w:pPr>
        <w:pStyle w:val="ConsPlusNormal"/>
        <w:ind w:firstLine="540"/>
        <w:jc w:val="both"/>
      </w:pPr>
      <w:bookmarkStart w:id="4" w:name="P75"/>
      <w:bookmarkEnd w:id="4"/>
      <w:r>
        <w:t xml:space="preserve">3.1.11. предоставлять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w:t>
      </w:r>
      <w:hyperlink w:anchor="P768" w:history="1">
        <w:r>
          <w:rPr>
            <w:color w:val="0000FF"/>
          </w:rPr>
          <w:t>&lt;23&gt;</w:t>
        </w:r>
      </w:hyperlink>
      <w:r>
        <w:t>.</w:t>
      </w:r>
    </w:p>
    <w:p w:rsidR="009F22C6" w:rsidRDefault="009F22C6">
      <w:pPr>
        <w:pStyle w:val="ConsPlusNormal"/>
        <w:ind w:firstLine="540"/>
        <w:jc w:val="both"/>
      </w:pPr>
      <w:bookmarkStart w:id="5" w:name="P76"/>
      <w:bookmarkEnd w:id="5"/>
      <w:r>
        <w:t xml:space="preserve">3.1.12.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_____% от цены Контракта </w:t>
      </w:r>
      <w:hyperlink w:anchor="P764" w:history="1">
        <w:r>
          <w:rPr>
            <w:color w:val="0000FF"/>
          </w:rPr>
          <w:t>&lt;19&gt;</w:t>
        </w:r>
      </w:hyperlink>
      <w:r>
        <w:t>;</w:t>
      </w:r>
    </w:p>
    <w:p w:rsidR="009F22C6" w:rsidRDefault="009F22C6">
      <w:pPr>
        <w:pStyle w:val="ConsPlusNormal"/>
        <w:ind w:firstLine="540"/>
        <w:jc w:val="both"/>
      </w:pPr>
      <w:r>
        <w:t xml:space="preserve">3.1.13. обеспечивать гарантии на Оборудование в соответствии с </w:t>
      </w:r>
      <w:hyperlink w:anchor="P160" w:history="1">
        <w:r>
          <w:rPr>
            <w:color w:val="0000FF"/>
          </w:rPr>
          <w:t>разделом 8</w:t>
        </w:r>
      </w:hyperlink>
      <w:r>
        <w:t xml:space="preserve"> Контракта.</w:t>
      </w:r>
    </w:p>
    <w:p w:rsidR="009F22C6" w:rsidRDefault="009F22C6">
      <w:pPr>
        <w:pStyle w:val="ConsPlusNormal"/>
        <w:ind w:firstLine="540"/>
        <w:jc w:val="both"/>
      </w:pPr>
      <w:r>
        <w:t>3.2. Поставщик вправе:</w:t>
      </w:r>
    </w:p>
    <w:p w:rsidR="009F22C6" w:rsidRDefault="009F22C6">
      <w:pPr>
        <w:pStyle w:val="ConsPlusNormal"/>
        <w:ind w:firstLine="540"/>
        <w:jc w:val="both"/>
      </w:pPr>
      <w:r>
        <w:t xml:space="preserve">3.2.1. требовать от Заказчика подготовки помещения или места эксплуатации, в котором будет осуществляться сборка, установка, монтаж и ввод в эксплуатацию Оборудования в соответствии с требованиями технической и (или) эксплуатационной документации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 </w:t>
      </w:r>
      <w:hyperlink w:anchor="P767" w:history="1">
        <w:r>
          <w:rPr>
            <w:color w:val="0000FF"/>
          </w:rPr>
          <w:t>&lt;22&gt;</w:t>
        </w:r>
      </w:hyperlink>
      <w:r>
        <w:t>;</w:t>
      </w:r>
    </w:p>
    <w:p w:rsidR="009F22C6" w:rsidRDefault="009F22C6">
      <w:pPr>
        <w:pStyle w:val="ConsPlusNormal"/>
        <w:ind w:firstLine="540"/>
        <w:jc w:val="both"/>
      </w:pPr>
      <w:r>
        <w:t>3.2.2. требовать от Заказчика предоставления имеющейся у него информации, необходимой для исполнения обязательств по Контракту;</w:t>
      </w:r>
    </w:p>
    <w:p w:rsidR="009F22C6" w:rsidRDefault="009F22C6">
      <w:pPr>
        <w:pStyle w:val="ConsPlusNormal"/>
        <w:ind w:firstLine="540"/>
        <w:jc w:val="both"/>
      </w:pPr>
      <w:r>
        <w:t>3.2.3. требовать от Заказчика своевременной оплаты поставленного Оборудования и оказанных Услуг в порядке и на условиях, предусмотренных Контрактом.</w:t>
      </w:r>
    </w:p>
    <w:p w:rsidR="009F22C6" w:rsidRDefault="009F22C6">
      <w:pPr>
        <w:pStyle w:val="ConsPlusNormal"/>
        <w:ind w:firstLine="540"/>
        <w:jc w:val="both"/>
      </w:pPr>
      <w:r>
        <w:t>3.3. Заказчик обязан:</w:t>
      </w:r>
    </w:p>
    <w:p w:rsidR="009F22C6" w:rsidRDefault="009F22C6">
      <w:pPr>
        <w:pStyle w:val="ConsPlusNormal"/>
        <w:ind w:firstLine="540"/>
        <w:jc w:val="both"/>
      </w:pPr>
      <w:r>
        <w:t>3.3.1.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9F22C6" w:rsidRDefault="009F22C6">
      <w:pPr>
        <w:pStyle w:val="ConsPlusNormal"/>
        <w:ind w:firstLine="540"/>
        <w:jc w:val="both"/>
      </w:pPr>
      <w:r>
        <w:t xml:space="preserve">3.3.2. обеспечить условия для оказания Поставщиком Услуг по сборке, установке, монтажу и вводу в эксплуатацию Оборудования, в том числе подготовку помещения или места эксплуатации, в соответствии с требованиями технической и (или) эксплуатационной документации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 </w:t>
      </w:r>
      <w:hyperlink w:anchor="P767" w:history="1">
        <w:r>
          <w:rPr>
            <w:color w:val="0000FF"/>
          </w:rPr>
          <w:t>&lt;22&gt;</w:t>
        </w:r>
      </w:hyperlink>
      <w:r>
        <w:t>;</w:t>
      </w:r>
    </w:p>
    <w:p w:rsidR="009F22C6" w:rsidRDefault="009F22C6">
      <w:pPr>
        <w:pStyle w:val="ConsPlusNormal"/>
        <w:ind w:firstLine="540"/>
        <w:jc w:val="both"/>
      </w:pPr>
      <w:r>
        <w:t>3.3.3. своевременно принять и оплатить поставленное Оборудование и надлежащим образом оказанные Услуги;</w:t>
      </w:r>
    </w:p>
    <w:p w:rsidR="009F22C6" w:rsidRDefault="009F22C6">
      <w:pPr>
        <w:pStyle w:val="ConsPlusNormal"/>
        <w:ind w:firstLine="540"/>
        <w:jc w:val="both"/>
      </w:pPr>
      <w:r>
        <w:t>3.3.4. выполнять свои обязательства, предусмотренные иными положениями Контракта.</w:t>
      </w:r>
    </w:p>
    <w:p w:rsidR="009F22C6" w:rsidRDefault="009F22C6">
      <w:pPr>
        <w:pStyle w:val="ConsPlusNormal"/>
        <w:ind w:firstLine="540"/>
        <w:jc w:val="both"/>
      </w:pPr>
      <w:r>
        <w:t>3.4. Заказчик вправе:</w:t>
      </w:r>
    </w:p>
    <w:p w:rsidR="009F22C6" w:rsidRDefault="009F22C6">
      <w:pPr>
        <w:pStyle w:val="ConsPlusNormal"/>
        <w:ind w:firstLine="540"/>
        <w:jc w:val="both"/>
      </w:pPr>
      <w:r>
        <w:t>3.4.1. требовать от Поставщика надлежащего исполнения обязательств, предусмотренных Контрактом;</w:t>
      </w:r>
    </w:p>
    <w:p w:rsidR="009F22C6" w:rsidRDefault="009F22C6">
      <w:pPr>
        <w:pStyle w:val="ConsPlusNormal"/>
        <w:ind w:firstLine="540"/>
        <w:jc w:val="both"/>
      </w:pPr>
      <w:r>
        <w:t>3.4.2. запрашивать у Поставщика информацию об исполнении им обязательств по Контракту;</w:t>
      </w:r>
    </w:p>
    <w:p w:rsidR="009F22C6" w:rsidRDefault="009F22C6">
      <w:pPr>
        <w:pStyle w:val="ConsPlusNormal"/>
        <w:ind w:firstLine="540"/>
        <w:jc w:val="both"/>
      </w:pPr>
      <w:r>
        <w:t>3.4.3. проверять в любое время ход исполнения Поставщиком обязательств по Контракту;</w:t>
      </w:r>
    </w:p>
    <w:p w:rsidR="009F22C6" w:rsidRDefault="009F22C6">
      <w:pPr>
        <w:pStyle w:val="ConsPlusNormal"/>
        <w:ind w:firstLine="540"/>
        <w:jc w:val="both"/>
      </w:pPr>
      <w:r>
        <w:t>3.4.4. осуществлять контроль соответствия качества поставляемого Оборудования и качества оказанных Услуг, сроков поставки Оборудования и оказания Услуг требованиям Контракта;</w:t>
      </w:r>
    </w:p>
    <w:p w:rsidR="009F22C6" w:rsidRDefault="009F22C6">
      <w:pPr>
        <w:pStyle w:val="ConsPlusNormal"/>
        <w:ind w:firstLine="540"/>
        <w:jc w:val="both"/>
      </w:pPr>
      <w:r>
        <w:t>3.4.5. требовать от Поставщика устранения недостатков, допущенных при исполнении Контракта;</w:t>
      </w:r>
    </w:p>
    <w:p w:rsidR="009F22C6" w:rsidRDefault="009F22C6">
      <w:pPr>
        <w:pStyle w:val="ConsPlusNormal"/>
        <w:ind w:firstLine="540"/>
        <w:jc w:val="both"/>
      </w:pPr>
      <w:r>
        <w:t>3.4.6. отказаться от приемки некачественного Оборудования и ненадлежащим образом оказанных Услуг и потребовать безвозмездного устранения недостатков;</w:t>
      </w:r>
    </w:p>
    <w:p w:rsidR="009F22C6" w:rsidRDefault="009F22C6">
      <w:pPr>
        <w:pStyle w:val="ConsPlusNormal"/>
        <w:ind w:firstLine="540"/>
        <w:jc w:val="both"/>
      </w:pPr>
      <w:r>
        <w:t>3.4.7. привлекать экспертов для проверки соответствия исполнения Поставщиком обязательств по Контракту требованиям, установленным Контрактом.</w:t>
      </w:r>
    </w:p>
    <w:p w:rsidR="009F22C6" w:rsidRDefault="009F22C6">
      <w:pPr>
        <w:pStyle w:val="ConsPlusNormal"/>
        <w:ind w:firstLine="540"/>
        <w:jc w:val="both"/>
      </w:pPr>
    </w:p>
    <w:p w:rsidR="009F22C6" w:rsidRDefault="009F22C6">
      <w:pPr>
        <w:pStyle w:val="ConsPlusNormal"/>
        <w:jc w:val="center"/>
        <w:outlineLvl w:val="1"/>
      </w:pPr>
      <w:r>
        <w:t xml:space="preserve">4. Упаковка и маркировка </w:t>
      </w:r>
      <w:hyperlink w:anchor="P766" w:history="1">
        <w:r>
          <w:rPr>
            <w:color w:val="0000FF"/>
          </w:rPr>
          <w:t>&lt;21&gt;</w:t>
        </w:r>
      </w:hyperlink>
    </w:p>
    <w:p w:rsidR="009F22C6" w:rsidRDefault="009F22C6">
      <w:pPr>
        <w:pStyle w:val="ConsPlusNormal"/>
        <w:ind w:firstLine="540"/>
        <w:jc w:val="both"/>
      </w:pPr>
    </w:p>
    <w:p w:rsidR="009F22C6" w:rsidRDefault="009F22C6">
      <w:pPr>
        <w:pStyle w:val="ConsPlusNormal"/>
        <w:ind w:firstLine="540"/>
        <w:jc w:val="both"/>
      </w:pPr>
      <w:r>
        <w:t xml:space="preserve">4.1. Поставщик должен обеспечить упаковку Оборудования, способную предотвратить его повреждение или порчу во время перевозки к Месту доставки. Упаковка Оборудования должна полностью обеспечивать условия транспортировки, предъявляемые к данному виду Оборудования </w:t>
      </w:r>
      <w:hyperlink w:anchor="P769" w:history="1">
        <w:r>
          <w:rPr>
            <w:color w:val="0000FF"/>
          </w:rPr>
          <w:t>&lt;24&gt;</w:t>
        </w:r>
      </w:hyperlink>
      <w:r>
        <w:t>.</w:t>
      </w:r>
    </w:p>
    <w:p w:rsidR="009F22C6" w:rsidRDefault="009F22C6">
      <w:pPr>
        <w:pStyle w:val="ConsPlusNormal"/>
        <w:ind w:firstLine="540"/>
        <w:jc w:val="both"/>
      </w:pPr>
      <w:r>
        <w:lastRenderedPageBreak/>
        <w:t xml:space="preserve">При определении габаритов упаковки Оборудования и его веса с упаковкой необходимо учитывать удаленность Мест доставки и отсутствие мощных грузоподъемных средств в некоторых пунктах по пути следования Оборудования </w:t>
      </w:r>
      <w:hyperlink w:anchor="P769" w:history="1">
        <w:r>
          <w:rPr>
            <w:color w:val="0000FF"/>
          </w:rPr>
          <w:t>&lt;24&gt;</w:t>
        </w:r>
      </w:hyperlink>
      <w:r>
        <w:t>.</w:t>
      </w:r>
    </w:p>
    <w:p w:rsidR="009F22C6" w:rsidRDefault="009F22C6">
      <w:pPr>
        <w:pStyle w:val="ConsPlusNormal"/>
        <w:ind w:firstLine="540"/>
        <w:jc w:val="both"/>
      </w:pPr>
      <w:r>
        <w:t xml:space="preserve">4.2. Вся упаковка должна соответствовать требованиям законодательства Российской Федерации </w:t>
      </w:r>
      <w:hyperlink w:anchor="P767" w:history="1">
        <w:r>
          <w:rPr>
            <w:color w:val="0000FF"/>
          </w:rPr>
          <w:t>&lt;22&gt;</w:t>
        </w:r>
      </w:hyperlink>
      <w:r>
        <w:t>, иметь следующую маркировку:</w:t>
      </w:r>
    </w:p>
    <w:p w:rsidR="009F22C6" w:rsidRDefault="009F22C6">
      <w:pPr>
        <w:pStyle w:val="ConsPlusNormal"/>
        <w:ind w:firstLine="540"/>
        <w:jc w:val="both"/>
      </w:pPr>
      <w:r>
        <w:t>Наименование Оборудования: ____________________</w:t>
      </w:r>
    </w:p>
    <w:p w:rsidR="009F22C6" w:rsidRDefault="009F22C6">
      <w:pPr>
        <w:pStyle w:val="ConsPlusNormal"/>
        <w:ind w:firstLine="540"/>
        <w:jc w:val="both"/>
      </w:pPr>
      <w:r>
        <w:t xml:space="preserve">Государственный контракт N __________ </w:t>
      </w:r>
      <w:hyperlink w:anchor="P746" w:history="1">
        <w:r>
          <w:rPr>
            <w:color w:val="0000FF"/>
          </w:rPr>
          <w:t>&lt;1&gt;</w:t>
        </w:r>
      </w:hyperlink>
    </w:p>
    <w:p w:rsidR="009F22C6" w:rsidRDefault="009F22C6">
      <w:pPr>
        <w:pStyle w:val="ConsPlusNormal"/>
        <w:ind w:firstLine="540"/>
        <w:jc w:val="both"/>
      </w:pPr>
      <w:r>
        <w:t>Заказчик (название): __________</w:t>
      </w:r>
    </w:p>
    <w:p w:rsidR="009F22C6" w:rsidRDefault="009F22C6">
      <w:pPr>
        <w:pStyle w:val="ConsPlusNormal"/>
        <w:ind w:firstLine="540"/>
        <w:jc w:val="both"/>
      </w:pPr>
      <w:r>
        <w:t>Поставщик (название компании): __________</w:t>
      </w:r>
    </w:p>
    <w:p w:rsidR="009F22C6" w:rsidRDefault="009F22C6">
      <w:pPr>
        <w:pStyle w:val="ConsPlusNormal"/>
        <w:ind w:firstLine="540"/>
        <w:jc w:val="both"/>
      </w:pPr>
      <w:r>
        <w:t>Получатель: __________</w:t>
      </w:r>
    </w:p>
    <w:p w:rsidR="009F22C6" w:rsidRDefault="009F22C6">
      <w:pPr>
        <w:pStyle w:val="ConsPlusNormal"/>
        <w:ind w:firstLine="540"/>
        <w:jc w:val="both"/>
      </w:pPr>
      <w:r>
        <w:t>Пункт назначения: __________</w:t>
      </w:r>
    </w:p>
    <w:p w:rsidR="009F22C6" w:rsidRDefault="009F22C6">
      <w:pPr>
        <w:pStyle w:val="ConsPlusNormal"/>
        <w:ind w:firstLine="540"/>
        <w:jc w:val="both"/>
      </w:pPr>
      <w:r>
        <w:t>Грузоотправитель: ____________</w:t>
      </w:r>
    </w:p>
    <w:p w:rsidR="009F22C6" w:rsidRDefault="009F22C6">
      <w:pPr>
        <w:pStyle w:val="ConsPlusNormal"/>
        <w:ind w:firstLine="540"/>
        <w:jc w:val="both"/>
      </w:pPr>
      <w:r>
        <w:t>Ящик/контейнер N ____, всего ящиков/контейнеров _____</w:t>
      </w:r>
    </w:p>
    <w:p w:rsidR="009F22C6" w:rsidRDefault="009F22C6">
      <w:pPr>
        <w:pStyle w:val="ConsPlusNormal"/>
        <w:ind w:firstLine="540"/>
        <w:jc w:val="both"/>
      </w:pPr>
      <w:r>
        <w:t>Размеры (высота, длина, ширина) __________</w:t>
      </w:r>
    </w:p>
    <w:p w:rsidR="009F22C6" w:rsidRDefault="009F22C6">
      <w:pPr>
        <w:pStyle w:val="ConsPlusNormal"/>
        <w:ind w:firstLine="540"/>
        <w:jc w:val="both"/>
      </w:pPr>
      <w:r>
        <w:t>Вес брутто _____ кг</w:t>
      </w:r>
    </w:p>
    <w:p w:rsidR="009F22C6" w:rsidRDefault="009F22C6">
      <w:pPr>
        <w:pStyle w:val="ConsPlusNormal"/>
        <w:ind w:firstLine="540"/>
        <w:jc w:val="both"/>
      </w:pPr>
      <w:r>
        <w:t>Вес нетто _____ кг</w:t>
      </w:r>
    </w:p>
    <w:p w:rsidR="009F22C6" w:rsidRDefault="009F22C6">
      <w:pPr>
        <w:pStyle w:val="ConsPlusNormal"/>
        <w:ind w:firstLine="540"/>
        <w:jc w:val="both"/>
      </w:pPr>
      <w:r>
        <w:t>4.3. Два экземпляра упаковочного листа с описанием Оборудования, указанием веса нетто, веса брутто, количества, указанием номера и даты Контракта, с приложением документации на Оборудование должны сопровождать каждый ящик/контейнер. Один упаковочный лист должен находиться внутри ящика/контейнера, другой крепится с внешней стороны в водонепроницаемом конверте.</w:t>
      </w:r>
    </w:p>
    <w:p w:rsidR="009F22C6" w:rsidRDefault="009F22C6">
      <w:pPr>
        <w:pStyle w:val="ConsPlusNormal"/>
        <w:ind w:firstLine="540"/>
        <w:jc w:val="both"/>
      </w:pPr>
      <w:r>
        <w:t>4.4. Упаковка и маркировка на упаковке, а также документация внутри и вне упаковки должны строго соответствовать специальным требованиям, установленным в Технических требованиях (</w:t>
      </w:r>
      <w:hyperlink w:anchor="P395" w:history="1">
        <w:r>
          <w:rPr>
            <w:color w:val="0000FF"/>
          </w:rPr>
          <w:t>приложение N 2</w:t>
        </w:r>
      </w:hyperlink>
      <w:r>
        <w:t xml:space="preserve"> к Контракту).</w:t>
      </w:r>
    </w:p>
    <w:p w:rsidR="009F22C6" w:rsidRDefault="009F22C6">
      <w:pPr>
        <w:pStyle w:val="ConsPlusNormal"/>
        <w:ind w:firstLine="540"/>
        <w:jc w:val="both"/>
      </w:pPr>
    </w:p>
    <w:p w:rsidR="009F22C6" w:rsidRDefault="009F22C6">
      <w:pPr>
        <w:pStyle w:val="ConsPlusNormal"/>
        <w:jc w:val="center"/>
        <w:outlineLvl w:val="1"/>
      </w:pPr>
      <w:r>
        <w:t xml:space="preserve">5. Порядок поставки Оборудования и документация </w:t>
      </w:r>
      <w:hyperlink w:anchor="P766" w:history="1">
        <w:r>
          <w:rPr>
            <w:color w:val="0000FF"/>
          </w:rPr>
          <w:t>&lt;21&gt;</w:t>
        </w:r>
      </w:hyperlink>
    </w:p>
    <w:p w:rsidR="009F22C6" w:rsidRDefault="009F22C6">
      <w:pPr>
        <w:pStyle w:val="ConsPlusNormal"/>
        <w:ind w:firstLine="540"/>
        <w:jc w:val="both"/>
      </w:pPr>
    </w:p>
    <w:p w:rsidR="009F22C6" w:rsidRDefault="009F22C6">
      <w:pPr>
        <w:pStyle w:val="ConsPlusNormal"/>
        <w:ind w:firstLine="540"/>
        <w:jc w:val="both"/>
      </w:pPr>
      <w:r>
        <w:t>5.1. Поставка Оборудования осуществляется Поставщиком в Место доставки в соответствии с Отгрузочной разнарядкой (Планом распределения) (</w:t>
      </w:r>
      <w:hyperlink w:anchor="P472" w:history="1">
        <w:r>
          <w:rPr>
            <w:color w:val="0000FF"/>
          </w:rPr>
          <w:t>приложение N 3</w:t>
        </w:r>
      </w:hyperlink>
      <w:r>
        <w:t xml:space="preserve"> к Контракту) на условиях, предусмотренных </w:t>
      </w:r>
      <w:hyperlink w:anchor="P49" w:history="1">
        <w:r>
          <w:rPr>
            <w:color w:val="0000FF"/>
          </w:rPr>
          <w:t>пунктом 1.3</w:t>
        </w:r>
      </w:hyperlink>
      <w:r>
        <w:t xml:space="preserve"> Контракта, в срок _____________ (Заказчик вправе предусмотреть этапы поставки Оборудования).</w:t>
      </w:r>
    </w:p>
    <w:p w:rsidR="009F22C6" w:rsidRDefault="009F22C6">
      <w:pPr>
        <w:pStyle w:val="ConsPlusNormal"/>
        <w:ind w:firstLine="540"/>
        <w:jc w:val="both"/>
      </w:pPr>
      <w:r>
        <w:t>Поставщик за _____ дней до осуществления поставки Оборудования в соответствии с Отгрузочной разнарядкой (Планом распределения) (</w:t>
      </w:r>
      <w:hyperlink w:anchor="P472" w:history="1">
        <w:r>
          <w:rPr>
            <w:color w:val="0000FF"/>
          </w:rPr>
          <w:t>приложение N 3</w:t>
        </w:r>
      </w:hyperlink>
      <w:r>
        <w:t xml:space="preserve"> к Контракту) направляет в адрес Получателей уведомление о времени доставки Оборудования в Место доставки </w:t>
      </w:r>
      <w:hyperlink w:anchor="P763" w:history="1">
        <w:r>
          <w:rPr>
            <w:color w:val="0000FF"/>
          </w:rPr>
          <w:t>&lt;18&gt;</w:t>
        </w:r>
      </w:hyperlink>
      <w:r>
        <w:t>.</w:t>
      </w:r>
    </w:p>
    <w:p w:rsidR="009F22C6" w:rsidRDefault="009F22C6">
      <w:pPr>
        <w:pStyle w:val="ConsPlusNormal"/>
        <w:ind w:firstLine="540"/>
        <w:jc w:val="both"/>
      </w:pPr>
      <w:r>
        <w:t>5.2. Фактической датой поставки считается дата, указанная в Акте приема-передачи Оборудования (</w:t>
      </w:r>
      <w:hyperlink w:anchor="P502" w:history="1">
        <w:r>
          <w:rPr>
            <w:color w:val="0000FF"/>
          </w:rPr>
          <w:t>приложение N 4</w:t>
        </w:r>
      </w:hyperlink>
      <w:r>
        <w:t xml:space="preserve"> к Контракту).</w:t>
      </w:r>
    </w:p>
    <w:p w:rsidR="009F22C6" w:rsidRDefault="009F22C6">
      <w:pPr>
        <w:pStyle w:val="ConsPlusNormal"/>
        <w:ind w:firstLine="540"/>
        <w:jc w:val="both"/>
      </w:pPr>
      <w:bookmarkStart w:id="6" w:name="P120"/>
      <w:bookmarkEnd w:id="6"/>
      <w:r>
        <w:t>5.3. При поставке Оборудования Поставщик представляет следующую документацию:</w:t>
      </w:r>
    </w:p>
    <w:p w:rsidR="009F22C6" w:rsidRDefault="009F22C6">
      <w:pPr>
        <w:pStyle w:val="ConsPlusNormal"/>
        <w:ind w:firstLine="540"/>
        <w:jc w:val="both"/>
      </w:pPr>
      <w:r>
        <w:t>а) копию регистрационного удостоверения на Оборудование, выданного __________;</w:t>
      </w:r>
    </w:p>
    <w:p w:rsidR="009F22C6" w:rsidRDefault="009F22C6">
      <w:pPr>
        <w:pStyle w:val="ConsPlusNormal"/>
        <w:ind w:firstLine="540"/>
        <w:jc w:val="both"/>
      </w:pPr>
      <w:r>
        <w:t>б) техническую и (или) эксплуатационную документацию производителя (изготовителя) Оборудования на русском языке;</w:t>
      </w:r>
    </w:p>
    <w:p w:rsidR="009F22C6" w:rsidRDefault="009F22C6">
      <w:pPr>
        <w:pStyle w:val="ConsPlusNormal"/>
        <w:ind w:firstLine="540"/>
        <w:jc w:val="both"/>
      </w:pPr>
      <w:r>
        <w:t>в) товарную накладную, оформленную в установленном порядке;</w:t>
      </w:r>
    </w:p>
    <w:p w:rsidR="009F22C6" w:rsidRDefault="009F22C6">
      <w:pPr>
        <w:pStyle w:val="ConsPlusNormal"/>
        <w:ind w:firstLine="540"/>
        <w:jc w:val="both"/>
      </w:pPr>
      <w:r>
        <w:t>г) Акт приема-передачи Оборудования (</w:t>
      </w:r>
      <w:hyperlink w:anchor="P502" w:history="1">
        <w:r>
          <w:rPr>
            <w:color w:val="0000FF"/>
          </w:rPr>
          <w:t>приложение N 4</w:t>
        </w:r>
      </w:hyperlink>
      <w:r>
        <w:t xml:space="preserve"> к Контракту) в двух экземплярах (один экземпляр для Заказчика и один экземпляр для Поставщика);</w:t>
      </w:r>
    </w:p>
    <w:p w:rsidR="009F22C6" w:rsidRDefault="009F22C6">
      <w:pPr>
        <w:pStyle w:val="ConsPlusNormal"/>
        <w:ind w:firstLine="540"/>
        <w:jc w:val="both"/>
      </w:pPr>
      <w:r>
        <w:t>д) гарантию производителя на Оборудование, срок действия которой составляет _____ месяцев, оформленную в виде отдельного документа;</w:t>
      </w:r>
    </w:p>
    <w:p w:rsidR="009F22C6" w:rsidRDefault="009F22C6">
      <w:pPr>
        <w:pStyle w:val="ConsPlusNormal"/>
        <w:ind w:firstLine="540"/>
        <w:jc w:val="both"/>
      </w:pPr>
      <w:r>
        <w:t>е) гарантию Поставщика на Оборудование, срок действия которой должен составлять не менее срока действия гарантии производителя на Оборудование, оформленную в виде отдельного документа;</w:t>
      </w:r>
    </w:p>
    <w:p w:rsidR="009F22C6" w:rsidRDefault="009F22C6">
      <w:pPr>
        <w:pStyle w:val="ConsPlusNormal"/>
        <w:ind w:firstLine="540"/>
        <w:jc w:val="both"/>
      </w:pPr>
      <w:r>
        <w:t xml:space="preserve">ж) копию документа, подтверждающего соответствие </w:t>
      </w:r>
      <w:hyperlink w:anchor="P770" w:history="1">
        <w:r>
          <w:rPr>
            <w:color w:val="0000FF"/>
          </w:rPr>
          <w:t>&lt;25&gt;</w:t>
        </w:r>
      </w:hyperlink>
      <w:r>
        <w:t xml:space="preserve"> Оборудования, выданного уполномоченными органами (организациями);</w:t>
      </w:r>
    </w:p>
    <w:p w:rsidR="009F22C6" w:rsidRDefault="009F22C6">
      <w:pPr>
        <w:pStyle w:val="ConsPlusNormal"/>
        <w:ind w:firstLine="540"/>
        <w:jc w:val="both"/>
      </w:pPr>
      <w:r>
        <w:t xml:space="preserve">з) _______________________________ </w:t>
      </w:r>
      <w:hyperlink w:anchor="P771" w:history="1">
        <w:r>
          <w:rPr>
            <w:color w:val="0000FF"/>
          </w:rPr>
          <w:t>&lt;26&gt;</w:t>
        </w:r>
      </w:hyperlink>
      <w:r>
        <w:t>.</w:t>
      </w:r>
    </w:p>
    <w:p w:rsidR="009F22C6" w:rsidRDefault="009F22C6">
      <w:pPr>
        <w:pStyle w:val="ConsPlusNormal"/>
        <w:ind w:firstLine="540"/>
        <w:jc w:val="both"/>
      </w:pPr>
    </w:p>
    <w:p w:rsidR="009F22C6" w:rsidRDefault="009F22C6">
      <w:pPr>
        <w:pStyle w:val="ConsPlusNormal"/>
        <w:jc w:val="center"/>
        <w:outlineLvl w:val="1"/>
      </w:pPr>
      <w:bookmarkStart w:id="7" w:name="P130"/>
      <w:bookmarkEnd w:id="7"/>
      <w:r>
        <w:t xml:space="preserve">6. Порядок приемки Оборудования </w:t>
      </w:r>
      <w:hyperlink w:anchor="P766" w:history="1">
        <w:r>
          <w:rPr>
            <w:color w:val="0000FF"/>
          </w:rPr>
          <w:t>&lt;21&gt;</w:t>
        </w:r>
      </w:hyperlink>
    </w:p>
    <w:p w:rsidR="009F22C6" w:rsidRDefault="009F22C6">
      <w:pPr>
        <w:pStyle w:val="ConsPlusNormal"/>
        <w:ind w:firstLine="540"/>
        <w:jc w:val="both"/>
      </w:pPr>
    </w:p>
    <w:p w:rsidR="009F22C6" w:rsidRDefault="009F22C6">
      <w:pPr>
        <w:pStyle w:val="ConsPlusNormal"/>
        <w:ind w:firstLine="540"/>
        <w:jc w:val="both"/>
      </w:pPr>
      <w:r>
        <w:lastRenderedPageBreak/>
        <w:t>6.1. Приемка поставленного Оборудования осуществляется в ходе передачи Оборудования Заказчику (Получателю) в Месте доставки и включает в себя следующее:</w:t>
      </w:r>
    </w:p>
    <w:p w:rsidR="009F22C6" w:rsidRDefault="009F22C6">
      <w:pPr>
        <w:pStyle w:val="ConsPlusNormal"/>
        <w:ind w:firstLine="540"/>
        <w:jc w:val="both"/>
      </w:pPr>
      <w:r>
        <w:t>а) проверку по упаковочным листам номенклатуры поставленного Оборудования на соответствие Спецификации (</w:t>
      </w:r>
      <w:hyperlink w:anchor="P347" w:history="1">
        <w:r>
          <w:rPr>
            <w:color w:val="0000FF"/>
          </w:rPr>
          <w:t>приложение N 1</w:t>
        </w:r>
      </w:hyperlink>
      <w:r>
        <w:t xml:space="preserve"> к Контракту) и Техническим требованиям (</w:t>
      </w:r>
      <w:hyperlink w:anchor="P395" w:history="1">
        <w:r>
          <w:rPr>
            <w:color w:val="0000FF"/>
          </w:rPr>
          <w:t>приложение N 2</w:t>
        </w:r>
      </w:hyperlink>
      <w:r>
        <w:t xml:space="preserve"> к Контракту);</w:t>
      </w:r>
    </w:p>
    <w:p w:rsidR="009F22C6" w:rsidRDefault="009F22C6">
      <w:pPr>
        <w:pStyle w:val="ConsPlusNormal"/>
        <w:ind w:firstLine="540"/>
        <w:jc w:val="both"/>
      </w:pPr>
      <w:r>
        <w:t>б) проверку полноты и правильности оформления комплекта сопроводительных документов в соответствии с условиями Контракта;</w:t>
      </w:r>
    </w:p>
    <w:p w:rsidR="009F22C6" w:rsidRDefault="009F22C6">
      <w:pPr>
        <w:pStyle w:val="ConsPlusNormal"/>
        <w:ind w:firstLine="540"/>
        <w:jc w:val="both"/>
      </w:pPr>
      <w:r>
        <w:t>в) контроль наличия/отсутствия внешних повреждений оригинальной упаковки Оборудования;</w:t>
      </w:r>
    </w:p>
    <w:p w:rsidR="009F22C6" w:rsidRDefault="009F22C6">
      <w:pPr>
        <w:pStyle w:val="ConsPlusNormal"/>
        <w:ind w:firstLine="540"/>
        <w:jc w:val="both"/>
      </w:pPr>
      <w:r>
        <w:t xml:space="preserve">г) проверку наличия необходимых документов (копий документов) на Оборудование: регистрационных удостоверений, документа, подтверждающего соответствие </w:t>
      </w:r>
      <w:hyperlink w:anchor="P770" w:history="1">
        <w:r>
          <w:rPr>
            <w:color w:val="0000FF"/>
          </w:rPr>
          <w:t>&lt;25&gt;</w:t>
        </w:r>
      </w:hyperlink>
      <w:r>
        <w:t xml:space="preserve"> Оборудования, выданного уполномоченными органами (организациями);</w:t>
      </w:r>
    </w:p>
    <w:p w:rsidR="009F22C6" w:rsidRDefault="009F22C6">
      <w:pPr>
        <w:pStyle w:val="ConsPlusNormal"/>
        <w:ind w:firstLine="540"/>
        <w:jc w:val="both"/>
      </w:pPr>
      <w:r>
        <w:t>д) проверку наличия технической и (или) эксплуатационной документации производителя (изготовителя) Оборудования на русском языке;</w:t>
      </w:r>
    </w:p>
    <w:p w:rsidR="009F22C6" w:rsidRDefault="009F22C6">
      <w:pPr>
        <w:pStyle w:val="ConsPlusNormal"/>
        <w:ind w:firstLine="540"/>
        <w:jc w:val="both"/>
      </w:pPr>
      <w:r>
        <w:t>е) проверку комплектности и целостности поставленного Оборудования.</w:t>
      </w:r>
    </w:p>
    <w:p w:rsidR="009F22C6" w:rsidRDefault="009F22C6">
      <w:pPr>
        <w:pStyle w:val="ConsPlusNormal"/>
        <w:ind w:firstLine="540"/>
        <w:jc w:val="both"/>
      </w:pPr>
      <w:r>
        <w:t xml:space="preserve">Приемка Оборудования осуществляется в соответствии с требованиями законодательства Российской Федерации </w:t>
      </w:r>
      <w:hyperlink w:anchor="P767" w:history="1">
        <w:r>
          <w:rPr>
            <w:color w:val="0000FF"/>
          </w:rPr>
          <w:t>&lt;22&gt;</w:t>
        </w:r>
      </w:hyperlink>
      <w:r>
        <w:t>.</w:t>
      </w:r>
    </w:p>
    <w:p w:rsidR="009F22C6" w:rsidRDefault="009F22C6">
      <w:pPr>
        <w:pStyle w:val="ConsPlusNormal"/>
        <w:ind w:firstLine="540"/>
        <w:jc w:val="both"/>
      </w:pPr>
      <w:r>
        <w:t>По факту приемки Оборудования Поставщик и Заказчик (Получатель) подписывают Акт приема-передачи Оборудования (</w:t>
      </w:r>
      <w:hyperlink w:anchor="P502" w:history="1">
        <w:r>
          <w:rPr>
            <w:color w:val="0000FF"/>
          </w:rPr>
          <w:t>приложение N 4</w:t>
        </w:r>
      </w:hyperlink>
      <w:r>
        <w:t xml:space="preserve"> к Контракту).</w:t>
      </w:r>
    </w:p>
    <w:p w:rsidR="009F22C6" w:rsidRDefault="009F22C6">
      <w:pPr>
        <w:pStyle w:val="ConsPlusNormal"/>
        <w:ind w:firstLine="540"/>
        <w:jc w:val="both"/>
      </w:pPr>
      <w:bookmarkStart w:id="8" w:name="P141"/>
      <w:bookmarkEnd w:id="8"/>
      <w:r>
        <w:t xml:space="preserve">6.2. Для проверки предоставленных Поставщиком результатов поставки, предусмотренных Контрактом, в части их соответствия условиям Контракта Заказчик проводит экспертизу Оборудования в порядке, предусмотренном </w:t>
      </w:r>
      <w:hyperlink r:id="rId7" w:history="1">
        <w:r>
          <w:rPr>
            <w:color w:val="0000FF"/>
          </w:rPr>
          <w:t>статьей 94</w:t>
        </w:r>
      </w:hyperlink>
      <w:r>
        <w:t xml:space="preserve">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9F22C6" w:rsidRDefault="009F22C6">
      <w:pPr>
        <w:pStyle w:val="ConsPlusNormal"/>
        <w:ind w:firstLine="540"/>
        <w:jc w:val="both"/>
      </w:pPr>
      <w:bookmarkStart w:id="9" w:name="P142"/>
      <w:bookmarkEnd w:id="9"/>
      <w:r>
        <w:t xml:space="preserve">6.3. Заказчик (Получатель) в течение _____ дней со дня получения от Поставщика документов, предусмотренных </w:t>
      </w:r>
      <w:hyperlink w:anchor="P120" w:history="1">
        <w:r>
          <w:rPr>
            <w:color w:val="0000FF"/>
          </w:rPr>
          <w:t>пунктом 5.3</w:t>
        </w:r>
      </w:hyperlink>
      <w:r>
        <w:t xml:space="preserve"> Контракта, направляет Поставщику подписанный Акт приема-передачи Оборудования (</w:t>
      </w:r>
      <w:hyperlink w:anchor="P502" w:history="1">
        <w:r>
          <w:rPr>
            <w:color w:val="0000FF"/>
          </w:rPr>
          <w:t>приложение N 4</w:t>
        </w:r>
      </w:hyperlink>
      <w:r>
        <w:t xml:space="preserve"> к Контракту) или мотивированный отказ от подписания, в котором указываются недостатки и сроки их устранения.</w:t>
      </w:r>
    </w:p>
    <w:p w:rsidR="009F22C6" w:rsidRDefault="009F22C6">
      <w:pPr>
        <w:pStyle w:val="ConsPlusNormal"/>
        <w:ind w:firstLine="540"/>
        <w:jc w:val="both"/>
      </w:pPr>
      <w:r>
        <w:t>6.4. После устранения недостатков, послуживших основанием для неподписания Акта приема-передачи Оборудования (</w:t>
      </w:r>
      <w:hyperlink w:anchor="P502" w:history="1">
        <w:r>
          <w:rPr>
            <w:color w:val="0000FF"/>
          </w:rPr>
          <w:t>приложение N 4</w:t>
        </w:r>
      </w:hyperlink>
      <w:r>
        <w:t xml:space="preserve"> к Контракту), Поставщик и Заказчик (Получатель) подписывают Акт приема-передачи Оборудования (</w:t>
      </w:r>
      <w:hyperlink w:anchor="P502" w:history="1">
        <w:r>
          <w:rPr>
            <w:color w:val="0000FF"/>
          </w:rPr>
          <w:t>приложение N 4</w:t>
        </w:r>
      </w:hyperlink>
      <w:r>
        <w:t xml:space="preserve"> к Контракту) в порядке и сроки, предусмотренные </w:t>
      </w:r>
      <w:hyperlink w:anchor="P141" w:history="1">
        <w:r>
          <w:rPr>
            <w:color w:val="0000FF"/>
          </w:rPr>
          <w:t>пунктами 6.2</w:t>
        </w:r>
      </w:hyperlink>
      <w:r>
        <w:t xml:space="preserve"> и </w:t>
      </w:r>
      <w:hyperlink w:anchor="P142" w:history="1">
        <w:r>
          <w:rPr>
            <w:color w:val="0000FF"/>
          </w:rPr>
          <w:t>6.3</w:t>
        </w:r>
      </w:hyperlink>
      <w:r>
        <w:t xml:space="preserve"> Контракта.</w:t>
      </w:r>
    </w:p>
    <w:p w:rsidR="009F22C6" w:rsidRDefault="009F22C6">
      <w:pPr>
        <w:pStyle w:val="ConsPlusNormal"/>
        <w:ind w:firstLine="540"/>
        <w:jc w:val="both"/>
      </w:pPr>
      <w:r>
        <w:t>6.5. Со дня подписания Акта приема-передачи Оборудования (</w:t>
      </w:r>
      <w:hyperlink w:anchor="P502" w:history="1">
        <w:r>
          <w:rPr>
            <w:color w:val="0000FF"/>
          </w:rPr>
          <w:t>приложение N 4</w:t>
        </w:r>
      </w:hyperlink>
      <w:r>
        <w:t xml:space="preserve"> к Контракту) Заказчиком (Получателем) все риски случайной гибели, утраты или повреждения Оборудования переходят к Заказчику (Получателю).</w:t>
      </w:r>
    </w:p>
    <w:p w:rsidR="009F22C6" w:rsidRDefault="009F22C6">
      <w:pPr>
        <w:pStyle w:val="ConsPlusNormal"/>
        <w:ind w:firstLine="540"/>
        <w:jc w:val="both"/>
      </w:pPr>
    </w:p>
    <w:p w:rsidR="009F22C6" w:rsidRDefault="009F22C6">
      <w:pPr>
        <w:pStyle w:val="ConsPlusNormal"/>
        <w:jc w:val="center"/>
        <w:outlineLvl w:val="1"/>
      </w:pPr>
      <w:r>
        <w:t xml:space="preserve">7. Порядок оказания и приемки Услуг </w:t>
      </w:r>
      <w:hyperlink w:anchor="P766" w:history="1">
        <w:r>
          <w:rPr>
            <w:color w:val="0000FF"/>
          </w:rPr>
          <w:t>&lt;21&gt;</w:t>
        </w:r>
      </w:hyperlink>
    </w:p>
    <w:p w:rsidR="009F22C6" w:rsidRDefault="009F22C6">
      <w:pPr>
        <w:pStyle w:val="ConsPlusNormal"/>
        <w:ind w:firstLine="540"/>
        <w:jc w:val="both"/>
      </w:pPr>
    </w:p>
    <w:p w:rsidR="009F22C6" w:rsidRDefault="009F22C6">
      <w:pPr>
        <w:pStyle w:val="ConsPlusNormal"/>
        <w:ind w:firstLine="540"/>
        <w:jc w:val="both"/>
      </w:pPr>
      <w:r>
        <w:t>7.1. Услуги выполняются Поставщиком лично, либо с привлечением соисполнителей.</w:t>
      </w:r>
    </w:p>
    <w:p w:rsidR="009F22C6" w:rsidRDefault="009F22C6">
      <w:pPr>
        <w:pStyle w:val="ConsPlusNormal"/>
        <w:ind w:firstLine="540"/>
        <w:jc w:val="both"/>
      </w:pPr>
      <w:r>
        <w:t xml:space="preserve">Привлечение соисполнителей из числа субъектов малого предпринимательства, социально ориентированных некоммерческих организаций осуществляется в объеме, предусмотренном </w:t>
      </w:r>
      <w:hyperlink w:anchor="P76" w:history="1">
        <w:r>
          <w:rPr>
            <w:color w:val="0000FF"/>
          </w:rPr>
          <w:t>пунктом 3.1.12</w:t>
        </w:r>
      </w:hyperlink>
      <w:r>
        <w:t xml:space="preserve"> Контракта </w:t>
      </w:r>
      <w:hyperlink w:anchor="P764" w:history="1">
        <w:r>
          <w:rPr>
            <w:color w:val="0000FF"/>
          </w:rPr>
          <w:t>&lt;19&gt;</w:t>
        </w:r>
      </w:hyperlink>
      <w:r>
        <w:t>.</w:t>
      </w:r>
    </w:p>
    <w:p w:rsidR="009F22C6" w:rsidRDefault="009F22C6">
      <w:pPr>
        <w:pStyle w:val="ConsPlusNormal"/>
        <w:ind w:firstLine="540"/>
        <w:jc w:val="both"/>
      </w:pPr>
      <w:r>
        <w:t xml:space="preserve">7.2. Услуги по сборке, установке, монтажу и вводу в эксплуатацию Оборудования, обучению правилам эксплуатации и инструктажу специалистов Заказчика (Получателя), эксплуатирующих Оборудование, и специалистов Заказчика (Получателя), осуществляющих техническое обслуживание Оборудования </w:t>
      </w:r>
      <w:hyperlink w:anchor="P748" w:history="1">
        <w:r>
          <w:rPr>
            <w:color w:val="0000FF"/>
          </w:rPr>
          <w:t>&lt;3&gt;</w:t>
        </w:r>
      </w:hyperlink>
      <w:r>
        <w:t xml:space="preserve">, должны быть оказаны Поставщиком после подписания Сторонами Акта приема-передачи Оборудования в соответствии с </w:t>
      </w:r>
      <w:hyperlink w:anchor="P130" w:history="1">
        <w:r>
          <w:rPr>
            <w:color w:val="0000FF"/>
          </w:rPr>
          <w:t>разделом 6</w:t>
        </w:r>
      </w:hyperlink>
      <w:r>
        <w:t xml:space="preserve"> Контракта в срок __________ </w:t>
      </w:r>
      <w:hyperlink w:anchor="P772" w:history="1">
        <w:r>
          <w:rPr>
            <w:color w:val="0000FF"/>
          </w:rPr>
          <w:t>&lt;27&gt;</w:t>
        </w:r>
      </w:hyperlink>
      <w:r>
        <w:t>. (Заказчик вправе предусмотреть этапы оказания Услуг).</w:t>
      </w:r>
    </w:p>
    <w:p w:rsidR="009F22C6" w:rsidRDefault="009F22C6">
      <w:pPr>
        <w:pStyle w:val="ConsPlusNormal"/>
        <w:ind w:firstLine="540"/>
        <w:jc w:val="both"/>
      </w:pPr>
      <w:r>
        <w:t>7.3. Приемка оказанных Услуг осуществляется по факту их оказания, о чем Поставщик и Заказчик (Получатель) подписывают Акт ввода Оборудования в эксплуатацию, оказания Услуг по обучению правилам эксплуатации и инструктажу специалистов (</w:t>
      </w:r>
      <w:hyperlink w:anchor="P552" w:history="1">
        <w:r>
          <w:rPr>
            <w:color w:val="0000FF"/>
          </w:rPr>
          <w:t>приложение N 5</w:t>
        </w:r>
      </w:hyperlink>
      <w:r>
        <w:t xml:space="preserve"> к Контракту).</w:t>
      </w:r>
    </w:p>
    <w:p w:rsidR="009F22C6" w:rsidRDefault="009F22C6">
      <w:pPr>
        <w:pStyle w:val="ConsPlusNormal"/>
        <w:ind w:firstLine="540"/>
        <w:jc w:val="both"/>
      </w:pPr>
      <w:r>
        <w:t xml:space="preserve">7.4. Оказание Услуг по сборке, установке и монтажу Оборудования осуществляется при наличии подготовленного помещения или места эксплуатации с учетом класса электробезопасности и иных требований безопасности в соответствии с технической и (или) </w:t>
      </w:r>
      <w:r>
        <w:lastRenderedPageBreak/>
        <w:t xml:space="preserve">эксплуатационной документацией производителя (изготовителя) Оборудования и законодательством Российской Федерации </w:t>
      </w:r>
      <w:hyperlink w:anchor="P767" w:history="1">
        <w:r>
          <w:rPr>
            <w:color w:val="0000FF"/>
          </w:rPr>
          <w:t>&lt;22&gt;</w:t>
        </w:r>
      </w:hyperlink>
      <w:r>
        <w:t xml:space="preserve"> и включает комплекс работ по расконсервации, установке, сборке и монтажу Оборудования в соответствии с технической и (или) эксплуатационной документацией производителя (изготовителя) Оборудования.</w:t>
      </w:r>
    </w:p>
    <w:p w:rsidR="009F22C6" w:rsidRDefault="009F22C6">
      <w:pPr>
        <w:pStyle w:val="ConsPlusNormal"/>
        <w:ind w:firstLine="540"/>
        <w:jc w:val="both"/>
      </w:pPr>
      <w:r>
        <w:t>7.5. 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p>
    <w:p w:rsidR="009F22C6" w:rsidRDefault="009F22C6">
      <w:pPr>
        <w:pStyle w:val="ConsPlusNormal"/>
        <w:ind w:firstLine="540"/>
        <w:jc w:val="both"/>
      </w:pPr>
      <w:r>
        <w:t xml:space="preserve">7.6. Оказание Услуг по обучению правилам эксплуатации специалистов Заказчика (Получателя), эксплуатирующих Оборудование, и специалистов Заказчика (Получателя), осуществляющих техническое обслуживание </w:t>
      </w:r>
      <w:hyperlink w:anchor="P748" w:history="1">
        <w:r>
          <w:rPr>
            <w:color w:val="0000FF"/>
          </w:rPr>
          <w:t>&lt;3&gt;</w:t>
        </w:r>
      </w:hyperlink>
      <w:r>
        <w:t xml:space="preserve">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соответствующих требованиям к их поверке и (или) калибровке, предусмотренным Федеральным </w:t>
      </w:r>
      <w:hyperlink r:id="rId8" w:history="1">
        <w:r>
          <w:rPr>
            <w:color w:val="0000FF"/>
          </w:rPr>
          <w:t>законом</w:t>
        </w:r>
      </w:hyperlink>
      <w:r>
        <w:t xml:space="preserve"> от 26.06.2008 N 102-ФЗ "Об обеспечении единства измерений" </w:t>
      </w:r>
      <w:hyperlink w:anchor="P773" w:history="1">
        <w:r>
          <w:rPr>
            <w:color w:val="0000FF"/>
          </w:rPr>
          <w:t>&lt;28&gt;</w:t>
        </w:r>
      </w:hyperlink>
      <w:r>
        <w:t>, необходимых для технического обслуживания и эксплуатации Оборудования, в объеме и порядке, предусмотренном технической и (или) эксплуатационной документацией производителя (изготовителя) Оборудования.</w:t>
      </w:r>
    </w:p>
    <w:p w:rsidR="009F22C6" w:rsidRDefault="009F22C6">
      <w:pPr>
        <w:pStyle w:val="ConsPlusNormal"/>
        <w:ind w:firstLine="540"/>
        <w:jc w:val="both"/>
      </w:pPr>
      <w:r>
        <w:t>7.7. По окончании оказания Услуг Заказчик (Получатель) и Поставщик подписывают Акт ввода Оборудования в эксплуатацию, оказания Услуг по обучению правилам эксплуатации и инструктажу специалистов (</w:t>
      </w:r>
      <w:hyperlink w:anchor="P552" w:history="1">
        <w:r>
          <w:rPr>
            <w:color w:val="0000FF"/>
          </w:rPr>
          <w:t>приложение N 5</w:t>
        </w:r>
      </w:hyperlink>
      <w:r>
        <w:t xml:space="preserve"> к Контракту).</w:t>
      </w:r>
    </w:p>
    <w:p w:rsidR="009F22C6" w:rsidRDefault="009F22C6">
      <w:pPr>
        <w:pStyle w:val="ConsPlusNormal"/>
        <w:ind w:firstLine="540"/>
        <w:jc w:val="both"/>
      </w:pPr>
      <w:bookmarkStart w:id="10" w:name="P156"/>
      <w:bookmarkEnd w:id="10"/>
      <w:r>
        <w:t xml:space="preserve">7.8. Для проверки предоставленных Поставщиком результатов оказания Услуг, предусмотренных Контрактом, в части их соответствия условиям Контракта, Заказчик проводит экспертизу оказанных Услуг в порядке, предусмотренном </w:t>
      </w:r>
      <w:hyperlink r:id="rId9" w:history="1">
        <w:r>
          <w:rPr>
            <w:color w:val="0000FF"/>
          </w:rPr>
          <w:t>статьей 94</w:t>
        </w:r>
      </w:hyperlink>
      <w:r>
        <w:t xml:space="preserve">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9F22C6" w:rsidRDefault="009F22C6">
      <w:pPr>
        <w:pStyle w:val="ConsPlusNormal"/>
        <w:ind w:firstLine="540"/>
        <w:jc w:val="both"/>
      </w:pPr>
      <w:bookmarkStart w:id="11" w:name="P157"/>
      <w:bookmarkEnd w:id="11"/>
      <w:r>
        <w:t>7.9. Заказчик (Получатель) в течение _____ дней со дня получения от Поставщика Акта ввода Оборудования в эксплуатацию, оказания Услуг по обучению правилам эксплуатации и инструктажу специалистов (</w:t>
      </w:r>
      <w:hyperlink w:anchor="P552" w:history="1">
        <w:r>
          <w:rPr>
            <w:color w:val="0000FF"/>
          </w:rPr>
          <w:t>приложение N 5</w:t>
        </w:r>
      </w:hyperlink>
      <w:r>
        <w:t xml:space="preserve"> к Контракту) направляет Поставщику подписанный Акт ввода Оборудования в эксплуатацию, оказания Услуг по обучению правилам эксплуатации и инструктажу специалистов (</w:t>
      </w:r>
      <w:hyperlink w:anchor="P552" w:history="1">
        <w:r>
          <w:rPr>
            <w:color w:val="0000FF"/>
          </w:rPr>
          <w:t>приложение N 5</w:t>
        </w:r>
      </w:hyperlink>
      <w:r>
        <w:t xml:space="preserve"> к Контракту) или мотивированный отказ от подписания, в котором указываются недостатки и сроки их устранения.</w:t>
      </w:r>
    </w:p>
    <w:p w:rsidR="009F22C6" w:rsidRDefault="009F22C6">
      <w:pPr>
        <w:pStyle w:val="ConsPlusNormal"/>
        <w:ind w:firstLine="540"/>
        <w:jc w:val="both"/>
      </w:pPr>
      <w:r>
        <w:t>7.10. После устранения недостатков, послуживших основанием для неподписания Акта ввода Оборудования в эксплуатацию, оказания Услуг по обучению правилам эксплуатации и инструктажу специалистов (</w:t>
      </w:r>
      <w:hyperlink w:anchor="P552" w:history="1">
        <w:r>
          <w:rPr>
            <w:color w:val="0000FF"/>
          </w:rPr>
          <w:t>приложение N 5</w:t>
        </w:r>
      </w:hyperlink>
      <w:r>
        <w:t xml:space="preserve"> к Контракту), Поставщик и Заказчик (Получатель) подписывают Акт ввода Оборудования в эксплуатацию, оказания Услуг по обучению правилам эксплуатации и инструктажу специалистов (</w:t>
      </w:r>
      <w:hyperlink w:anchor="P552" w:history="1">
        <w:r>
          <w:rPr>
            <w:color w:val="0000FF"/>
          </w:rPr>
          <w:t>приложение N 5</w:t>
        </w:r>
      </w:hyperlink>
      <w:r>
        <w:t xml:space="preserve"> к Контракту) в порядке и сроки, предусмотренные </w:t>
      </w:r>
      <w:hyperlink w:anchor="P156" w:history="1">
        <w:r>
          <w:rPr>
            <w:color w:val="0000FF"/>
          </w:rPr>
          <w:t>пунктами 7.8</w:t>
        </w:r>
      </w:hyperlink>
      <w:r>
        <w:t xml:space="preserve"> и </w:t>
      </w:r>
      <w:hyperlink w:anchor="P157" w:history="1">
        <w:r>
          <w:rPr>
            <w:color w:val="0000FF"/>
          </w:rPr>
          <w:t>7.9</w:t>
        </w:r>
      </w:hyperlink>
      <w:r>
        <w:t xml:space="preserve"> Контракта.</w:t>
      </w:r>
    </w:p>
    <w:p w:rsidR="009F22C6" w:rsidRDefault="009F22C6">
      <w:pPr>
        <w:pStyle w:val="ConsPlusNormal"/>
        <w:ind w:firstLine="540"/>
        <w:jc w:val="both"/>
      </w:pPr>
    </w:p>
    <w:p w:rsidR="009F22C6" w:rsidRDefault="009F22C6">
      <w:pPr>
        <w:pStyle w:val="ConsPlusNormal"/>
        <w:jc w:val="center"/>
        <w:outlineLvl w:val="1"/>
      </w:pPr>
      <w:bookmarkStart w:id="12" w:name="P160"/>
      <w:bookmarkEnd w:id="12"/>
      <w:r>
        <w:t xml:space="preserve">8. Гарантии </w:t>
      </w:r>
      <w:hyperlink w:anchor="P766" w:history="1">
        <w:r>
          <w:rPr>
            <w:color w:val="0000FF"/>
          </w:rPr>
          <w:t>&lt;21&gt;</w:t>
        </w:r>
      </w:hyperlink>
    </w:p>
    <w:p w:rsidR="009F22C6" w:rsidRDefault="009F22C6">
      <w:pPr>
        <w:pStyle w:val="ConsPlusNormal"/>
        <w:ind w:firstLine="540"/>
        <w:jc w:val="both"/>
      </w:pPr>
    </w:p>
    <w:p w:rsidR="009F22C6" w:rsidRDefault="009F22C6">
      <w:pPr>
        <w:pStyle w:val="ConsPlusNormal"/>
        <w:ind w:firstLine="540"/>
        <w:jc w:val="both"/>
      </w:pPr>
      <w:r>
        <w:t>8.1. Поставщик гарантирует, что Оборудование, поставленное в соответствии с Контрактом, является новым, неиспользованным, серийно выпускаемым/изготовленным по индивидуальному заказу (выбрать нужное).</w:t>
      </w:r>
    </w:p>
    <w:p w:rsidR="009F22C6" w:rsidRDefault="009F22C6">
      <w:pPr>
        <w:pStyle w:val="ConsPlusNormal"/>
        <w:ind w:firstLine="540"/>
        <w:jc w:val="both"/>
      </w:pPr>
      <w:r>
        <w:t>Поставщик гарантирует, что Оборудование, поставленное по Контракту, не имеет дефектов, связанных с конструкцией, материалами или функционированием при штатном использовании Оборудования в соответствии со Спецификацией (</w:t>
      </w:r>
      <w:hyperlink w:anchor="P347" w:history="1">
        <w:r>
          <w:rPr>
            <w:color w:val="0000FF"/>
          </w:rPr>
          <w:t>приложение N 1</w:t>
        </w:r>
      </w:hyperlink>
      <w:r>
        <w:t xml:space="preserve"> к Контракту), Техническими требованиями (</w:t>
      </w:r>
      <w:hyperlink w:anchor="P395" w:history="1">
        <w:r>
          <w:rPr>
            <w:color w:val="0000FF"/>
          </w:rPr>
          <w:t>приложение N 2</w:t>
        </w:r>
      </w:hyperlink>
      <w:r>
        <w:t xml:space="preserve"> к Контракту), технической и (или) эксплуатационной документацией производителя (изготовителя) Оборудования.</w:t>
      </w:r>
    </w:p>
    <w:p w:rsidR="009F22C6" w:rsidRDefault="009F22C6">
      <w:pPr>
        <w:pStyle w:val="ConsPlusNormal"/>
        <w:ind w:firstLine="540"/>
        <w:jc w:val="both"/>
      </w:pPr>
      <w:r>
        <w:t>8.2. Поставщик предоставляет Заказчику (Получателю)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rsidR="009F22C6" w:rsidRDefault="009F22C6">
      <w:pPr>
        <w:pStyle w:val="ConsPlusNormal"/>
        <w:ind w:firstLine="540"/>
        <w:jc w:val="both"/>
      </w:pPr>
      <w:r>
        <w:t xml:space="preserve">8.3. Поставщик гарантирует полное соответствие поставляемого Оборудования условиям </w:t>
      </w:r>
      <w:r>
        <w:lastRenderedPageBreak/>
        <w:t>Контракта, устранение неисправностей, связанных с дефектами производства, устранение неисправностей посредством замены запасных частей.</w:t>
      </w:r>
    </w:p>
    <w:p w:rsidR="009F22C6" w:rsidRDefault="009F22C6">
      <w:pPr>
        <w:pStyle w:val="ConsPlusNormal"/>
        <w:ind w:firstLine="540"/>
        <w:jc w:val="both"/>
      </w:pPr>
      <w:r>
        <w:t>8.4. Гарантия Поставщика на поставленное Оборудование составляет _____ месяцев. Гарантия производителя на Оборудование составляет _____ месяцев. 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 (</w:t>
      </w:r>
      <w:hyperlink w:anchor="P552" w:history="1">
        <w:r>
          <w:rPr>
            <w:color w:val="0000FF"/>
          </w:rPr>
          <w:t>приложение N 5</w:t>
        </w:r>
      </w:hyperlink>
      <w:r>
        <w:t xml:space="preserve"> к Контракту).</w:t>
      </w:r>
    </w:p>
    <w:p w:rsidR="009F22C6" w:rsidRDefault="009F22C6">
      <w:pPr>
        <w:pStyle w:val="ConsPlusNormal"/>
        <w:ind w:firstLine="540"/>
        <w:jc w:val="both"/>
      </w:pPr>
      <w:r>
        <w:t>8.5. Неисправное или дефектное Оборудование будет возвращено Поставщику за его счет в сроки, согласованные Заказчиком (Получателем) и Поставщиком. В случае замены или исправления дефектного Оборудования гарантийный срок на данное Оборудование продлевается.</w:t>
      </w:r>
    </w:p>
    <w:p w:rsidR="009F22C6" w:rsidRDefault="009F22C6">
      <w:pPr>
        <w:pStyle w:val="ConsPlusNormal"/>
        <w:ind w:firstLine="540"/>
        <w:jc w:val="both"/>
      </w:pPr>
      <w:r>
        <w:t>8.6. Поставщик не несет гарантийной ответственности за неполадки и неисправности Оборудования, если они произошли:</w:t>
      </w:r>
    </w:p>
    <w:p w:rsidR="009F22C6" w:rsidRDefault="009F22C6">
      <w:pPr>
        <w:pStyle w:val="ConsPlusNormal"/>
        <w:ind w:firstLine="540"/>
        <w:jc w:val="both"/>
      </w:pPr>
      <w:r>
        <w:t>а) в результате внесения Заказчиком (Получателем) или третьей стороной модификаций или изменений Оборудования без письменного согласия Поставщика;</w:t>
      </w:r>
    </w:p>
    <w:p w:rsidR="009F22C6" w:rsidRDefault="009F22C6">
      <w:pPr>
        <w:pStyle w:val="ConsPlusNormal"/>
        <w:ind w:firstLine="540"/>
        <w:jc w:val="both"/>
      </w:pPr>
      <w:r>
        <w:t>б)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(изготовителя) Оборудования.</w:t>
      </w:r>
    </w:p>
    <w:p w:rsidR="009F22C6" w:rsidRDefault="009F22C6">
      <w:pPr>
        <w:pStyle w:val="ConsPlusNormal"/>
        <w:ind w:firstLine="540"/>
        <w:jc w:val="both"/>
      </w:pPr>
    </w:p>
    <w:p w:rsidR="009F22C6" w:rsidRDefault="009F22C6">
      <w:pPr>
        <w:pStyle w:val="ConsPlusNormal"/>
        <w:jc w:val="center"/>
        <w:outlineLvl w:val="1"/>
      </w:pPr>
      <w:r>
        <w:t xml:space="preserve">9. Порядок расчетов </w:t>
      </w:r>
      <w:hyperlink w:anchor="P766" w:history="1">
        <w:r>
          <w:rPr>
            <w:color w:val="0000FF"/>
          </w:rPr>
          <w:t>&lt;21&gt;</w:t>
        </w:r>
      </w:hyperlink>
    </w:p>
    <w:p w:rsidR="009F22C6" w:rsidRDefault="009F22C6">
      <w:pPr>
        <w:pStyle w:val="ConsPlusNormal"/>
        <w:ind w:firstLine="540"/>
        <w:jc w:val="both"/>
      </w:pPr>
    </w:p>
    <w:p w:rsidR="009F22C6" w:rsidRDefault="009F22C6">
      <w:pPr>
        <w:pStyle w:val="ConsPlusNormal"/>
        <w:ind w:firstLine="540"/>
        <w:jc w:val="both"/>
      </w:pPr>
      <w:r>
        <w:t xml:space="preserve">9.1. Оплата по Контракту осуществляется за счет средств _____________ на _____________________________ год </w:t>
      </w:r>
      <w:hyperlink w:anchor="P774" w:history="1">
        <w:r>
          <w:rPr>
            <w:color w:val="0000FF"/>
          </w:rPr>
          <w:t>&lt;29&gt;</w:t>
        </w:r>
      </w:hyperlink>
      <w:r>
        <w:t>.</w:t>
      </w:r>
    </w:p>
    <w:p w:rsidR="009F22C6" w:rsidRDefault="009F22C6">
      <w:pPr>
        <w:pStyle w:val="ConsPlusNormal"/>
        <w:ind w:firstLine="540"/>
        <w:jc w:val="both"/>
      </w:pPr>
      <w:r>
        <w:t>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9F22C6" w:rsidRDefault="009F22C6">
      <w:pPr>
        <w:pStyle w:val="ConsPlusNormal"/>
        <w:ind w:firstLine="540"/>
        <w:jc w:val="both"/>
      </w:pPr>
      <w:r>
        <w:t>Выбрать один из способов оплаты:</w:t>
      </w:r>
    </w:p>
    <w:p w:rsidR="009F22C6" w:rsidRDefault="009F22C6">
      <w:pPr>
        <w:pStyle w:val="ConsPlusNormal"/>
        <w:ind w:firstLine="540"/>
        <w:jc w:val="both"/>
      </w:pPr>
      <w:r>
        <w:t>Оплата по Контракту осуществляется после исполнения обязательств Поставщиком по поставке Оборудования и оказанию Услуг (либо - по каждому этапу поставки Оборудования и оказания Услуг).</w:t>
      </w:r>
    </w:p>
    <w:p w:rsidR="009F22C6" w:rsidRDefault="009F22C6">
      <w:pPr>
        <w:pStyle w:val="ConsPlusNormal"/>
        <w:ind w:firstLine="540"/>
        <w:jc w:val="both"/>
      </w:pPr>
      <w:r>
        <w:t>или</w:t>
      </w:r>
    </w:p>
    <w:p w:rsidR="009F22C6" w:rsidRDefault="009F22C6">
      <w:pPr>
        <w:pStyle w:val="ConsPlusNormal"/>
        <w:jc w:val="both"/>
      </w:pPr>
      <w:r>
        <w:t>Оплата по Контракту осуществляется путем перечисления авансового платежа в размере _____ % _____ (указать сумму) в течение _____ после _____.</w:t>
      </w:r>
    </w:p>
    <w:p w:rsidR="009F22C6" w:rsidRDefault="009F22C6">
      <w:pPr>
        <w:pStyle w:val="ConsPlusNormal"/>
        <w:ind w:firstLine="540"/>
        <w:jc w:val="both"/>
      </w:pPr>
      <w:r>
        <w:t>Окончательный расчет осуществляется после исполнения обязательств Поставщиком по поставке Оборудования и оказанию Услуг с учетом перечисленного авансового платежа (либо - по каждому этапу поставки Оборудования).</w:t>
      </w:r>
    </w:p>
    <w:p w:rsidR="009F22C6" w:rsidRDefault="009F22C6">
      <w:pPr>
        <w:pStyle w:val="ConsPlusNormal"/>
        <w:ind w:firstLine="540"/>
        <w:jc w:val="both"/>
      </w:pPr>
      <w:bookmarkStart w:id="13" w:name="P181"/>
      <w:bookmarkEnd w:id="13"/>
      <w:r>
        <w:t>9.3. Оплата по Контракту за поставленное Оборудование и оказанные Услуги осуществляется Заказчиком после представления Поставщиком в срок __________ следующих документов или копий документов:</w:t>
      </w:r>
    </w:p>
    <w:p w:rsidR="009F22C6" w:rsidRDefault="009F22C6">
      <w:pPr>
        <w:pStyle w:val="ConsPlusNormal"/>
        <w:ind w:firstLine="540"/>
        <w:jc w:val="both"/>
      </w:pPr>
      <w:bookmarkStart w:id="14" w:name="P182"/>
      <w:bookmarkEnd w:id="14"/>
      <w:r>
        <w:t>а) счета;</w:t>
      </w:r>
    </w:p>
    <w:p w:rsidR="009F22C6" w:rsidRDefault="009F22C6">
      <w:pPr>
        <w:pStyle w:val="ConsPlusNormal"/>
        <w:ind w:firstLine="540"/>
        <w:jc w:val="both"/>
      </w:pPr>
      <w:bookmarkStart w:id="15" w:name="P183"/>
      <w:bookmarkEnd w:id="15"/>
      <w:r>
        <w:t>б) счета-фактуры;</w:t>
      </w:r>
    </w:p>
    <w:p w:rsidR="009F22C6" w:rsidRDefault="009F22C6">
      <w:pPr>
        <w:pStyle w:val="ConsPlusNormal"/>
        <w:ind w:firstLine="540"/>
        <w:jc w:val="both"/>
      </w:pPr>
      <w:bookmarkStart w:id="16" w:name="P184"/>
      <w:bookmarkEnd w:id="16"/>
      <w:r>
        <w:t>в) товарной накладной (товарных накладных, подписанных Получателями);</w:t>
      </w:r>
    </w:p>
    <w:p w:rsidR="009F22C6" w:rsidRDefault="009F22C6">
      <w:pPr>
        <w:pStyle w:val="ConsPlusNormal"/>
        <w:ind w:firstLine="540"/>
        <w:jc w:val="both"/>
      </w:pPr>
      <w:bookmarkStart w:id="17" w:name="P185"/>
      <w:bookmarkEnd w:id="17"/>
      <w:r>
        <w:t>г) Актов приема-передачи Оборудования (</w:t>
      </w:r>
      <w:hyperlink w:anchor="P502" w:history="1">
        <w:r>
          <w:rPr>
            <w:color w:val="0000FF"/>
          </w:rPr>
          <w:t>приложение N 4</w:t>
        </w:r>
      </w:hyperlink>
      <w:r>
        <w:t xml:space="preserve"> к Контракту), подписанных Поставщиком и Получателями </w:t>
      </w:r>
      <w:hyperlink w:anchor="P763" w:history="1">
        <w:r>
          <w:rPr>
            <w:color w:val="0000FF"/>
          </w:rPr>
          <w:t>&lt;18&gt;</w:t>
        </w:r>
      </w:hyperlink>
      <w:r>
        <w:t>;</w:t>
      </w:r>
    </w:p>
    <w:p w:rsidR="009F22C6" w:rsidRDefault="009F22C6">
      <w:pPr>
        <w:pStyle w:val="ConsPlusNormal"/>
        <w:ind w:firstLine="540"/>
        <w:jc w:val="both"/>
      </w:pPr>
      <w:bookmarkStart w:id="18" w:name="P186"/>
      <w:bookmarkEnd w:id="18"/>
      <w:r>
        <w:t>д) Актов ввода Оборудования в эксплуатацию, оказания Услуг по обучению правилам эксплуатации и инструктажу специалистов (</w:t>
      </w:r>
      <w:hyperlink w:anchor="P552" w:history="1">
        <w:r>
          <w:rPr>
            <w:color w:val="0000FF"/>
          </w:rPr>
          <w:t>приложение N 5</w:t>
        </w:r>
      </w:hyperlink>
      <w:r>
        <w:t xml:space="preserve"> к Контракту), подписанных Поставщиком и Получателями </w:t>
      </w:r>
      <w:hyperlink w:anchor="P763" w:history="1">
        <w:r>
          <w:rPr>
            <w:color w:val="0000FF"/>
          </w:rPr>
          <w:t>&lt;18&gt;</w:t>
        </w:r>
      </w:hyperlink>
      <w:r>
        <w:t>;</w:t>
      </w:r>
    </w:p>
    <w:p w:rsidR="009F22C6" w:rsidRDefault="009F22C6">
      <w:pPr>
        <w:pStyle w:val="ConsPlusNormal"/>
        <w:ind w:firstLine="540"/>
        <w:jc w:val="both"/>
      </w:pPr>
      <w:r>
        <w:t xml:space="preserve">е) копий регистрационных удостоверений на Оборудование </w:t>
      </w:r>
      <w:hyperlink w:anchor="P763" w:history="1">
        <w:r>
          <w:rPr>
            <w:color w:val="0000FF"/>
          </w:rPr>
          <w:t>&lt;18&gt;</w:t>
        </w:r>
      </w:hyperlink>
      <w:r>
        <w:t>;</w:t>
      </w:r>
    </w:p>
    <w:p w:rsidR="009F22C6" w:rsidRDefault="009F22C6">
      <w:pPr>
        <w:pStyle w:val="ConsPlusNormal"/>
        <w:ind w:firstLine="540"/>
        <w:jc w:val="both"/>
      </w:pPr>
      <w:bookmarkStart w:id="19" w:name="P188"/>
      <w:bookmarkEnd w:id="19"/>
      <w:r>
        <w:t xml:space="preserve">ж) гарантии производителя (изготовителя) на Оборудование (копии) </w:t>
      </w:r>
      <w:hyperlink w:anchor="P763" w:history="1">
        <w:r>
          <w:rPr>
            <w:color w:val="0000FF"/>
          </w:rPr>
          <w:t>&lt;18&gt;</w:t>
        </w:r>
      </w:hyperlink>
      <w:r>
        <w:t>;</w:t>
      </w:r>
    </w:p>
    <w:p w:rsidR="009F22C6" w:rsidRDefault="009F22C6">
      <w:pPr>
        <w:pStyle w:val="ConsPlusNormal"/>
        <w:ind w:firstLine="540"/>
        <w:jc w:val="both"/>
      </w:pPr>
      <w:bookmarkStart w:id="20" w:name="P189"/>
      <w:bookmarkEnd w:id="20"/>
      <w:r>
        <w:t xml:space="preserve">з) гарантии Поставщика на Оборудование (копии) </w:t>
      </w:r>
      <w:hyperlink w:anchor="P763" w:history="1">
        <w:r>
          <w:rPr>
            <w:color w:val="0000FF"/>
          </w:rPr>
          <w:t>&lt;18&gt;</w:t>
        </w:r>
      </w:hyperlink>
      <w:r>
        <w:t>;</w:t>
      </w:r>
    </w:p>
    <w:p w:rsidR="009F22C6" w:rsidRDefault="009F22C6">
      <w:pPr>
        <w:pStyle w:val="ConsPlusNormal"/>
        <w:ind w:firstLine="540"/>
        <w:jc w:val="both"/>
      </w:pPr>
      <w:r>
        <w:t xml:space="preserve">и) копии документа о соответствии </w:t>
      </w:r>
      <w:hyperlink w:anchor="P770" w:history="1">
        <w:r>
          <w:rPr>
            <w:color w:val="0000FF"/>
          </w:rPr>
          <w:t>&lt;25&gt;</w:t>
        </w:r>
      </w:hyperlink>
      <w:r>
        <w:t xml:space="preserve"> Оборудования, выданного уполномоченными органами (организациями) </w:t>
      </w:r>
      <w:hyperlink w:anchor="P763" w:history="1">
        <w:r>
          <w:rPr>
            <w:color w:val="0000FF"/>
          </w:rPr>
          <w:t>&lt;18&gt;</w:t>
        </w:r>
      </w:hyperlink>
      <w:r>
        <w:t>;</w:t>
      </w:r>
    </w:p>
    <w:p w:rsidR="009F22C6" w:rsidRDefault="009F22C6">
      <w:pPr>
        <w:pStyle w:val="ConsPlusNormal"/>
        <w:ind w:firstLine="540"/>
        <w:jc w:val="both"/>
      </w:pPr>
      <w:bookmarkStart w:id="21" w:name="P191"/>
      <w:bookmarkEnd w:id="21"/>
      <w:r>
        <w:t>к) Сводного реестра товарных накладных на поставку Оборудования (</w:t>
      </w:r>
      <w:hyperlink w:anchor="P599" w:history="1">
        <w:r>
          <w:rPr>
            <w:color w:val="0000FF"/>
          </w:rPr>
          <w:t>приложение N 6</w:t>
        </w:r>
      </w:hyperlink>
      <w:r>
        <w:t xml:space="preserve"> к Контракту) </w:t>
      </w:r>
      <w:hyperlink w:anchor="P763" w:history="1">
        <w:r>
          <w:rPr>
            <w:color w:val="0000FF"/>
          </w:rPr>
          <w:t>&lt;18&gt;</w:t>
        </w:r>
      </w:hyperlink>
      <w:r>
        <w:t>;</w:t>
      </w:r>
    </w:p>
    <w:p w:rsidR="009F22C6" w:rsidRDefault="009F22C6">
      <w:pPr>
        <w:pStyle w:val="ConsPlusNormal"/>
        <w:ind w:firstLine="540"/>
        <w:jc w:val="both"/>
      </w:pPr>
      <w:bookmarkStart w:id="22" w:name="P192"/>
      <w:bookmarkEnd w:id="22"/>
      <w:r>
        <w:lastRenderedPageBreak/>
        <w:t>л) Акта об исполнении обязательств по Контракту (</w:t>
      </w:r>
      <w:hyperlink w:anchor="P717" w:history="1">
        <w:r>
          <w:rPr>
            <w:color w:val="0000FF"/>
          </w:rPr>
          <w:t>приложение N 8</w:t>
        </w:r>
      </w:hyperlink>
      <w:r>
        <w:t xml:space="preserve"> к Контракту), подписанного Сторонами в порядке, определенном </w:t>
      </w:r>
      <w:hyperlink w:anchor="P292" w:history="1">
        <w:r>
          <w:rPr>
            <w:color w:val="0000FF"/>
          </w:rPr>
          <w:t>пунктом 17.2</w:t>
        </w:r>
      </w:hyperlink>
      <w:r>
        <w:t xml:space="preserve"> Контракта;</w:t>
      </w:r>
    </w:p>
    <w:p w:rsidR="009F22C6" w:rsidRDefault="009F22C6">
      <w:pPr>
        <w:pStyle w:val="ConsPlusNormal"/>
        <w:ind w:firstLine="540"/>
        <w:jc w:val="both"/>
      </w:pPr>
      <w:r>
        <w:t xml:space="preserve">м) __________________________ </w:t>
      </w:r>
      <w:hyperlink w:anchor="P771" w:history="1">
        <w:r>
          <w:rPr>
            <w:color w:val="0000FF"/>
          </w:rPr>
          <w:t>&lt;26&gt;</w:t>
        </w:r>
      </w:hyperlink>
      <w:r>
        <w:t>.</w:t>
      </w:r>
    </w:p>
    <w:p w:rsidR="009F22C6" w:rsidRDefault="009F22C6">
      <w:pPr>
        <w:pStyle w:val="ConsPlusNormal"/>
        <w:ind w:firstLine="540"/>
        <w:jc w:val="both"/>
      </w:pPr>
      <w:r>
        <w:t xml:space="preserve">9.4. На всех документах, перечисленных в </w:t>
      </w:r>
      <w:hyperlink w:anchor="P182" w:history="1">
        <w:r>
          <w:rPr>
            <w:color w:val="0000FF"/>
          </w:rPr>
          <w:t>подпунктах "а"</w:t>
        </w:r>
      </w:hyperlink>
      <w:r>
        <w:t xml:space="preserve">, </w:t>
      </w:r>
      <w:hyperlink w:anchor="P183" w:history="1">
        <w:r>
          <w:rPr>
            <w:color w:val="0000FF"/>
          </w:rPr>
          <w:t>"б"</w:t>
        </w:r>
      </w:hyperlink>
      <w:r>
        <w:t xml:space="preserve">, </w:t>
      </w:r>
      <w:hyperlink w:anchor="P184" w:history="1">
        <w:r>
          <w:rPr>
            <w:color w:val="0000FF"/>
          </w:rPr>
          <w:t>"в"</w:t>
        </w:r>
      </w:hyperlink>
      <w:r>
        <w:t xml:space="preserve">, </w:t>
      </w:r>
      <w:hyperlink w:anchor="P185" w:history="1">
        <w:r>
          <w:rPr>
            <w:color w:val="0000FF"/>
          </w:rPr>
          <w:t>"г"</w:t>
        </w:r>
      </w:hyperlink>
      <w:r>
        <w:t xml:space="preserve"> </w:t>
      </w:r>
      <w:hyperlink w:anchor="P763" w:history="1">
        <w:r>
          <w:rPr>
            <w:color w:val="0000FF"/>
          </w:rPr>
          <w:t>&lt;18&gt;</w:t>
        </w:r>
      </w:hyperlink>
      <w:r>
        <w:t xml:space="preserve">, </w:t>
      </w:r>
      <w:hyperlink w:anchor="P186" w:history="1">
        <w:r>
          <w:rPr>
            <w:color w:val="0000FF"/>
          </w:rPr>
          <w:t>"д"</w:t>
        </w:r>
      </w:hyperlink>
      <w:r>
        <w:t xml:space="preserve"> </w:t>
      </w:r>
      <w:hyperlink w:anchor="P763" w:history="1">
        <w:r>
          <w:rPr>
            <w:color w:val="0000FF"/>
          </w:rPr>
          <w:t>&lt;18&gt;</w:t>
        </w:r>
      </w:hyperlink>
      <w:r>
        <w:t xml:space="preserve">, </w:t>
      </w:r>
      <w:hyperlink w:anchor="P188" w:history="1">
        <w:r>
          <w:rPr>
            <w:color w:val="0000FF"/>
          </w:rPr>
          <w:t>"ж"</w:t>
        </w:r>
      </w:hyperlink>
      <w:r>
        <w:t xml:space="preserve"> </w:t>
      </w:r>
      <w:hyperlink w:anchor="P763" w:history="1">
        <w:r>
          <w:rPr>
            <w:color w:val="0000FF"/>
          </w:rPr>
          <w:t>&lt;18&gt;</w:t>
        </w:r>
      </w:hyperlink>
      <w:r>
        <w:t xml:space="preserve">, </w:t>
      </w:r>
      <w:hyperlink w:anchor="P189" w:history="1">
        <w:r>
          <w:rPr>
            <w:color w:val="0000FF"/>
          </w:rPr>
          <w:t>"з"</w:t>
        </w:r>
      </w:hyperlink>
      <w:r>
        <w:t xml:space="preserve"> </w:t>
      </w:r>
      <w:hyperlink w:anchor="P763" w:history="1">
        <w:r>
          <w:rPr>
            <w:color w:val="0000FF"/>
          </w:rPr>
          <w:t>&lt;18&gt;</w:t>
        </w:r>
      </w:hyperlink>
      <w:r>
        <w:t xml:space="preserve">, </w:t>
      </w:r>
      <w:hyperlink w:anchor="P191" w:history="1">
        <w:r>
          <w:rPr>
            <w:color w:val="0000FF"/>
          </w:rPr>
          <w:t>"к"</w:t>
        </w:r>
      </w:hyperlink>
      <w:r>
        <w:t xml:space="preserve"> </w:t>
      </w:r>
      <w:hyperlink w:anchor="P763" w:history="1">
        <w:r>
          <w:rPr>
            <w:color w:val="0000FF"/>
          </w:rPr>
          <w:t>&lt;18&gt;</w:t>
        </w:r>
      </w:hyperlink>
      <w:r>
        <w:t xml:space="preserve">, </w:t>
      </w:r>
      <w:hyperlink w:anchor="P192" w:history="1">
        <w:r>
          <w:rPr>
            <w:color w:val="0000FF"/>
          </w:rPr>
          <w:t>"л"</w:t>
        </w:r>
      </w:hyperlink>
      <w:r>
        <w:t xml:space="preserve"> </w:t>
      </w:r>
      <w:hyperlink w:anchor="P763" w:history="1">
        <w:r>
          <w:rPr>
            <w:color w:val="0000FF"/>
          </w:rPr>
          <w:t>&lt;18&gt;</w:t>
        </w:r>
      </w:hyperlink>
      <w:r>
        <w:t xml:space="preserve"> пункта 9.3 Контракта обязательно должны быть указаны наименование Заказчика (Получателя), Поставщика, номер и дата Контракта, даты оформления и подписания документов.</w:t>
      </w:r>
    </w:p>
    <w:p w:rsidR="009F22C6" w:rsidRDefault="009F22C6">
      <w:pPr>
        <w:pStyle w:val="ConsPlusNormal"/>
        <w:ind w:firstLine="540"/>
        <w:jc w:val="both"/>
      </w:pPr>
      <w:r>
        <w:t>9.5. Оплата по Контракту осуществляется по факту поставки всего Оборудования (либо - по факту поставки Оборудования по каждому этапу поставки), предусмотренного Спецификацией (</w:t>
      </w:r>
      <w:hyperlink w:anchor="P347" w:history="1">
        <w:r>
          <w:rPr>
            <w:color w:val="0000FF"/>
          </w:rPr>
          <w:t>приложение N 1</w:t>
        </w:r>
      </w:hyperlink>
      <w:r>
        <w:t xml:space="preserve"> к Контракту), и оказания Услуг (либо - по факту оказания Услуг по каждому этапу оказания Услуг) в течение __________ дней после представления Заказчику документов, предусмотренных </w:t>
      </w:r>
      <w:hyperlink w:anchor="P181" w:history="1">
        <w:r>
          <w:rPr>
            <w:color w:val="0000FF"/>
          </w:rPr>
          <w:t>пунктом 9.3</w:t>
        </w:r>
      </w:hyperlink>
      <w:r>
        <w:t xml:space="preserve"> Контракта.</w:t>
      </w:r>
    </w:p>
    <w:p w:rsidR="009F22C6" w:rsidRDefault="009F22C6">
      <w:pPr>
        <w:pStyle w:val="ConsPlusNormal"/>
        <w:ind w:firstLine="540"/>
        <w:jc w:val="both"/>
      </w:pPr>
      <w:r>
        <w:t>9.6. По окончании исполнения Сторонами обязательств по Контракту в течение __________ дней, Стороны подписывают Акт сверки расчетов (</w:t>
      </w:r>
      <w:hyperlink w:anchor="P669" w:history="1">
        <w:r>
          <w:rPr>
            <w:color w:val="0000FF"/>
          </w:rPr>
          <w:t>приложение N 7</w:t>
        </w:r>
      </w:hyperlink>
      <w:r>
        <w:t xml:space="preserve"> к Контракту).</w:t>
      </w:r>
    </w:p>
    <w:p w:rsidR="009F22C6" w:rsidRDefault="009F22C6">
      <w:pPr>
        <w:pStyle w:val="ConsPlusNormal"/>
        <w:ind w:firstLine="540"/>
        <w:jc w:val="both"/>
      </w:pPr>
    </w:p>
    <w:p w:rsidR="009F22C6" w:rsidRDefault="009F22C6">
      <w:pPr>
        <w:pStyle w:val="ConsPlusNormal"/>
        <w:jc w:val="center"/>
        <w:outlineLvl w:val="1"/>
      </w:pPr>
      <w:r>
        <w:t xml:space="preserve">10. Обеспечение исполнения Контракта </w:t>
      </w:r>
      <w:hyperlink w:anchor="P775" w:history="1">
        <w:r>
          <w:rPr>
            <w:color w:val="0000FF"/>
          </w:rPr>
          <w:t>&lt;30&gt;</w:t>
        </w:r>
      </w:hyperlink>
    </w:p>
    <w:p w:rsidR="009F22C6" w:rsidRDefault="009F22C6">
      <w:pPr>
        <w:pStyle w:val="ConsPlusNormal"/>
        <w:ind w:firstLine="540"/>
        <w:jc w:val="both"/>
      </w:pPr>
    </w:p>
    <w:p w:rsidR="009F22C6" w:rsidRDefault="009F22C6">
      <w:pPr>
        <w:pStyle w:val="ConsPlusNormal"/>
        <w:ind w:firstLine="540"/>
        <w:jc w:val="both"/>
      </w:pPr>
      <w:r>
        <w:t xml:space="preserve">10.1. Поставщик при заключении Контракта должен предоставить Заказчику обеспечение исполнения Контракта в размере __________% начальной (максимальной) цены государственного контракта. В случае если предложенная Поставщиком цена Контракта снижена на 25% и более по отношению к начальной (максимальной) цене государственного контракта, обеспечение исполнения Контракта предоставляется в соответствии со </w:t>
      </w:r>
      <w:hyperlink r:id="rId10" w:history="1">
        <w:r>
          <w:rPr>
            <w:color w:val="0000FF"/>
          </w:rPr>
          <w:t>статьей 37</w:t>
        </w:r>
      </w:hyperlink>
      <w:r>
        <w:t xml:space="preserve"> Федерального закона о контрактной системе.</w:t>
      </w:r>
    </w:p>
    <w:p w:rsidR="009F22C6" w:rsidRDefault="009F22C6">
      <w:pPr>
        <w:pStyle w:val="ConsPlusNormal"/>
        <w:ind w:firstLine="540"/>
        <w:jc w:val="both"/>
      </w:pPr>
      <w:r>
        <w:t>10.2. Денежные средства, внесенные Поставщиком в обеспечение исполнения Контракта, могут быть обращены к взысканию во внесудебном порядке.</w:t>
      </w:r>
    </w:p>
    <w:p w:rsidR="009F22C6" w:rsidRDefault="009F22C6">
      <w:pPr>
        <w:pStyle w:val="ConsPlusNormal"/>
        <w:ind w:firstLine="540"/>
        <w:jc w:val="both"/>
      </w:pPr>
      <w:r>
        <w:t xml:space="preserve">10.3.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_____ дней с даты </w:t>
      </w:r>
      <w:hyperlink w:anchor="P769" w:history="1">
        <w:r>
          <w:rPr>
            <w:color w:val="0000FF"/>
          </w:rPr>
          <w:t>&lt;24&gt;</w:t>
        </w:r>
      </w:hyperlink>
      <w:r>
        <w:t xml:space="preserve">, </w:t>
      </w:r>
      <w:hyperlink w:anchor="P776" w:history="1">
        <w:r>
          <w:rPr>
            <w:color w:val="0000FF"/>
          </w:rPr>
          <w:t>&lt;31&gt;</w:t>
        </w:r>
      </w:hyperlink>
    </w:p>
    <w:p w:rsidR="009F22C6" w:rsidRDefault="009F22C6">
      <w:pPr>
        <w:pStyle w:val="ConsPlusNormal"/>
        <w:ind w:firstLine="540"/>
        <w:jc w:val="both"/>
      </w:pPr>
      <w:r>
        <w:t>подписания Сторонами Акта ввода оборудования в эксплуатацию, оказания услуг по обучению правилам эксплуатации и инструктажу специалистов (</w:t>
      </w:r>
      <w:hyperlink w:anchor="P552" w:history="1">
        <w:r>
          <w:rPr>
            <w:color w:val="0000FF"/>
          </w:rPr>
          <w:t>приложение N 5</w:t>
        </w:r>
      </w:hyperlink>
      <w:r>
        <w:t xml:space="preserve"> к Контракту)</w:t>
      </w:r>
    </w:p>
    <w:p w:rsidR="009F22C6" w:rsidRDefault="009F22C6">
      <w:pPr>
        <w:pStyle w:val="ConsPlusNormal"/>
        <w:ind w:firstLine="540"/>
        <w:jc w:val="both"/>
      </w:pPr>
      <w:r>
        <w:t>или</w:t>
      </w:r>
    </w:p>
    <w:p w:rsidR="009F22C6" w:rsidRDefault="009F22C6">
      <w:pPr>
        <w:pStyle w:val="ConsPlusNormal"/>
        <w:ind w:firstLine="540"/>
        <w:jc w:val="both"/>
      </w:pPr>
      <w:r>
        <w:t>подписания Акта об исполнении обязательств по Контракту (</w:t>
      </w:r>
      <w:hyperlink w:anchor="P717" w:history="1">
        <w:r>
          <w:rPr>
            <w:color w:val="0000FF"/>
          </w:rPr>
          <w:t>приложение N 8</w:t>
        </w:r>
      </w:hyperlink>
      <w:r>
        <w:t xml:space="preserve"> к Контракту) </w:t>
      </w:r>
      <w:hyperlink w:anchor="P763" w:history="1">
        <w:r>
          <w:rPr>
            <w:color w:val="0000FF"/>
          </w:rPr>
          <w:t>&lt;18&gt;</w:t>
        </w:r>
      </w:hyperlink>
    </w:p>
    <w:p w:rsidR="009F22C6" w:rsidRDefault="009F22C6">
      <w:pPr>
        <w:pStyle w:val="ConsPlusNormal"/>
        <w:ind w:firstLine="540"/>
        <w:jc w:val="both"/>
      </w:pPr>
      <w:r>
        <w:t>или</w:t>
      </w:r>
    </w:p>
    <w:p w:rsidR="009F22C6" w:rsidRDefault="009F22C6">
      <w:pPr>
        <w:pStyle w:val="ConsPlusNormal"/>
        <w:ind w:firstLine="540"/>
        <w:jc w:val="both"/>
      </w:pPr>
      <w:r>
        <w:t>окончания гарантийного срока на Оборудование.</w:t>
      </w:r>
    </w:p>
    <w:p w:rsidR="009F22C6" w:rsidRDefault="009F22C6">
      <w:pPr>
        <w:pStyle w:val="ConsPlusNormal"/>
        <w:ind w:firstLine="540"/>
        <w:jc w:val="both"/>
      </w:pPr>
      <w:r>
        <w:t>Обеспечение должно быть возвращено на счет, указанный Поставщиком.</w:t>
      </w:r>
    </w:p>
    <w:p w:rsidR="009F22C6" w:rsidRDefault="009F22C6">
      <w:pPr>
        <w:pStyle w:val="ConsPlusNormal"/>
        <w:ind w:firstLine="540"/>
        <w:jc w:val="both"/>
      </w:pPr>
      <w:r>
        <w:t>10.4. Обеспечение исполнения Контракта распространяется на обязательства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9F22C6" w:rsidRDefault="009F22C6">
      <w:pPr>
        <w:pStyle w:val="ConsPlusNormal"/>
        <w:ind w:firstLine="540"/>
        <w:jc w:val="both"/>
      </w:pPr>
      <w:r>
        <w:t>10.5.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F22C6" w:rsidRDefault="009F22C6">
      <w:pPr>
        <w:pStyle w:val="ConsPlusNormal"/>
        <w:ind w:firstLine="540"/>
        <w:jc w:val="both"/>
      </w:pPr>
    </w:p>
    <w:p w:rsidR="009F22C6" w:rsidRDefault="009F22C6">
      <w:pPr>
        <w:pStyle w:val="ConsPlusNormal"/>
        <w:jc w:val="center"/>
        <w:outlineLvl w:val="1"/>
      </w:pPr>
      <w:r>
        <w:t>11. Ответственность Сторон</w:t>
      </w:r>
    </w:p>
    <w:p w:rsidR="009F22C6" w:rsidRDefault="009F22C6">
      <w:pPr>
        <w:pStyle w:val="ConsPlusNormal"/>
        <w:ind w:firstLine="540"/>
        <w:jc w:val="both"/>
      </w:pPr>
    </w:p>
    <w:p w:rsidR="009F22C6" w:rsidRDefault="009F22C6">
      <w:pPr>
        <w:pStyle w:val="ConsPlusNormal"/>
        <w:ind w:firstLine="540"/>
        <w:jc w:val="both"/>
      </w:pPr>
      <w:r>
        <w:t>11.1.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9F22C6" w:rsidRDefault="009F22C6">
      <w:pPr>
        <w:pStyle w:val="ConsPlusNormal"/>
        <w:ind w:firstLine="540"/>
        <w:jc w:val="both"/>
      </w:pPr>
      <w:r>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9F22C6" w:rsidRDefault="009F22C6">
      <w:pPr>
        <w:pStyle w:val="ConsPlusNormal"/>
        <w:ind w:firstLine="540"/>
        <w:jc w:val="both"/>
      </w:pPr>
      <w:bookmarkStart w:id="23" w:name="P216"/>
      <w:bookmarkEnd w:id="23"/>
      <w:r>
        <w:t xml:space="preserve">11.2.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w:t>
      </w:r>
      <w:r>
        <w:lastRenderedPageBreak/>
        <w:t>(штрафов, пеней).</w:t>
      </w:r>
    </w:p>
    <w:p w:rsidR="009F22C6" w:rsidRDefault="009F22C6">
      <w:pPr>
        <w:pStyle w:val="ConsPlusNormal"/>
        <w:ind w:firstLine="540"/>
        <w:jc w:val="both"/>
      </w:pPr>
      <w:r>
        <w:t>11.3.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9F22C6" w:rsidRDefault="009F22C6">
      <w:pPr>
        <w:pStyle w:val="ConsPlusNormal"/>
        <w:ind w:firstLine="540"/>
        <w:jc w:val="both"/>
      </w:pPr>
      <w:bookmarkStart w:id="24" w:name="P218"/>
      <w:bookmarkEnd w:id="24"/>
      <w:r>
        <w:t>11.4. В случае ненадлежащего исполнения Заказчиком обязательств, предусмотренных Контрактом, за исключением просрочки исполнения Заказчиком обязательств, Поставщик вправе взыскать с Заказчика штраф в размере __________.</w:t>
      </w:r>
    </w:p>
    <w:p w:rsidR="009F22C6" w:rsidRDefault="009F22C6">
      <w:pPr>
        <w:pStyle w:val="ConsPlusNormal"/>
        <w:ind w:firstLine="540"/>
        <w:jc w:val="both"/>
      </w:pPr>
      <w: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1" w:history="1">
        <w:r>
          <w:rPr>
            <w:color w:val="0000FF"/>
          </w:rPr>
          <w:t>Правилами</w:t>
        </w:r>
      </w:hyperlink>
      <w: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 N 1063 </w:t>
      </w:r>
      <w:hyperlink w:anchor="P777" w:history="1">
        <w:r>
          <w:rPr>
            <w:color w:val="0000FF"/>
          </w:rPr>
          <w:t>&lt;32&gt;</w:t>
        </w:r>
      </w:hyperlink>
      <w:r>
        <w:t xml:space="preserve"> (далее - Правила определения размера штрафа):</w:t>
      </w:r>
    </w:p>
    <w:p w:rsidR="009F22C6" w:rsidRDefault="009F22C6">
      <w:pPr>
        <w:pStyle w:val="ConsPlusNormal"/>
        <w:ind w:firstLine="540"/>
        <w:jc w:val="both"/>
      </w:pPr>
      <w:r>
        <w:t>а) 2,5 процента цены контракта в случае, если цена контракта не превышает 3 млн рублей;</w:t>
      </w:r>
    </w:p>
    <w:p w:rsidR="009F22C6" w:rsidRDefault="009F22C6">
      <w:pPr>
        <w:pStyle w:val="ConsPlusNormal"/>
        <w:ind w:firstLine="540"/>
        <w:jc w:val="both"/>
      </w:pPr>
      <w:r>
        <w:t>б) 2 процента цены контракта в случае, если цена контракта составляет от 3 млн рублей до 50 млн рублей;</w:t>
      </w:r>
    </w:p>
    <w:p w:rsidR="009F22C6" w:rsidRDefault="009F22C6">
      <w:pPr>
        <w:pStyle w:val="ConsPlusNormal"/>
        <w:ind w:firstLine="540"/>
        <w:jc w:val="both"/>
      </w:pPr>
      <w:r>
        <w:t>в) 0,5 процента цены контракта в случае, если цена контракта превышает 100 млн рублей;</w:t>
      </w:r>
    </w:p>
    <w:p w:rsidR="009F22C6" w:rsidRDefault="009F22C6">
      <w:pPr>
        <w:pStyle w:val="ConsPlusNormal"/>
        <w:ind w:firstLine="540"/>
        <w:jc w:val="both"/>
      </w:pPr>
      <w:r>
        <w:t>г) 1,5 процента цены контракта в случае, если цена контракта составляет от 50 млн рублей до 100 млн рублей.</w:t>
      </w:r>
    </w:p>
    <w:p w:rsidR="009F22C6" w:rsidRDefault="009F22C6">
      <w:pPr>
        <w:pStyle w:val="ConsPlusNormal"/>
        <w:ind w:firstLine="540"/>
        <w:jc w:val="both"/>
      </w:pPr>
      <w:r>
        <w:t>11.5.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9F22C6" w:rsidRDefault="009F22C6">
      <w:pPr>
        <w:pStyle w:val="ConsPlusNormal"/>
        <w:ind w:firstLine="540"/>
        <w:jc w:val="both"/>
      </w:pPr>
      <w:r>
        <w:t>11.6.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9F22C6" w:rsidRDefault="009F22C6">
      <w:pPr>
        <w:pStyle w:val="ConsPlusNormal"/>
        <w:ind w:firstLine="540"/>
        <w:jc w:val="both"/>
      </w:pPr>
    </w:p>
    <w:p w:rsidR="009F22C6" w:rsidRDefault="009F22C6">
      <w:pPr>
        <w:pStyle w:val="ConsPlusNormal"/>
        <w:ind w:firstLine="540"/>
        <w:jc w:val="both"/>
      </w:pPr>
      <w:r>
        <w:t>П = (Ц - В) x С, где</w:t>
      </w:r>
    </w:p>
    <w:p w:rsidR="009F22C6" w:rsidRDefault="009F22C6">
      <w:pPr>
        <w:pStyle w:val="ConsPlusNormal"/>
        <w:ind w:firstLine="540"/>
        <w:jc w:val="both"/>
      </w:pPr>
    </w:p>
    <w:p w:rsidR="009F22C6" w:rsidRDefault="009F22C6">
      <w:pPr>
        <w:pStyle w:val="ConsPlusNormal"/>
        <w:ind w:firstLine="540"/>
        <w:jc w:val="both"/>
      </w:pPr>
      <w:r>
        <w:t>Ц - цена Контракта;</w:t>
      </w:r>
    </w:p>
    <w:p w:rsidR="009F22C6" w:rsidRDefault="009F22C6">
      <w:pPr>
        <w:pStyle w:val="ConsPlusNormal"/>
        <w:ind w:firstLine="540"/>
        <w:jc w:val="both"/>
      </w:pPr>
      <w:r>
        <w:t>В - стоимость фактически исполненного в установленный срок Поставщиком обязательства по Контракту, определяемая на основании документов о приемке Оборудования, результатов оказания Услуг, в том числе отдельных этапов исполнения Контракта;</w:t>
      </w:r>
    </w:p>
    <w:p w:rsidR="009F22C6" w:rsidRDefault="009F22C6">
      <w:pPr>
        <w:pStyle w:val="ConsPlusNormal"/>
        <w:ind w:firstLine="540"/>
        <w:jc w:val="both"/>
      </w:pPr>
      <w:r>
        <w:t>С - размер ставки.</w:t>
      </w:r>
    </w:p>
    <w:p w:rsidR="009F22C6" w:rsidRDefault="009F22C6">
      <w:pPr>
        <w:pStyle w:val="ConsPlusNormal"/>
        <w:ind w:firstLine="540"/>
        <w:jc w:val="both"/>
      </w:pPr>
      <w:r>
        <w:t>Размер ставки определяется по формуле:</w:t>
      </w:r>
    </w:p>
    <w:p w:rsidR="009F22C6" w:rsidRDefault="009F22C6">
      <w:pPr>
        <w:pStyle w:val="ConsPlusNormal"/>
        <w:ind w:firstLine="540"/>
        <w:jc w:val="both"/>
      </w:pPr>
    </w:p>
    <w:p w:rsidR="009F22C6" w:rsidRDefault="009F22C6">
      <w:pPr>
        <w:pStyle w:val="ConsPlusNormal"/>
        <w:ind w:firstLine="540"/>
        <w:jc w:val="both"/>
      </w:pPr>
      <w:r>
        <w:t>С = С</w:t>
      </w:r>
      <w:r>
        <w:rPr>
          <w:vertAlign w:val="subscript"/>
        </w:rPr>
        <w:t>ЦБ</w:t>
      </w:r>
      <w:r>
        <w:t xml:space="preserve"> x ДП, где</w:t>
      </w:r>
    </w:p>
    <w:p w:rsidR="009F22C6" w:rsidRDefault="009F22C6">
      <w:pPr>
        <w:pStyle w:val="ConsPlusNormal"/>
        <w:ind w:firstLine="540"/>
        <w:jc w:val="both"/>
      </w:pPr>
    </w:p>
    <w:p w:rsidR="009F22C6" w:rsidRDefault="009F22C6">
      <w:pPr>
        <w:pStyle w:val="ConsPlusNormal"/>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w:t>
      </w:r>
    </w:p>
    <w:p w:rsidR="009F22C6" w:rsidRDefault="009F22C6">
      <w:pPr>
        <w:pStyle w:val="ConsPlusNormal"/>
        <w:ind w:firstLine="540"/>
        <w:jc w:val="both"/>
      </w:pPr>
      <w:r>
        <w:t>ДП - количество дней просрочки.</w:t>
      </w:r>
    </w:p>
    <w:p w:rsidR="009F22C6" w:rsidRDefault="009F22C6">
      <w:pPr>
        <w:pStyle w:val="ConsPlusNormal"/>
        <w:ind w:firstLine="540"/>
        <w:jc w:val="both"/>
      </w:pPr>
      <w:r>
        <w:t>Коэффициент K определяется по формуле:</w:t>
      </w:r>
    </w:p>
    <w:p w:rsidR="009F22C6" w:rsidRDefault="009F22C6">
      <w:pPr>
        <w:pStyle w:val="ConsPlusNormal"/>
        <w:ind w:firstLine="540"/>
        <w:jc w:val="both"/>
      </w:pPr>
    </w:p>
    <w:p w:rsidR="009F22C6" w:rsidRDefault="009F22C6">
      <w:pPr>
        <w:pStyle w:val="ConsPlusNormal"/>
        <w:ind w:firstLine="540"/>
        <w:jc w:val="both"/>
      </w:pPr>
      <w:r>
        <w:t>K = ДП / ДК x 100%, где</w:t>
      </w:r>
    </w:p>
    <w:p w:rsidR="009F22C6" w:rsidRDefault="009F22C6">
      <w:pPr>
        <w:pStyle w:val="ConsPlusNormal"/>
        <w:ind w:firstLine="540"/>
        <w:jc w:val="both"/>
      </w:pPr>
    </w:p>
    <w:p w:rsidR="009F22C6" w:rsidRDefault="009F22C6">
      <w:pPr>
        <w:pStyle w:val="ConsPlusNormal"/>
        <w:ind w:firstLine="540"/>
        <w:jc w:val="both"/>
      </w:pPr>
      <w:r>
        <w:t>ДП - количество дней просрочки;</w:t>
      </w:r>
    </w:p>
    <w:p w:rsidR="009F22C6" w:rsidRDefault="009F22C6">
      <w:pPr>
        <w:pStyle w:val="ConsPlusNormal"/>
        <w:ind w:firstLine="540"/>
        <w:jc w:val="both"/>
      </w:pPr>
      <w:r>
        <w:lastRenderedPageBreak/>
        <w:t>ДК - срок исполнения обязательства по Контракту (количество дней).</w:t>
      </w:r>
    </w:p>
    <w:p w:rsidR="009F22C6" w:rsidRDefault="009F22C6">
      <w:pPr>
        <w:pStyle w:val="ConsPlusNormal"/>
        <w:ind w:firstLine="540"/>
        <w:jc w:val="both"/>
      </w:pPr>
      <w: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F22C6" w:rsidRDefault="009F22C6">
      <w:pPr>
        <w:pStyle w:val="ConsPlusNormal"/>
        <w:ind w:firstLine="540"/>
        <w:jc w:val="both"/>
      </w:pPr>
      <w: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F22C6" w:rsidRDefault="009F22C6">
      <w:pPr>
        <w:pStyle w:val="ConsPlusNormal"/>
        <w:ind w:firstLine="540"/>
        <w:jc w:val="both"/>
      </w:pPr>
      <w: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F22C6" w:rsidRDefault="009F22C6">
      <w:pPr>
        <w:pStyle w:val="ConsPlusNormal"/>
        <w:ind w:firstLine="540"/>
        <w:jc w:val="both"/>
      </w:pPr>
      <w:bookmarkStart w:id="25" w:name="P247"/>
      <w:bookmarkEnd w:id="25"/>
      <w:r>
        <w:t>11.7.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в размере _____.</w:t>
      </w:r>
    </w:p>
    <w:p w:rsidR="009F22C6" w:rsidRDefault="009F22C6">
      <w:pPr>
        <w:pStyle w:val="ConsPlusNormal"/>
        <w:ind w:firstLine="540"/>
        <w:jc w:val="both"/>
      </w:pPr>
      <w: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2" w:history="1">
        <w:r>
          <w:rPr>
            <w:color w:val="0000FF"/>
          </w:rPr>
          <w:t>Правилами</w:t>
        </w:r>
      </w:hyperlink>
      <w:r>
        <w:t xml:space="preserve"> определения размера штрафа:</w:t>
      </w:r>
    </w:p>
    <w:p w:rsidR="009F22C6" w:rsidRDefault="009F22C6">
      <w:pPr>
        <w:pStyle w:val="ConsPlusNormal"/>
        <w:ind w:firstLine="540"/>
        <w:jc w:val="both"/>
      </w:pPr>
      <w:r>
        <w:t>а) 10 процентов цены контракта в случае, если цена контракта не превышает 3 млн рублей;</w:t>
      </w:r>
    </w:p>
    <w:p w:rsidR="009F22C6" w:rsidRDefault="009F22C6">
      <w:pPr>
        <w:pStyle w:val="ConsPlusNormal"/>
        <w:ind w:firstLine="540"/>
        <w:jc w:val="both"/>
      </w:pPr>
      <w:r>
        <w:t>б) 5 процентов цены контракта в случае, если цена контракта составляет от 3 млн рублей до 50 млн рублей;</w:t>
      </w:r>
    </w:p>
    <w:p w:rsidR="009F22C6" w:rsidRDefault="009F22C6">
      <w:pPr>
        <w:pStyle w:val="ConsPlusNormal"/>
        <w:ind w:firstLine="540"/>
        <w:jc w:val="both"/>
      </w:pPr>
      <w:r>
        <w:t>в) 1 процент цены контракта в случае, если цена контракта составляет от 50 млн рублей до 100 млн рублей;</w:t>
      </w:r>
    </w:p>
    <w:p w:rsidR="009F22C6" w:rsidRDefault="009F22C6">
      <w:pPr>
        <w:pStyle w:val="ConsPlusNormal"/>
        <w:ind w:firstLine="540"/>
        <w:jc w:val="both"/>
      </w:pPr>
      <w:r>
        <w:t>г) 0,5 процента цены контракта в случае, если цена контракта превышает 100 млн рублей.</w:t>
      </w:r>
    </w:p>
    <w:p w:rsidR="009F22C6" w:rsidRDefault="009F22C6">
      <w:pPr>
        <w:pStyle w:val="ConsPlusNormal"/>
        <w:ind w:firstLine="540"/>
        <w:jc w:val="both"/>
      </w:pPr>
      <w:r>
        <w:t xml:space="preserve">11.8. В случае нарушения Поставщиком срока представления документов, предусмотренного </w:t>
      </w:r>
      <w:hyperlink w:anchor="P181" w:history="1">
        <w:r>
          <w:rPr>
            <w:color w:val="0000FF"/>
          </w:rPr>
          <w:t>пунктом 9.3</w:t>
        </w:r>
      </w:hyperlink>
      <w:r>
        <w:t xml:space="preserve"> Контракта, Заказчик не несет ответственность, установленную </w:t>
      </w:r>
      <w:hyperlink w:anchor="P216" w:history="1">
        <w:r>
          <w:rPr>
            <w:color w:val="0000FF"/>
          </w:rPr>
          <w:t>пунктами 11.2</w:t>
        </w:r>
      </w:hyperlink>
      <w:r>
        <w:t xml:space="preserve"> - </w:t>
      </w:r>
      <w:hyperlink w:anchor="P218" w:history="1">
        <w:r>
          <w:rPr>
            <w:color w:val="0000FF"/>
          </w:rPr>
          <w:t>11.4</w:t>
        </w:r>
      </w:hyperlink>
      <w:r>
        <w:t xml:space="preserve"> Контракта.</w:t>
      </w:r>
    </w:p>
    <w:p w:rsidR="009F22C6" w:rsidRDefault="009F22C6">
      <w:pPr>
        <w:pStyle w:val="ConsPlusNormal"/>
        <w:ind w:firstLine="540"/>
        <w:jc w:val="both"/>
      </w:pPr>
      <w:r>
        <w:t xml:space="preserve">11.9. В случае непредоставления Поставщиком информации, указанной в </w:t>
      </w:r>
      <w:hyperlink w:anchor="P75" w:history="1">
        <w:r>
          <w:rPr>
            <w:color w:val="0000FF"/>
          </w:rPr>
          <w:t>пункте 3.1.11</w:t>
        </w:r>
      </w:hyperlink>
      <w:r>
        <w:t xml:space="preserve"> Контракта, с Поставщика взыскивается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Пеня подлежит начислению за каждый день просрочки исполнения такого обязательства </w:t>
      </w:r>
      <w:hyperlink w:anchor="P768" w:history="1">
        <w:r>
          <w:rPr>
            <w:color w:val="0000FF"/>
          </w:rPr>
          <w:t>&lt;23&gt;</w:t>
        </w:r>
      </w:hyperlink>
      <w:r>
        <w:t>.</w:t>
      </w:r>
    </w:p>
    <w:p w:rsidR="009F22C6" w:rsidRDefault="009F22C6">
      <w:pPr>
        <w:pStyle w:val="ConsPlusNormal"/>
        <w:ind w:firstLine="540"/>
        <w:jc w:val="both"/>
      </w:pPr>
      <w:r>
        <w:t xml:space="preserve">11.10. За неисполнение условия, предусмотренного </w:t>
      </w:r>
      <w:hyperlink w:anchor="P76" w:history="1">
        <w:r>
          <w:rPr>
            <w:color w:val="0000FF"/>
          </w:rPr>
          <w:t>пунктом 3.1.12</w:t>
        </w:r>
      </w:hyperlink>
      <w:r>
        <w:t xml:space="preserve"> Контракта, Поставщик несет ответственность в соответствии с </w:t>
      </w:r>
      <w:hyperlink w:anchor="P247" w:history="1">
        <w:r>
          <w:rPr>
            <w:color w:val="0000FF"/>
          </w:rPr>
          <w:t>пунктом 11.7</w:t>
        </w:r>
      </w:hyperlink>
      <w:r>
        <w:t xml:space="preserve"> Контракта </w:t>
      </w:r>
      <w:hyperlink w:anchor="P764" w:history="1">
        <w:r>
          <w:rPr>
            <w:color w:val="0000FF"/>
          </w:rPr>
          <w:t>&lt;19&gt;</w:t>
        </w:r>
      </w:hyperlink>
      <w:r>
        <w:t>.</w:t>
      </w:r>
    </w:p>
    <w:p w:rsidR="009F22C6" w:rsidRDefault="009F22C6">
      <w:pPr>
        <w:pStyle w:val="ConsPlusNormal"/>
        <w:ind w:firstLine="540"/>
        <w:jc w:val="both"/>
      </w:pPr>
    </w:p>
    <w:p w:rsidR="009F22C6" w:rsidRDefault="009F22C6">
      <w:pPr>
        <w:pStyle w:val="ConsPlusNormal"/>
        <w:jc w:val="center"/>
        <w:outlineLvl w:val="1"/>
      </w:pPr>
      <w:r>
        <w:t>12. Срок действия Контракта, изменение и расторжение</w:t>
      </w:r>
    </w:p>
    <w:p w:rsidR="009F22C6" w:rsidRDefault="009F22C6">
      <w:pPr>
        <w:pStyle w:val="ConsPlusNormal"/>
        <w:jc w:val="center"/>
      </w:pPr>
      <w:r>
        <w:t xml:space="preserve">Контракта </w:t>
      </w:r>
      <w:hyperlink w:anchor="P766" w:history="1">
        <w:r>
          <w:rPr>
            <w:color w:val="0000FF"/>
          </w:rPr>
          <w:t>&lt;21&gt;</w:t>
        </w:r>
      </w:hyperlink>
    </w:p>
    <w:p w:rsidR="009F22C6" w:rsidRDefault="009F22C6">
      <w:pPr>
        <w:pStyle w:val="ConsPlusNormal"/>
        <w:ind w:firstLine="540"/>
        <w:jc w:val="both"/>
      </w:pPr>
    </w:p>
    <w:p w:rsidR="009F22C6" w:rsidRDefault="009F22C6">
      <w:pPr>
        <w:pStyle w:val="ConsPlusNormal"/>
        <w:ind w:firstLine="540"/>
        <w:jc w:val="both"/>
      </w:pPr>
      <w:r>
        <w:t>12.1. Контракт вступает в силу с __________ и действует до __________.</w:t>
      </w:r>
    </w:p>
    <w:p w:rsidR="009F22C6" w:rsidRDefault="009F22C6">
      <w:pPr>
        <w:pStyle w:val="ConsPlusNormal"/>
        <w:ind w:firstLine="540"/>
        <w:jc w:val="both"/>
      </w:pPr>
      <w:r>
        <w:t>12.2. Все изменения Контракта должны быть совершены в письменном виде и оформлены дополнительными соглашениями к Контракту.</w:t>
      </w:r>
    </w:p>
    <w:p w:rsidR="009F22C6" w:rsidRDefault="009F22C6">
      <w:pPr>
        <w:pStyle w:val="ConsPlusNormal"/>
        <w:ind w:firstLine="540"/>
        <w:jc w:val="both"/>
      </w:pPr>
      <w:r>
        <w:t>12.3.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F22C6" w:rsidRDefault="009F22C6">
      <w:pPr>
        <w:pStyle w:val="ConsPlusNormal"/>
        <w:ind w:firstLine="540"/>
        <w:jc w:val="both"/>
      </w:pPr>
      <w:r>
        <w:t xml:space="preserve">12.4. Стороны вправе принять решение об одностороннем отказе от исполнения Контракта по основаниям, предусмотренным Гражданским </w:t>
      </w:r>
      <w:hyperlink r:id="rId13" w:history="1">
        <w:r>
          <w:rPr>
            <w:color w:val="0000FF"/>
          </w:rPr>
          <w:t>кодексом</w:t>
        </w:r>
      </w:hyperlink>
      <w:r>
        <w:t xml:space="preserve"> Российской Федерации </w:t>
      </w:r>
      <w:hyperlink w:anchor="P778" w:history="1">
        <w:r>
          <w:rPr>
            <w:color w:val="0000FF"/>
          </w:rPr>
          <w:t>&lt;33&gt;</w:t>
        </w:r>
      </w:hyperlink>
      <w:r>
        <w:t xml:space="preserve">, для одностороннего отказа от исполнения отдельных видов обязательств в порядке и сроки, определенные </w:t>
      </w:r>
      <w:hyperlink r:id="rId14" w:history="1">
        <w:r>
          <w:rPr>
            <w:color w:val="0000FF"/>
          </w:rPr>
          <w:t>статьей 95</w:t>
        </w:r>
      </w:hyperlink>
      <w:r>
        <w:t xml:space="preserve"> Федерального закона о контрактной системе.</w:t>
      </w:r>
    </w:p>
    <w:p w:rsidR="009F22C6" w:rsidRDefault="009F22C6">
      <w:pPr>
        <w:pStyle w:val="ConsPlusNormal"/>
        <w:ind w:firstLine="540"/>
        <w:jc w:val="both"/>
      </w:pPr>
      <w:r>
        <w:t>12.5. В случае если Заказчиком проведена экспертиза поставленного Оборудования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Оборудования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F22C6" w:rsidRDefault="009F22C6">
      <w:pPr>
        <w:pStyle w:val="ConsPlusNormal"/>
        <w:ind w:firstLine="540"/>
        <w:jc w:val="both"/>
      </w:pPr>
      <w:r>
        <w:t xml:space="preserve">12.6. Заказчик обязан принять решение об одностороннем отказе от исполнения Контракта, </w:t>
      </w:r>
      <w:r>
        <w:lastRenderedPageBreak/>
        <w:t xml:space="preserve">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hyperlink w:anchor="P779" w:history="1">
        <w:r>
          <w:rPr>
            <w:color w:val="0000FF"/>
          </w:rPr>
          <w:t>&lt;34&gt;</w:t>
        </w:r>
      </w:hyperlink>
      <w:r>
        <w:t>.</w:t>
      </w:r>
    </w:p>
    <w:p w:rsidR="009F22C6" w:rsidRDefault="009F22C6">
      <w:pPr>
        <w:pStyle w:val="ConsPlusNormal"/>
        <w:ind w:firstLine="540"/>
        <w:jc w:val="both"/>
      </w:pPr>
      <w:r>
        <w:t xml:space="preserve">12.7. Существенные условия Контракта могут быть изменены только в случаях, предусмотренных Федеральным </w:t>
      </w:r>
      <w:hyperlink r:id="rId15" w:history="1">
        <w:r>
          <w:rPr>
            <w:color w:val="0000FF"/>
          </w:rPr>
          <w:t>законом</w:t>
        </w:r>
      </w:hyperlink>
      <w:r>
        <w:t xml:space="preserve"> о контрактной системе.</w:t>
      </w:r>
    </w:p>
    <w:p w:rsidR="009F22C6" w:rsidRDefault="009F22C6">
      <w:pPr>
        <w:pStyle w:val="ConsPlusNormal"/>
        <w:ind w:firstLine="540"/>
        <w:jc w:val="both"/>
      </w:pPr>
    </w:p>
    <w:p w:rsidR="009F22C6" w:rsidRDefault="009F22C6">
      <w:pPr>
        <w:pStyle w:val="ConsPlusNormal"/>
        <w:jc w:val="center"/>
        <w:outlineLvl w:val="1"/>
      </w:pPr>
      <w:r>
        <w:t>13. Исключительные права</w:t>
      </w:r>
    </w:p>
    <w:p w:rsidR="009F22C6" w:rsidRDefault="009F22C6">
      <w:pPr>
        <w:pStyle w:val="ConsPlusNormal"/>
        <w:ind w:firstLine="540"/>
        <w:jc w:val="both"/>
      </w:pPr>
    </w:p>
    <w:p w:rsidR="009F22C6" w:rsidRDefault="009F22C6">
      <w:pPr>
        <w:pStyle w:val="ConsPlusNormal"/>
        <w:ind w:firstLine="540"/>
        <w:jc w:val="both"/>
      </w:pPr>
      <w:r>
        <w:t>13.1. Поставщик гарантирует отсутствие нарушения исключительных прав третьих лиц, связанных с поставкой и использованием Оборудования в рамках Контракта.</w:t>
      </w:r>
    </w:p>
    <w:p w:rsidR="009F22C6" w:rsidRDefault="009F22C6">
      <w:pPr>
        <w:pStyle w:val="ConsPlusNormal"/>
        <w:ind w:firstLine="540"/>
        <w:jc w:val="both"/>
      </w:pPr>
      <w:r>
        <w:t>13.2. Все убытки, понесенные Заказчиком при нарушении исключительных прав третьих лиц при использовании Оборудования, включая судебные расходы и материальный ущерб, возмещаются Поставщиком.</w:t>
      </w:r>
    </w:p>
    <w:p w:rsidR="009F22C6" w:rsidRDefault="009F22C6">
      <w:pPr>
        <w:pStyle w:val="ConsPlusNormal"/>
        <w:ind w:firstLine="540"/>
        <w:jc w:val="both"/>
      </w:pPr>
    </w:p>
    <w:p w:rsidR="009F22C6" w:rsidRDefault="009F22C6">
      <w:pPr>
        <w:pStyle w:val="ConsPlusNormal"/>
        <w:jc w:val="center"/>
        <w:outlineLvl w:val="1"/>
      </w:pPr>
      <w:r>
        <w:t>14. Обстоятельства непреодолимой силы</w:t>
      </w:r>
    </w:p>
    <w:p w:rsidR="009F22C6" w:rsidRDefault="009F22C6">
      <w:pPr>
        <w:pStyle w:val="ConsPlusNormal"/>
        <w:ind w:firstLine="540"/>
        <w:jc w:val="both"/>
      </w:pPr>
    </w:p>
    <w:p w:rsidR="009F22C6" w:rsidRDefault="009F22C6">
      <w:pPr>
        <w:pStyle w:val="ConsPlusNormal"/>
        <w:ind w:firstLine="540"/>
        <w:jc w:val="both"/>
      </w:pPr>
      <w: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9F22C6" w:rsidRDefault="009F22C6">
      <w:pPr>
        <w:pStyle w:val="ConsPlusNormal"/>
        <w:ind w:firstLine="540"/>
        <w:jc w:val="both"/>
      </w:pPr>
      <w:r>
        <w:t>14.2.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9F22C6" w:rsidRDefault="009F22C6">
      <w:pPr>
        <w:pStyle w:val="ConsPlusNormal"/>
        <w:ind w:firstLine="540"/>
        <w:jc w:val="both"/>
      </w:pPr>
      <w:r>
        <w:t>14.3. Сторона, у которой возникли обстоятельства непреодолимой силы, обязана в течение __________ дней письменно информировать другую Сторону о случившемся и его причинах.</w:t>
      </w:r>
    </w:p>
    <w:p w:rsidR="009F22C6" w:rsidRDefault="009F22C6">
      <w:pPr>
        <w:pStyle w:val="ConsPlusNormal"/>
        <w:ind w:firstLine="540"/>
        <w:jc w:val="both"/>
      </w:pPr>
      <w:r>
        <w:t>14.4.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9F22C6" w:rsidRDefault="009F22C6">
      <w:pPr>
        <w:pStyle w:val="ConsPlusNormal"/>
        <w:ind w:firstLine="540"/>
        <w:jc w:val="both"/>
      </w:pPr>
    </w:p>
    <w:p w:rsidR="009F22C6" w:rsidRDefault="009F22C6">
      <w:pPr>
        <w:pStyle w:val="ConsPlusNormal"/>
        <w:jc w:val="center"/>
        <w:outlineLvl w:val="1"/>
      </w:pPr>
      <w:r>
        <w:t xml:space="preserve">15. Уведомления </w:t>
      </w:r>
      <w:hyperlink w:anchor="P766" w:history="1">
        <w:r>
          <w:rPr>
            <w:color w:val="0000FF"/>
          </w:rPr>
          <w:t>&lt;21&gt;</w:t>
        </w:r>
      </w:hyperlink>
    </w:p>
    <w:p w:rsidR="009F22C6" w:rsidRDefault="009F22C6">
      <w:pPr>
        <w:pStyle w:val="ConsPlusNormal"/>
        <w:ind w:firstLine="540"/>
        <w:jc w:val="both"/>
      </w:pPr>
    </w:p>
    <w:p w:rsidR="009F22C6" w:rsidRDefault="009F22C6">
      <w:pPr>
        <w:pStyle w:val="ConsPlusNormal"/>
        <w:ind w:firstLine="540"/>
        <w:jc w:val="both"/>
      </w:pPr>
      <w:r>
        <w:t>15.1. Любое уведомление, которое одна Сторона направляет другой Стороне в соответствии с Контрактом, высылается в виде __________ по адресу другой Стороны с подтверждением о получении.</w:t>
      </w:r>
    </w:p>
    <w:p w:rsidR="009F22C6" w:rsidRDefault="009F22C6">
      <w:pPr>
        <w:pStyle w:val="ConsPlusNormal"/>
        <w:ind w:firstLine="540"/>
        <w:jc w:val="both"/>
      </w:pPr>
      <w:r>
        <w:t>15.2. Уведомление считается доставленным __________.</w:t>
      </w:r>
    </w:p>
    <w:p w:rsidR="009F22C6" w:rsidRDefault="009F22C6">
      <w:pPr>
        <w:pStyle w:val="ConsPlusNormal"/>
        <w:ind w:firstLine="540"/>
        <w:jc w:val="both"/>
      </w:pPr>
    </w:p>
    <w:p w:rsidR="009F22C6" w:rsidRDefault="009F22C6">
      <w:pPr>
        <w:pStyle w:val="ConsPlusNormal"/>
        <w:jc w:val="center"/>
        <w:outlineLvl w:val="1"/>
      </w:pPr>
      <w:r>
        <w:t xml:space="preserve">16. Банковское сопровождение Контракта </w:t>
      </w:r>
      <w:hyperlink w:anchor="P766" w:history="1">
        <w:r>
          <w:rPr>
            <w:color w:val="0000FF"/>
          </w:rPr>
          <w:t>&lt;21&gt;</w:t>
        </w:r>
      </w:hyperlink>
      <w:r>
        <w:t xml:space="preserve">, </w:t>
      </w:r>
      <w:hyperlink w:anchor="P780" w:history="1">
        <w:r>
          <w:rPr>
            <w:color w:val="0000FF"/>
          </w:rPr>
          <w:t>&lt;35&gt;</w:t>
        </w:r>
      </w:hyperlink>
    </w:p>
    <w:p w:rsidR="009F22C6" w:rsidRDefault="009F22C6">
      <w:pPr>
        <w:pStyle w:val="ConsPlusNormal"/>
        <w:ind w:firstLine="540"/>
        <w:jc w:val="both"/>
      </w:pPr>
    </w:p>
    <w:p w:rsidR="009F22C6" w:rsidRDefault="009F22C6">
      <w:pPr>
        <w:pStyle w:val="ConsPlusNormal"/>
        <w:ind w:firstLine="540"/>
        <w:jc w:val="both"/>
      </w:pPr>
      <w:r>
        <w:t xml:space="preserve">16.1. Привлечение банка в целях банковского сопровождения Контракта осуществляется в соответствии с </w:t>
      </w:r>
      <w:hyperlink r:id="rId16"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20.09.2014 N 963 "Об осуществлении банковского сопровождения контрактов" </w:t>
      </w:r>
      <w:hyperlink w:anchor="P781" w:history="1">
        <w:r>
          <w:rPr>
            <w:color w:val="0000FF"/>
          </w:rPr>
          <w:t>&lt;36&gt;</w:t>
        </w:r>
      </w:hyperlink>
      <w:r>
        <w:t>.</w:t>
      </w:r>
    </w:p>
    <w:p w:rsidR="009F22C6" w:rsidRDefault="009F22C6">
      <w:pPr>
        <w:pStyle w:val="ConsPlusNormal"/>
        <w:ind w:firstLine="540"/>
        <w:jc w:val="both"/>
      </w:pPr>
    </w:p>
    <w:p w:rsidR="009F22C6" w:rsidRDefault="009F22C6">
      <w:pPr>
        <w:pStyle w:val="ConsPlusNormal"/>
        <w:jc w:val="center"/>
        <w:outlineLvl w:val="1"/>
      </w:pPr>
      <w:r>
        <w:t xml:space="preserve">17. Дополнительные условия и заключительные положения </w:t>
      </w:r>
      <w:hyperlink w:anchor="P766" w:history="1">
        <w:r>
          <w:rPr>
            <w:color w:val="0000FF"/>
          </w:rPr>
          <w:t>&lt;21&gt;</w:t>
        </w:r>
      </w:hyperlink>
    </w:p>
    <w:p w:rsidR="009F22C6" w:rsidRDefault="009F22C6">
      <w:pPr>
        <w:pStyle w:val="ConsPlusNormal"/>
        <w:ind w:firstLine="540"/>
        <w:jc w:val="both"/>
      </w:pPr>
    </w:p>
    <w:p w:rsidR="009F22C6" w:rsidRDefault="009F22C6">
      <w:pPr>
        <w:pStyle w:val="ConsPlusNormal"/>
        <w:ind w:firstLine="540"/>
        <w:jc w:val="both"/>
      </w:pPr>
      <w:r>
        <w:t>17.1. Во всем, что не предусмотрено Контрактом, Стороны руководствуются законодательством Российской Федерации.</w:t>
      </w:r>
    </w:p>
    <w:p w:rsidR="009F22C6" w:rsidRDefault="009F22C6">
      <w:pPr>
        <w:pStyle w:val="ConsPlusNormal"/>
        <w:ind w:firstLine="540"/>
        <w:jc w:val="both"/>
      </w:pPr>
      <w:bookmarkStart w:id="26" w:name="P292"/>
      <w:bookmarkEnd w:id="26"/>
      <w:r>
        <w:t>17.2. Обязательства по Контракту считаются выполненными Поставщиком после подписания Сторонами Акта ввода Оборудования в эксплуатацию, оказания Услуг по обучению и инструктажу специалистов (</w:t>
      </w:r>
      <w:hyperlink w:anchor="P552" w:history="1">
        <w:r>
          <w:rPr>
            <w:color w:val="0000FF"/>
          </w:rPr>
          <w:t>приложение N 5</w:t>
        </w:r>
      </w:hyperlink>
      <w:r>
        <w:t xml:space="preserve"> к Контракту).</w:t>
      </w:r>
    </w:p>
    <w:p w:rsidR="009F22C6" w:rsidRDefault="009F22C6">
      <w:pPr>
        <w:pStyle w:val="ConsPlusNormal"/>
        <w:ind w:firstLine="540"/>
        <w:jc w:val="both"/>
      </w:pPr>
      <w:r>
        <w:lastRenderedPageBreak/>
        <w:t>Или</w:t>
      </w:r>
    </w:p>
    <w:p w:rsidR="009F22C6" w:rsidRDefault="009F22C6">
      <w:pPr>
        <w:pStyle w:val="ConsPlusNormal"/>
        <w:ind w:firstLine="540"/>
        <w:jc w:val="both"/>
      </w:pPr>
      <w:r>
        <w:t>Обязательства по Контракту считаются выполненными Поставщиком после подписания Сторонами Акта об исполнении обязательств по Контракту (</w:t>
      </w:r>
      <w:hyperlink w:anchor="P717" w:history="1">
        <w:r>
          <w:rPr>
            <w:color w:val="0000FF"/>
          </w:rPr>
          <w:t>приложение N 8</w:t>
        </w:r>
      </w:hyperlink>
      <w:r>
        <w:t xml:space="preserve"> к Контракту) </w:t>
      </w:r>
      <w:hyperlink w:anchor="P763" w:history="1">
        <w:r>
          <w:rPr>
            <w:color w:val="0000FF"/>
          </w:rPr>
          <w:t>&lt;18&gt;</w:t>
        </w:r>
      </w:hyperlink>
      <w:r>
        <w:t>.</w:t>
      </w:r>
    </w:p>
    <w:p w:rsidR="009F22C6" w:rsidRDefault="009F22C6">
      <w:pPr>
        <w:pStyle w:val="ConsPlusNormal"/>
        <w:ind w:firstLine="540"/>
        <w:jc w:val="both"/>
      </w:pPr>
      <w:r>
        <w:t>Стороны подписывают Акт об исполнении обязательств по Контракту (</w:t>
      </w:r>
      <w:hyperlink w:anchor="P717" w:history="1">
        <w:r>
          <w:rPr>
            <w:color w:val="0000FF"/>
          </w:rPr>
          <w:t>приложение N 8</w:t>
        </w:r>
      </w:hyperlink>
      <w:r>
        <w:t xml:space="preserve"> к Контракту) на основании документов, предусмотренных </w:t>
      </w:r>
      <w:hyperlink w:anchor="P182" w:history="1">
        <w:r>
          <w:rPr>
            <w:color w:val="0000FF"/>
          </w:rPr>
          <w:t>подпунктами "а"</w:t>
        </w:r>
      </w:hyperlink>
      <w:r>
        <w:t xml:space="preserve"> - </w:t>
      </w:r>
      <w:hyperlink w:anchor="P191" w:history="1">
        <w:r>
          <w:rPr>
            <w:color w:val="0000FF"/>
          </w:rPr>
          <w:t>"к" пункта 9.3</w:t>
        </w:r>
      </w:hyperlink>
      <w:r>
        <w:t xml:space="preserve"> Контракта. Заказчик в течение _____ дней со дня получения от Поставщика Акта об исполнении обязательств по Контракту (</w:t>
      </w:r>
      <w:hyperlink w:anchor="P717" w:history="1">
        <w:r>
          <w:rPr>
            <w:color w:val="0000FF"/>
          </w:rPr>
          <w:t>приложение N 8</w:t>
        </w:r>
      </w:hyperlink>
      <w:r>
        <w:t xml:space="preserve"> к Контракту), направляет Поставщику подписанный Акт об исполнении обязательств по Контракту (</w:t>
      </w:r>
      <w:hyperlink w:anchor="P717" w:history="1">
        <w:r>
          <w:rPr>
            <w:color w:val="0000FF"/>
          </w:rPr>
          <w:t>приложение N 8</w:t>
        </w:r>
      </w:hyperlink>
      <w:r>
        <w:t xml:space="preserve"> к Контракту) или мотивированный отказ от подписания, в котором указываются недостатки и сроки их устранения. После устранения недостатков Стороны подписывают Акт об исполнении обязательств по Контракту (</w:t>
      </w:r>
      <w:hyperlink w:anchor="P717" w:history="1">
        <w:r>
          <w:rPr>
            <w:color w:val="0000FF"/>
          </w:rPr>
          <w:t>приложение N 8</w:t>
        </w:r>
      </w:hyperlink>
      <w:r>
        <w:t xml:space="preserve"> к Контракту) </w:t>
      </w:r>
      <w:hyperlink w:anchor="P763" w:history="1">
        <w:r>
          <w:rPr>
            <w:color w:val="0000FF"/>
          </w:rPr>
          <w:t>&lt;18&gt;</w:t>
        </w:r>
      </w:hyperlink>
      <w:r>
        <w:t>.</w:t>
      </w:r>
    </w:p>
    <w:p w:rsidR="009F22C6" w:rsidRDefault="009F22C6">
      <w:pPr>
        <w:pStyle w:val="ConsPlusNormal"/>
        <w:ind w:firstLine="540"/>
        <w:jc w:val="both"/>
      </w:pPr>
      <w:r>
        <w:t>17.3.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__________.</w:t>
      </w:r>
    </w:p>
    <w:p w:rsidR="009F22C6" w:rsidRDefault="009F22C6">
      <w:pPr>
        <w:pStyle w:val="ConsPlusNormal"/>
        <w:ind w:firstLine="540"/>
        <w:jc w:val="both"/>
      </w:pPr>
      <w:r>
        <w:t>17.4. Настоящий Контракт составлен в _____ экземплярах, идентичных по содержанию и имеющих одинаковую юридическую силу, один - для Исполнителя, _____ - для Заказчика.</w:t>
      </w:r>
    </w:p>
    <w:p w:rsidR="009F22C6" w:rsidRDefault="009F22C6">
      <w:pPr>
        <w:pStyle w:val="ConsPlusNormal"/>
        <w:ind w:firstLine="540"/>
        <w:jc w:val="both"/>
      </w:pPr>
      <w:r>
        <w:t>17.5. Приложения к Контракту являются его неотъемлемой частью.</w:t>
      </w:r>
    </w:p>
    <w:p w:rsidR="009F22C6" w:rsidRDefault="009F22C6">
      <w:pPr>
        <w:sectPr w:rsidR="009F22C6" w:rsidSect="005F2A34">
          <w:pgSz w:w="11906" w:h="16838"/>
          <w:pgMar w:top="1134" w:right="850" w:bottom="1134" w:left="1701" w:header="708" w:footer="708" w:gutter="0"/>
          <w:cols w:space="708"/>
          <w:docGrid w:linePitch="360"/>
        </w:sectPr>
      </w:pPr>
    </w:p>
    <w:p w:rsidR="009F22C6" w:rsidRDefault="009F22C6">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100"/>
        <w:gridCol w:w="240"/>
        <w:gridCol w:w="7440"/>
      </w:tblGrid>
      <w:tr w:rsidR="009F22C6">
        <w:tc>
          <w:tcPr>
            <w:tcW w:w="9780" w:type="dxa"/>
            <w:gridSpan w:val="3"/>
            <w:tcBorders>
              <w:top w:val="nil"/>
              <w:left w:val="nil"/>
              <w:bottom w:val="nil"/>
              <w:right w:val="nil"/>
            </w:tcBorders>
          </w:tcPr>
          <w:p w:rsidR="009F22C6" w:rsidRDefault="009F22C6">
            <w:pPr>
              <w:pStyle w:val="ConsPlusNormal"/>
            </w:pPr>
            <w:r>
              <w:t xml:space="preserve">Приложения к Контракту </w:t>
            </w:r>
            <w:hyperlink w:anchor="P766" w:history="1">
              <w:r>
                <w:rPr>
                  <w:color w:val="0000FF"/>
                </w:rPr>
                <w:t>&lt;21&gt;</w:t>
              </w:r>
            </w:hyperlink>
            <w:r>
              <w:t>:</w:t>
            </w:r>
          </w:p>
        </w:tc>
      </w:tr>
      <w:tr w:rsidR="009F22C6">
        <w:tc>
          <w:tcPr>
            <w:tcW w:w="2100" w:type="dxa"/>
            <w:tcBorders>
              <w:top w:val="nil"/>
              <w:left w:val="nil"/>
              <w:bottom w:val="nil"/>
              <w:right w:val="nil"/>
            </w:tcBorders>
          </w:tcPr>
          <w:p w:rsidR="009F22C6" w:rsidRDefault="009F22C6">
            <w:pPr>
              <w:pStyle w:val="ConsPlusNormal"/>
            </w:pPr>
            <w:hyperlink w:anchor="P347" w:history="1">
              <w:r>
                <w:rPr>
                  <w:color w:val="0000FF"/>
                </w:rPr>
                <w:t>Приложение N 1</w:t>
              </w:r>
            </w:hyperlink>
          </w:p>
        </w:tc>
        <w:tc>
          <w:tcPr>
            <w:tcW w:w="240" w:type="dxa"/>
            <w:tcBorders>
              <w:top w:val="nil"/>
              <w:left w:val="nil"/>
              <w:bottom w:val="nil"/>
              <w:right w:val="nil"/>
            </w:tcBorders>
          </w:tcPr>
          <w:p w:rsidR="009F22C6" w:rsidRDefault="009F22C6">
            <w:pPr>
              <w:pStyle w:val="ConsPlusNormal"/>
              <w:jc w:val="center"/>
            </w:pPr>
            <w:r>
              <w:t>-</w:t>
            </w:r>
          </w:p>
        </w:tc>
        <w:tc>
          <w:tcPr>
            <w:tcW w:w="7440" w:type="dxa"/>
            <w:tcBorders>
              <w:top w:val="nil"/>
              <w:left w:val="nil"/>
              <w:bottom w:val="nil"/>
              <w:right w:val="nil"/>
            </w:tcBorders>
          </w:tcPr>
          <w:p w:rsidR="009F22C6" w:rsidRDefault="009F22C6">
            <w:pPr>
              <w:pStyle w:val="ConsPlusNormal"/>
              <w:jc w:val="both"/>
            </w:pPr>
            <w:r>
              <w:t>Спецификация;</w:t>
            </w:r>
          </w:p>
        </w:tc>
      </w:tr>
      <w:tr w:rsidR="009F22C6">
        <w:tc>
          <w:tcPr>
            <w:tcW w:w="2100" w:type="dxa"/>
            <w:tcBorders>
              <w:top w:val="nil"/>
              <w:left w:val="nil"/>
              <w:bottom w:val="nil"/>
              <w:right w:val="nil"/>
            </w:tcBorders>
          </w:tcPr>
          <w:p w:rsidR="009F22C6" w:rsidRDefault="009F22C6">
            <w:pPr>
              <w:pStyle w:val="ConsPlusNormal"/>
            </w:pPr>
            <w:hyperlink w:anchor="P395" w:history="1">
              <w:r>
                <w:rPr>
                  <w:color w:val="0000FF"/>
                </w:rPr>
                <w:t>Приложение N 2</w:t>
              </w:r>
            </w:hyperlink>
          </w:p>
        </w:tc>
        <w:tc>
          <w:tcPr>
            <w:tcW w:w="240" w:type="dxa"/>
            <w:tcBorders>
              <w:top w:val="nil"/>
              <w:left w:val="nil"/>
              <w:bottom w:val="nil"/>
              <w:right w:val="nil"/>
            </w:tcBorders>
          </w:tcPr>
          <w:p w:rsidR="009F22C6" w:rsidRDefault="009F22C6">
            <w:pPr>
              <w:pStyle w:val="ConsPlusNormal"/>
              <w:jc w:val="center"/>
            </w:pPr>
            <w:r>
              <w:t>-</w:t>
            </w:r>
          </w:p>
        </w:tc>
        <w:tc>
          <w:tcPr>
            <w:tcW w:w="7440" w:type="dxa"/>
            <w:tcBorders>
              <w:top w:val="nil"/>
              <w:left w:val="nil"/>
              <w:bottom w:val="nil"/>
              <w:right w:val="nil"/>
            </w:tcBorders>
          </w:tcPr>
          <w:p w:rsidR="009F22C6" w:rsidRDefault="009F22C6">
            <w:pPr>
              <w:pStyle w:val="ConsPlusNormal"/>
              <w:jc w:val="both"/>
            </w:pPr>
            <w:r>
              <w:t>Технические требования;</w:t>
            </w:r>
          </w:p>
        </w:tc>
      </w:tr>
      <w:tr w:rsidR="009F22C6">
        <w:tc>
          <w:tcPr>
            <w:tcW w:w="2100" w:type="dxa"/>
            <w:tcBorders>
              <w:top w:val="nil"/>
              <w:left w:val="nil"/>
              <w:bottom w:val="nil"/>
              <w:right w:val="nil"/>
            </w:tcBorders>
          </w:tcPr>
          <w:p w:rsidR="009F22C6" w:rsidRDefault="009F22C6">
            <w:pPr>
              <w:pStyle w:val="ConsPlusNormal"/>
            </w:pPr>
            <w:hyperlink w:anchor="P472" w:history="1">
              <w:r>
                <w:rPr>
                  <w:color w:val="0000FF"/>
                </w:rPr>
                <w:t>Приложение N 3</w:t>
              </w:r>
            </w:hyperlink>
          </w:p>
        </w:tc>
        <w:tc>
          <w:tcPr>
            <w:tcW w:w="240" w:type="dxa"/>
            <w:tcBorders>
              <w:top w:val="nil"/>
              <w:left w:val="nil"/>
              <w:bottom w:val="nil"/>
              <w:right w:val="nil"/>
            </w:tcBorders>
          </w:tcPr>
          <w:p w:rsidR="009F22C6" w:rsidRDefault="009F22C6">
            <w:pPr>
              <w:pStyle w:val="ConsPlusNormal"/>
              <w:jc w:val="center"/>
            </w:pPr>
            <w:r>
              <w:t>-</w:t>
            </w:r>
          </w:p>
        </w:tc>
        <w:tc>
          <w:tcPr>
            <w:tcW w:w="7440" w:type="dxa"/>
            <w:tcBorders>
              <w:top w:val="nil"/>
              <w:left w:val="nil"/>
              <w:bottom w:val="nil"/>
              <w:right w:val="nil"/>
            </w:tcBorders>
          </w:tcPr>
          <w:p w:rsidR="009F22C6" w:rsidRDefault="009F22C6">
            <w:pPr>
              <w:pStyle w:val="ConsPlusNormal"/>
              <w:jc w:val="both"/>
            </w:pPr>
            <w:r>
              <w:t xml:space="preserve">Отгрузочная разнарядка (План распределения) </w:t>
            </w:r>
            <w:hyperlink w:anchor="P763" w:history="1">
              <w:r>
                <w:rPr>
                  <w:color w:val="0000FF"/>
                </w:rPr>
                <w:t>&lt;18&gt;</w:t>
              </w:r>
            </w:hyperlink>
            <w:r>
              <w:t>;</w:t>
            </w:r>
          </w:p>
        </w:tc>
      </w:tr>
      <w:tr w:rsidR="009F22C6">
        <w:tc>
          <w:tcPr>
            <w:tcW w:w="2100" w:type="dxa"/>
            <w:tcBorders>
              <w:top w:val="nil"/>
              <w:left w:val="nil"/>
              <w:bottom w:val="nil"/>
              <w:right w:val="nil"/>
            </w:tcBorders>
          </w:tcPr>
          <w:p w:rsidR="009F22C6" w:rsidRDefault="009F22C6">
            <w:pPr>
              <w:pStyle w:val="ConsPlusNormal"/>
            </w:pPr>
            <w:hyperlink w:anchor="P502" w:history="1">
              <w:r>
                <w:rPr>
                  <w:color w:val="0000FF"/>
                </w:rPr>
                <w:t>Приложение N 4</w:t>
              </w:r>
            </w:hyperlink>
          </w:p>
        </w:tc>
        <w:tc>
          <w:tcPr>
            <w:tcW w:w="240" w:type="dxa"/>
            <w:tcBorders>
              <w:top w:val="nil"/>
              <w:left w:val="nil"/>
              <w:bottom w:val="nil"/>
              <w:right w:val="nil"/>
            </w:tcBorders>
          </w:tcPr>
          <w:p w:rsidR="009F22C6" w:rsidRDefault="009F22C6">
            <w:pPr>
              <w:pStyle w:val="ConsPlusNormal"/>
              <w:jc w:val="center"/>
            </w:pPr>
            <w:r>
              <w:t>-</w:t>
            </w:r>
          </w:p>
        </w:tc>
        <w:tc>
          <w:tcPr>
            <w:tcW w:w="7440" w:type="dxa"/>
            <w:tcBorders>
              <w:top w:val="nil"/>
              <w:left w:val="nil"/>
              <w:bottom w:val="nil"/>
              <w:right w:val="nil"/>
            </w:tcBorders>
          </w:tcPr>
          <w:p w:rsidR="009F22C6" w:rsidRDefault="009F22C6">
            <w:pPr>
              <w:pStyle w:val="ConsPlusNormal"/>
              <w:jc w:val="both"/>
            </w:pPr>
            <w:r>
              <w:t>Акт приема-передачи Оборудования;</w:t>
            </w:r>
          </w:p>
        </w:tc>
      </w:tr>
      <w:tr w:rsidR="009F22C6">
        <w:tc>
          <w:tcPr>
            <w:tcW w:w="2100" w:type="dxa"/>
            <w:tcBorders>
              <w:top w:val="nil"/>
              <w:left w:val="nil"/>
              <w:bottom w:val="nil"/>
              <w:right w:val="nil"/>
            </w:tcBorders>
          </w:tcPr>
          <w:p w:rsidR="009F22C6" w:rsidRDefault="009F22C6">
            <w:pPr>
              <w:pStyle w:val="ConsPlusNormal"/>
            </w:pPr>
            <w:hyperlink w:anchor="P552" w:history="1">
              <w:r>
                <w:rPr>
                  <w:color w:val="0000FF"/>
                </w:rPr>
                <w:t>Приложение N 5</w:t>
              </w:r>
            </w:hyperlink>
          </w:p>
        </w:tc>
        <w:tc>
          <w:tcPr>
            <w:tcW w:w="240" w:type="dxa"/>
            <w:tcBorders>
              <w:top w:val="nil"/>
              <w:left w:val="nil"/>
              <w:bottom w:val="nil"/>
              <w:right w:val="nil"/>
            </w:tcBorders>
          </w:tcPr>
          <w:p w:rsidR="009F22C6" w:rsidRDefault="009F22C6">
            <w:pPr>
              <w:pStyle w:val="ConsPlusNormal"/>
              <w:jc w:val="center"/>
            </w:pPr>
            <w:r>
              <w:t>-</w:t>
            </w:r>
          </w:p>
        </w:tc>
        <w:tc>
          <w:tcPr>
            <w:tcW w:w="7440" w:type="dxa"/>
            <w:tcBorders>
              <w:top w:val="nil"/>
              <w:left w:val="nil"/>
              <w:bottom w:val="nil"/>
              <w:right w:val="nil"/>
            </w:tcBorders>
          </w:tcPr>
          <w:p w:rsidR="009F22C6" w:rsidRDefault="009F22C6">
            <w:pPr>
              <w:pStyle w:val="ConsPlusNormal"/>
              <w:jc w:val="both"/>
            </w:pPr>
            <w:r>
              <w:t>Акт ввода Оборудования в эксплуатацию, оказанию Услуг по обучению и инструктажу специалистов;</w:t>
            </w:r>
          </w:p>
        </w:tc>
      </w:tr>
      <w:tr w:rsidR="009F22C6">
        <w:tc>
          <w:tcPr>
            <w:tcW w:w="2100" w:type="dxa"/>
            <w:tcBorders>
              <w:top w:val="nil"/>
              <w:left w:val="nil"/>
              <w:bottom w:val="nil"/>
              <w:right w:val="nil"/>
            </w:tcBorders>
          </w:tcPr>
          <w:p w:rsidR="009F22C6" w:rsidRDefault="009F22C6">
            <w:pPr>
              <w:pStyle w:val="ConsPlusNormal"/>
            </w:pPr>
            <w:hyperlink w:anchor="P599" w:history="1">
              <w:r>
                <w:rPr>
                  <w:color w:val="0000FF"/>
                </w:rPr>
                <w:t>Приложение N 6</w:t>
              </w:r>
            </w:hyperlink>
          </w:p>
        </w:tc>
        <w:tc>
          <w:tcPr>
            <w:tcW w:w="240" w:type="dxa"/>
            <w:tcBorders>
              <w:top w:val="nil"/>
              <w:left w:val="nil"/>
              <w:bottom w:val="nil"/>
              <w:right w:val="nil"/>
            </w:tcBorders>
          </w:tcPr>
          <w:p w:rsidR="009F22C6" w:rsidRDefault="009F22C6">
            <w:pPr>
              <w:pStyle w:val="ConsPlusNormal"/>
              <w:jc w:val="center"/>
            </w:pPr>
            <w:r>
              <w:t>-</w:t>
            </w:r>
          </w:p>
        </w:tc>
        <w:tc>
          <w:tcPr>
            <w:tcW w:w="7440" w:type="dxa"/>
            <w:tcBorders>
              <w:top w:val="nil"/>
              <w:left w:val="nil"/>
              <w:bottom w:val="nil"/>
              <w:right w:val="nil"/>
            </w:tcBorders>
          </w:tcPr>
          <w:p w:rsidR="009F22C6" w:rsidRDefault="009F22C6">
            <w:pPr>
              <w:pStyle w:val="ConsPlusNormal"/>
              <w:jc w:val="both"/>
            </w:pPr>
            <w:r>
              <w:t xml:space="preserve">Сводный реестр товарных накладных на поставку Оборудования </w:t>
            </w:r>
            <w:hyperlink w:anchor="P763" w:history="1">
              <w:r>
                <w:rPr>
                  <w:color w:val="0000FF"/>
                </w:rPr>
                <w:t>&lt;18&gt;</w:t>
              </w:r>
            </w:hyperlink>
            <w:r>
              <w:t>;</w:t>
            </w:r>
          </w:p>
        </w:tc>
      </w:tr>
      <w:tr w:rsidR="009F22C6">
        <w:tc>
          <w:tcPr>
            <w:tcW w:w="2100" w:type="dxa"/>
            <w:tcBorders>
              <w:top w:val="nil"/>
              <w:left w:val="nil"/>
              <w:bottom w:val="nil"/>
              <w:right w:val="nil"/>
            </w:tcBorders>
          </w:tcPr>
          <w:p w:rsidR="009F22C6" w:rsidRDefault="009F22C6">
            <w:pPr>
              <w:pStyle w:val="ConsPlusNormal"/>
            </w:pPr>
            <w:hyperlink w:anchor="P669" w:history="1">
              <w:r>
                <w:rPr>
                  <w:color w:val="0000FF"/>
                </w:rPr>
                <w:t>Приложение N 7</w:t>
              </w:r>
            </w:hyperlink>
          </w:p>
        </w:tc>
        <w:tc>
          <w:tcPr>
            <w:tcW w:w="240" w:type="dxa"/>
            <w:tcBorders>
              <w:top w:val="nil"/>
              <w:left w:val="nil"/>
              <w:bottom w:val="nil"/>
              <w:right w:val="nil"/>
            </w:tcBorders>
          </w:tcPr>
          <w:p w:rsidR="009F22C6" w:rsidRDefault="009F22C6">
            <w:pPr>
              <w:pStyle w:val="ConsPlusNormal"/>
              <w:jc w:val="center"/>
            </w:pPr>
            <w:r>
              <w:t>-</w:t>
            </w:r>
          </w:p>
        </w:tc>
        <w:tc>
          <w:tcPr>
            <w:tcW w:w="7440" w:type="dxa"/>
            <w:tcBorders>
              <w:top w:val="nil"/>
              <w:left w:val="nil"/>
              <w:bottom w:val="nil"/>
              <w:right w:val="nil"/>
            </w:tcBorders>
          </w:tcPr>
          <w:p w:rsidR="009F22C6" w:rsidRDefault="009F22C6">
            <w:pPr>
              <w:pStyle w:val="ConsPlusNormal"/>
              <w:jc w:val="both"/>
            </w:pPr>
            <w:r>
              <w:t>Акт сверки расчетов;</w:t>
            </w:r>
          </w:p>
        </w:tc>
      </w:tr>
      <w:tr w:rsidR="009F22C6">
        <w:tc>
          <w:tcPr>
            <w:tcW w:w="2100" w:type="dxa"/>
            <w:tcBorders>
              <w:top w:val="nil"/>
              <w:left w:val="nil"/>
              <w:bottom w:val="nil"/>
              <w:right w:val="nil"/>
            </w:tcBorders>
          </w:tcPr>
          <w:p w:rsidR="009F22C6" w:rsidRDefault="009F22C6">
            <w:pPr>
              <w:pStyle w:val="ConsPlusNormal"/>
            </w:pPr>
            <w:hyperlink w:anchor="P717" w:history="1">
              <w:r>
                <w:rPr>
                  <w:color w:val="0000FF"/>
                </w:rPr>
                <w:t>Приложение N 8</w:t>
              </w:r>
            </w:hyperlink>
          </w:p>
        </w:tc>
        <w:tc>
          <w:tcPr>
            <w:tcW w:w="240" w:type="dxa"/>
            <w:tcBorders>
              <w:top w:val="nil"/>
              <w:left w:val="nil"/>
              <w:bottom w:val="nil"/>
              <w:right w:val="nil"/>
            </w:tcBorders>
          </w:tcPr>
          <w:p w:rsidR="009F22C6" w:rsidRDefault="009F22C6">
            <w:pPr>
              <w:pStyle w:val="ConsPlusNormal"/>
              <w:jc w:val="center"/>
            </w:pPr>
            <w:r>
              <w:t>-</w:t>
            </w:r>
          </w:p>
        </w:tc>
        <w:tc>
          <w:tcPr>
            <w:tcW w:w="7440" w:type="dxa"/>
            <w:tcBorders>
              <w:top w:val="nil"/>
              <w:left w:val="nil"/>
              <w:bottom w:val="nil"/>
              <w:right w:val="nil"/>
            </w:tcBorders>
          </w:tcPr>
          <w:p w:rsidR="009F22C6" w:rsidRDefault="009F22C6">
            <w:pPr>
              <w:pStyle w:val="ConsPlusNormal"/>
              <w:jc w:val="both"/>
            </w:pPr>
            <w:r>
              <w:t xml:space="preserve">Акт об исполнении обязательств по Контракту </w:t>
            </w:r>
            <w:hyperlink w:anchor="P763" w:history="1">
              <w:r>
                <w:rPr>
                  <w:color w:val="0000FF"/>
                </w:rPr>
                <w:t>&lt;18&gt;</w:t>
              </w:r>
            </w:hyperlink>
            <w:r>
              <w:t>.</w:t>
            </w:r>
          </w:p>
        </w:tc>
      </w:tr>
    </w:tbl>
    <w:p w:rsidR="009F22C6" w:rsidRDefault="009F22C6">
      <w:pPr>
        <w:pStyle w:val="ConsPlusNormal"/>
        <w:ind w:firstLine="540"/>
        <w:jc w:val="both"/>
      </w:pPr>
    </w:p>
    <w:p w:rsidR="009F22C6" w:rsidRDefault="009F22C6">
      <w:pPr>
        <w:pStyle w:val="ConsPlusNormal"/>
        <w:jc w:val="center"/>
        <w:outlineLvl w:val="1"/>
      </w:pPr>
      <w:r>
        <w:t>18. Реквизиты и подписи Сторон</w:t>
      </w:r>
    </w:p>
    <w:p w:rsidR="009F22C6" w:rsidRDefault="009F22C6">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860"/>
        <w:gridCol w:w="4920"/>
      </w:tblGrid>
      <w:tr w:rsidR="009F22C6">
        <w:tc>
          <w:tcPr>
            <w:tcW w:w="4860" w:type="dxa"/>
            <w:tcBorders>
              <w:top w:val="nil"/>
              <w:left w:val="nil"/>
              <w:bottom w:val="nil"/>
              <w:right w:val="nil"/>
            </w:tcBorders>
          </w:tcPr>
          <w:p w:rsidR="009F22C6" w:rsidRDefault="009F22C6">
            <w:pPr>
              <w:pStyle w:val="ConsPlusNormal"/>
            </w:pPr>
            <w:r>
              <w:t>Заказчик:</w:t>
            </w:r>
          </w:p>
          <w:p w:rsidR="009F22C6" w:rsidRDefault="009F22C6">
            <w:pPr>
              <w:pStyle w:val="ConsPlusNormal"/>
            </w:pPr>
            <w:r>
              <w:t>Наименование, место нахождения,</w:t>
            </w:r>
          </w:p>
          <w:p w:rsidR="009F22C6" w:rsidRDefault="009F22C6">
            <w:pPr>
              <w:pStyle w:val="ConsPlusNormal"/>
            </w:pPr>
            <w:r>
              <w:t>банковские реквизиты</w:t>
            </w:r>
          </w:p>
          <w:p w:rsidR="009F22C6" w:rsidRDefault="009F22C6">
            <w:pPr>
              <w:pStyle w:val="ConsPlusNormal"/>
            </w:pPr>
            <w:r>
              <w:t>От Заказчика: ________________</w:t>
            </w:r>
          </w:p>
          <w:p w:rsidR="009F22C6" w:rsidRDefault="009F22C6">
            <w:pPr>
              <w:pStyle w:val="ConsPlusNormal"/>
            </w:pPr>
            <w:r>
              <w:t>М.П.</w:t>
            </w:r>
          </w:p>
        </w:tc>
        <w:tc>
          <w:tcPr>
            <w:tcW w:w="4920" w:type="dxa"/>
            <w:tcBorders>
              <w:top w:val="nil"/>
              <w:left w:val="nil"/>
              <w:bottom w:val="nil"/>
              <w:right w:val="nil"/>
            </w:tcBorders>
          </w:tcPr>
          <w:p w:rsidR="009F22C6" w:rsidRDefault="009F22C6">
            <w:pPr>
              <w:pStyle w:val="ConsPlusNormal"/>
            </w:pPr>
            <w:r>
              <w:t>Поставщик:</w:t>
            </w:r>
          </w:p>
          <w:p w:rsidR="009F22C6" w:rsidRDefault="009F22C6">
            <w:pPr>
              <w:pStyle w:val="ConsPlusNormal"/>
            </w:pPr>
            <w:r>
              <w:t>Наименование, место нахождения,</w:t>
            </w:r>
          </w:p>
          <w:p w:rsidR="009F22C6" w:rsidRDefault="009F22C6">
            <w:pPr>
              <w:pStyle w:val="ConsPlusNormal"/>
            </w:pPr>
            <w:r>
              <w:t>банковские реквизиты</w:t>
            </w:r>
          </w:p>
          <w:p w:rsidR="009F22C6" w:rsidRDefault="009F22C6">
            <w:pPr>
              <w:pStyle w:val="ConsPlusNormal"/>
            </w:pPr>
            <w:r>
              <w:t>От Поставщика: _______________</w:t>
            </w:r>
          </w:p>
          <w:p w:rsidR="009F22C6" w:rsidRDefault="009F22C6">
            <w:pPr>
              <w:pStyle w:val="ConsPlusNormal"/>
            </w:pPr>
            <w:r>
              <w:t>М.П.</w:t>
            </w:r>
          </w:p>
        </w:tc>
      </w:tr>
    </w:tbl>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jc w:val="right"/>
        <w:outlineLvl w:val="1"/>
      </w:pPr>
      <w:r>
        <w:t>Приложение N 1</w:t>
      </w:r>
    </w:p>
    <w:p w:rsidR="009F22C6" w:rsidRDefault="009F22C6">
      <w:pPr>
        <w:pStyle w:val="ConsPlusNormal"/>
        <w:jc w:val="right"/>
      </w:pPr>
      <w:r>
        <w:t>к Контракту</w:t>
      </w:r>
    </w:p>
    <w:p w:rsidR="009F22C6" w:rsidRDefault="009F22C6">
      <w:pPr>
        <w:pStyle w:val="ConsPlusNormal"/>
        <w:jc w:val="right"/>
      </w:pPr>
      <w:r>
        <w:t>от "__" __________ 20__ г. N ____</w:t>
      </w:r>
    </w:p>
    <w:p w:rsidR="009F22C6" w:rsidRDefault="009F22C6">
      <w:pPr>
        <w:pStyle w:val="ConsPlusNormal"/>
        <w:ind w:firstLine="540"/>
        <w:jc w:val="both"/>
      </w:pPr>
    </w:p>
    <w:p w:rsidR="009F22C6" w:rsidRDefault="009F22C6">
      <w:pPr>
        <w:pStyle w:val="ConsPlusNormal"/>
        <w:jc w:val="center"/>
      </w:pPr>
      <w:bookmarkStart w:id="27" w:name="P347"/>
      <w:bookmarkEnd w:id="27"/>
      <w:r>
        <w:t xml:space="preserve">СПЕЦИФИКАЦИЯ </w:t>
      </w:r>
      <w:hyperlink w:anchor="P765" w:history="1">
        <w:r>
          <w:rPr>
            <w:color w:val="0000FF"/>
          </w:rPr>
          <w:t>&lt;20&gt;</w:t>
        </w:r>
      </w:hyperlink>
    </w:p>
    <w:p w:rsidR="009F22C6" w:rsidRDefault="009F22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400"/>
        <w:gridCol w:w="1200"/>
        <w:gridCol w:w="1440"/>
        <w:gridCol w:w="2040"/>
        <w:gridCol w:w="2040"/>
      </w:tblGrid>
      <w:tr w:rsidR="009F22C6">
        <w:tc>
          <w:tcPr>
            <w:tcW w:w="540" w:type="dxa"/>
          </w:tcPr>
          <w:p w:rsidR="009F22C6" w:rsidRDefault="009F22C6">
            <w:pPr>
              <w:pStyle w:val="ConsPlusNormal"/>
              <w:jc w:val="center"/>
            </w:pPr>
            <w:r>
              <w:t>N п/п</w:t>
            </w:r>
          </w:p>
        </w:tc>
        <w:tc>
          <w:tcPr>
            <w:tcW w:w="2400" w:type="dxa"/>
          </w:tcPr>
          <w:p w:rsidR="009F22C6" w:rsidRDefault="009F22C6">
            <w:pPr>
              <w:pStyle w:val="ConsPlusNormal"/>
              <w:jc w:val="center"/>
            </w:pPr>
            <w:r>
              <w:t>Наименование Оборудования (марка, модель, год выпуска и другое)</w:t>
            </w:r>
          </w:p>
        </w:tc>
        <w:tc>
          <w:tcPr>
            <w:tcW w:w="1200" w:type="dxa"/>
          </w:tcPr>
          <w:p w:rsidR="009F22C6" w:rsidRDefault="009F22C6">
            <w:pPr>
              <w:pStyle w:val="ConsPlusNormal"/>
              <w:jc w:val="center"/>
            </w:pPr>
            <w:r>
              <w:t>Ед. измерения</w:t>
            </w:r>
          </w:p>
        </w:tc>
        <w:tc>
          <w:tcPr>
            <w:tcW w:w="1440" w:type="dxa"/>
          </w:tcPr>
          <w:p w:rsidR="009F22C6" w:rsidRDefault="009F22C6">
            <w:pPr>
              <w:pStyle w:val="ConsPlusNormal"/>
              <w:jc w:val="center"/>
            </w:pPr>
            <w:r>
              <w:t>Количество, в ед.</w:t>
            </w:r>
          </w:p>
        </w:tc>
        <w:tc>
          <w:tcPr>
            <w:tcW w:w="2040" w:type="dxa"/>
          </w:tcPr>
          <w:p w:rsidR="009F22C6" w:rsidRDefault="009F22C6">
            <w:pPr>
              <w:pStyle w:val="ConsPlusNormal"/>
              <w:jc w:val="center"/>
            </w:pPr>
            <w:r>
              <w:t>Цена за ед., включая Услуги, руб. (включая НДС)</w:t>
            </w:r>
          </w:p>
        </w:tc>
        <w:tc>
          <w:tcPr>
            <w:tcW w:w="2040" w:type="dxa"/>
          </w:tcPr>
          <w:p w:rsidR="009F22C6" w:rsidRDefault="009F22C6">
            <w:pPr>
              <w:pStyle w:val="ConsPlusNormal"/>
              <w:jc w:val="center"/>
            </w:pPr>
            <w:r>
              <w:t>Общая стоимость, включая Услуги, руб. (включая НДС)</w:t>
            </w:r>
          </w:p>
        </w:tc>
      </w:tr>
      <w:tr w:rsidR="009F22C6">
        <w:tc>
          <w:tcPr>
            <w:tcW w:w="540" w:type="dxa"/>
          </w:tcPr>
          <w:p w:rsidR="009F22C6" w:rsidRDefault="009F22C6">
            <w:pPr>
              <w:pStyle w:val="ConsPlusNormal"/>
              <w:jc w:val="center"/>
            </w:pPr>
            <w:r>
              <w:t>1</w:t>
            </w:r>
          </w:p>
        </w:tc>
        <w:tc>
          <w:tcPr>
            <w:tcW w:w="2400" w:type="dxa"/>
          </w:tcPr>
          <w:p w:rsidR="009F22C6" w:rsidRDefault="009F22C6">
            <w:pPr>
              <w:pStyle w:val="ConsPlusNormal"/>
              <w:jc w:val="center"/>
            </w:pPr>
            <w:r>
              <w:t>2</w:t>
            </w:r>
          </w:p>
        </w:tc>
        <w:tc>
          <w:tcPr>
            <w:tcW w:w="1200" w:type="dxa"/>
          </w:tcPr>
          <w:p w:rsidR="009F22C6" w:rsidRDefault="009F22C6">
            <w:pPr>
              <w:pStyle w:val="ConsPlusNormal"/>
              <w:jc w:val="center"/>
            </w:pPr>
            <w:r>
              <w:t>3</w:t>
            </w:r>
          </w:p>
        </w:tc>
        <w:tc>
          <w:tcPr>
            <w:tcW w:w="1440" w:type="dxa"/>
          </w:tcPr>
          <w:p w:rsidR="009F22C6" w:rsidRDefault="009F22C6">
            <w:pPr>
              <w:pStyle w:val="ConsPlusNormal"/>
              <w:jc w:val="center"/>
            </w:pPr>
            <w:r>
              <w:t>4</w:t>
            </w:r>
          </w:p>
        </w:tc>
        <w:tc>
          <w:tcPr>
            <w:tcW w:w="2040" w:type="dxa"/>
          </w:tcPr>
          <w:p w:rsidR="009F22C6" w:rsidRDefault="009F22C6">
            <w:pPr>
              <w:pStyle w:val="ConsPlusNormal"/>
              <w:jc w:val="center"/>
            </w:pPr>
            <w:r>
              <w:t>5</w:t>
            </w:r>
          </w:p>
        </w:tc>
        <w:tc>
          <w:tcPr>
            <w:tcW w:w="2040" w:type="dxa"/>
          </w:tcPr>
          <w:p w:rsidR="009F22C6" w:rsidRDefault="009F22C6">
            <w:pPr>
              <w:pStyle w:val="ConsPlusNormal"/>
              <w:jc w:val="center"/>
            </w:pPr>
            <w:r>
              <w:t>6</w:t>
            </w:r>
          </w:p>
        </w:tc>
      </w:tr>
      <w:tr w:rsidR="009F22C6">
        <w:tc>
          <w:tcPr>
            <w:tcW w:w="540" w:type="dxa"/>
          </w:tcPr>
          <w:p w:rsidR="009F22C6" w:rsidRDefault="009F22C6">
            <w:pPr>
              <w:pStyle w:val="ConsPlusNormal"/>
              <w:jc w:val="center"/>
            </w:pPr>
            <w:r>
              <w:t>1.</w:t>
            </w:r>
          </w:p>
        </w:tc>
        <w:tc>
          <w:tcPr>
            <w:tcW w:w="2400" w:type="dxa"/>
          </w:tcPr>
          <w:p w:rsidR="009F22C6" w:rsidRDefault="009F22C6">
            <w:pPr>
              <w:pStyle w:val="ConsPlusNormal"/>
            </w:pPr>
          </w:p>
        </w:tc>
        <w:tc>
          <w:tcPr>
            <w:tcW w:w="1200" w:type="dxa"/>
          </w:tcPr>
          <w:p w:rsidR="009F22C6" w:rsidRDefault="009F22C6">
            <w:pPr>
              <w:pStyle w:val="ConsPlusNormal"/>
            </w:pPr>
          </w:p>
        </w:tc>
        <w:tc>
          <w:tcPr>
            <w:tcW w:w="1440" w:type="dxa"/>
          </w:tcPr>
          <w:p w:rsidR="009F22C6" w:rsidRDefault="009F22C6">
            <w:pPr>
              <w:pStyle w:val="ConsPlusNormal"/>
            </w:pPr>
          </w:p>
        </w:tc>
        <w:tc>
          <w:tcPr>
            <w:tcW w:w="2040" w:type="dxa"/>
          </w:tcPr>
          <w:p w:rsidR="009F22C6" w:rsidRDefault="009F22C6">
            <w:pPr>
              <w:pStyle w:val="ConsPlusNormal"/>
            </w:pPr>
          </w:p>
        </w:tc>
        <w:tc>
          <w:tcPr>
            <w:tcW w:w="2040" w:type="dxa"/>
          </w:tcPr>
          <w:p w:rsidR="009F22C6" w:rsidRDefault="009F22C6">
            <w:pPr>
              <w:pStyle w:val="ConsPlusNormal"/>
            </w:pPr>
          </w:p>
        </w:tc>
      </w:tr>
      <w:tr w:rsidR="009F22C6">
        <w:tc>
          <w:tcPr>
            <w:tcW w:w="540" w:type="dxa"/>
          </w:tcPr>
          <w:p w:rsidR="009F22C6" w:rsidRDefault="009F22C6">
            <w:pPr>
              <w:pStyle w:val="ConsPlusNormal"/>
              <w:jc w:val="center"/>
            </w:pPr>
            <w:r>
              <w:t>2.</w:t>
            </w:r>
          </w:p>
        </w:tc>
        <w:tc>
          <w:tcPr>
            <w:tcW w:w="2400" w:type="dxa"/>
          </w:tcPr>
          <w:p w:rsidR="009F22C6" w:rsidRDefault="009F22C6">
            <w:pPr>
              <w:pStyle w:val="ConsPlusNormal"/>
            </w:pPr>
          </w:p>
        </w:tc>
        <w:tc>
          <w:tcPr>
            <w:tcW w:w="1200" w:type="dxa"/>
          </w:tcPr>
          <w:p w:rsidR="009F22C6" w:rsidRDefault="009F22C6">
            <w:pPr>
              <w:pStyle w:val="ConsPlusNormal"/>
            </w:pPr>
          </w:p>
        </w:tc>
        <w:tc>
          <w:tcPr>
            <w:tcW w:w="1440" w:type="dxa"/>
          </w:tcPr>
          <w:p w:rsidR="009F22C6" w:rsidRDefault="009F22C6">
            <w:pPr>
              <w:pStyle w:val="ConsPlusNormal"/>
            </w:pPr>
          </w:p>
        </w:tc>
        <w:tc>
          <w:tcPr>
            <w:tcW w:w="2040" w:type="dxa"/>
          </w:tcPr>
          <w:p w:rsidR="009F22C6" w:rsidRDefault="009F22C6">
            <w:pPr>
              <w:pStyle w:val="ConsPlusNormal"/>
            </w:pPr>
          </w:p>
        </w:tc>
        <w:tc>
          <w:tcPr>
            <w:tcW w:w="2040" w:type="dxa"/>
          </w:tcPr>
          <w:p w:rsidR="009F22C6" w:rsidRDefault="009F22C6">
            <w:pPr>
              <w:pStyle w:val="ConsPlusNormal"/>
            </w:pPr>
          </w:p>
        </w:tc>
      </w:tr>
      <w:tr w:rsidR="009F22C6">
        <w:tc>
          <w:tcPr>
            <w:tcW w:w="540" w:type="dxa"/>
          </w:tcPr>
          <w:p w:rsidR="009F22C6" w:rsidRDefault="009F22C6">
            <w:pPr>
              <w:pStyle w:val="ConsPlusNormal"/>
              <w:jc w:val="center"/>
            </w:pPr>
            <w:r>
              <w:t>3.</w:t>
            </w:r>
          </w:p>
        </w:tc>
        <w:tc>
          <w:tcPr>
            <w:tcW w:w="2400" w:type="dxa"/>
          </w:tcPr>
          <w:p w:rsidR="009F22C6" w:rsidRDefault="009F22C6">
            <w:pPr>
              <w:pStyle w:val="ConsPlusNormal"/>
            </w:pPr>
          </w:p>
        </w:tc>
        <w:tc>
          <w:tcPr>
            <w:tcW w:w="1200" w:type="dxa"/>
          </w:tcPr>
          <w:p w:rsidR="009F22C6" w:rsidRDefault="009F22C6">
            <w:pPr>
              <w:pStyle w:val="ConsPlusNormal"/>
            </w:pPr>
          </w:p>
        </w:tc>
        <w:tc>
          <w:tcPr>
            <w:tcW w:w="1440" w:type="dxa"/>
          </w:tcPr>
          <w:p w:rsidR="009F22C6" w:rsidRDefault="009F22C6">
            <w:pPr>
              <w:pStyle w:val="ConsPlusNormal"/>
            </w:pPr>
          </w:p>
        </w:tc>
        <w:tc>
          <w:tcPr>
            <w:tcW w:w="2040" w:type="dxa"/>
          </w:tcPr>
          <w:p w:rsidR="009F22C6" w:rsidRDefault="009F22C6">
            <w:pPr>
              <w:pStyle w:val="ConsPlusNormal"/>
            </w:pPr>
          </w:p>
        </w:tc>
        <w:tc>
          <w:tcPr>
            <w:tcW w:w="2040" w:type="dxa"/>
          </w:tcPr>
          <w:p w:rsidR="009F22C6" w:rsidRDefault="009F22C6">
            <w:pPr>
              <w:pStyle w:val="ConsPlusNormal"/>
            </w:pPr>
          </w:p>
        </w:tc>
      </w:tr>
    </w:tbl>
    <w:p w:rsidR="009F22C6" w:rsidRDefault="009F22C6">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860"/>
        <w:gridCol w:w="4800"/>
      </w:tblGrid>
      <w:tr w:rsidR="009F22C6">
        <w:tc>
          <w:tcPr>
            <w:tcW w:w="4860" w:type="dxa"/>
            <w:tcBorders>
              <w:top w:val="nil"/>
              <w:left w:val="nil"/>
              <w:bottom w:val="nil"/>
              <w:right w:val="nil"/>
            </w:tcBorders>
          </w:tcPr>
          <w:p w:rsidR="009F22C6" w:rsidRDefault="009F22C6">
            <w:pPr>
              <w:pStyle w:val="ConsPlusNormal"/>
              <w:ind w:left="567"/>
            </w:pPr>
            <w:r>
              <w:t>От Заказчика:</w:t>
            </w:r>
          </w:p>
          <w:p w:rsidR="009F22C6" w:rsidRDefault="009F22C6">
            <w:pPr>
              <w:pStyle w:val="ConsPlusNormal"/>
              <w:ind w:left="567"/>
            </w:pPr>
            <w:r>
              <w:t>__________________________</w:t>
            </w:r>
          </w:p>
          <w:p w:rsidR="009F22C6" w:rsidRDefault="009F22C6">
            <w:pPr>
              <w:pStyle w:val="ConsPlusNormal"/>
              <w:ind w:left="567"/>
            </w:pPr>
            <w:r>
              <w:t>М.П.</w:t>
            </w:r>
          </w:p>
        </w:tc>
        <w:tc>
          <w:tcPr>
            <w:tcW w:w="4800" w:type="dxa"/>
            <w:tcBorders>
              <w:top w:val="nil"/>
              <w:left w:val="nil"/>
              <w:bottom w:val="nil"/>
              <w:right w:val="nil"/>
            </w:tcBorders>
          </w:tcPr>
          <w:p w:rsidR="009F22C6" w:rsidRDefault="009F22C6">
            <w:pPr>
              <w:pStyle w:val="ConsPlusNormal"/>
            </w:pPr>
            <w:r>
              <w:t>От Поставщика:</w:t>
            </w:r>
          </w:p>
          <w:p w:rsidR="009F22C6" w:rsidRDefault="009F22C6">
            <w:pPr>
              <w:pStyle w:val="ConsPlusNormal"/>
            </w:pPr>
            <w:r>
              <w:t>__________________________</w:t>
            </w:r>
          </w:p>
          <w:p w:rsidR="009F22C6" w:rsidRDefault="009F22C6">
            <w:pPr>
              <w:pStyle w:val="ConsPlusNormal"/>
            </w:pPr>
            <w:r>
              <w:t>М.П.</w:t>
            </w:r>
          </w:p>
        </w:tc>
      </w:tr>
    </w:tbl>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jc w:val="right"/>
        <w:outlineLvl w:val="1"/>
      </w:pPr>
      <w:r>
        <w:t>Приложение N 2</w:t>
      </w:r>
    </w:p>
    <w:p w:rsidR="009F22C6" w:rsidRDefault="009F22C6">
      <w:pPr>
        <w:pStyle w:val="ConsPlusNormal"/>
        <w:jc w:val="right"/>
      </w:pPr>
      <w:r>
        <w:t>к Контракту</w:t>
      </w:r>
    </w:p>
    <w:p w:rsidR="009F22C6" w:rsidRDefault="009F22C6">
      <w:pPr>
        <w:pStyle w:val="ConsPlusNormal"/>
        <w:jc w:val="right"/>
      </w:pPr>
      <w:r>
        <w:t>от "__" __________ 20__ г. N ____</w:t>
      </w:r>
    </w:p>
    <w:p w:rsidR="009F22C6" w:rsidRDefault="009F22C6">
      <w:pPr>
        <w:pStyle w:val="ConsPlusNormal"/>
        <w:ind w:firstLine="540"/>
        <w:jc w:val="both"/>
      </w:pPr>
    </w:p>
    <w:p w:rsidR="009F22C6" w:rsidRDefault="009F22C6">
      <w:pPr>
        <w:pStyle w:val="ConsPlusNormal"/>
        <w:jc w:val="center"/>
      </w:pPr>
      <w:bookmarkStart w:id="28" w:name="P395"/>
      <w:bookmarkEnd w:id="28"/>
      <w:r>
        <w:t xml:space="preserve">ТЕХНИЧЕСКИЕ ТРЕБОВАНИЯ </w:t>
      </w:r>
      <w:hyperlink w:anchor="P766" w:history="1">
        <w:r>
          <w:rPr>
            <w:color w:val="0000FF"/>
          </w:rPr>
          <w:t>&lt;21&gt;</w:t>
        </w:r>
      </w:hyperlink>
    </w:p>
    <w:p w:rsidR="009F22C6" w:rsidRDefault="009F22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6000"/>
        <w:gridCol w:w="3087"/>
      </w:tblGrid>
      <w:tr w:rsidR="009F22C6">
        <w:tc>
          <w:tcPr>
            <w:tcW w:w="660" w:type="dxa"/>
          </w:tcPr>
          <w:p w:rsidR="009F22C6" w:rsidRDefault="009F22C6">
            <w:pPr>
              <w:pStyle w:val="ConsPlusNormal"/>
              <w:jc w:val="center"/>
            </w:pPr>
            <w:r>
              <w:t>N</w:t>
            </w:r>
          </w:p>
        </w:tc>
        <w:tc>
          <w:tcPr>
            <w:tcW w:w="6000" w:type="dxa"/>
          </w:tcPr>
          <w:p w:rsidR="009F22C6" w:rsidRDefault="009F22C6">
            <w:pPr>
              <w:pStyle w:val="ConsPlusNormal"/>
              <w:jc w:val="center"/>
            </w:pPr>
            <w:r>
              <w:t>Наименование параметра</w:t>
            </w:r>
          </w:p>
        </w:tc>
        <w:tc>
          <w:tcPr>
            <w:tcW w:w="3087" w:type="dxa"/>
          </w:tcPr>
          <w:p w:rsidR="009F22C6" w:rsidRDefault="009F22C6">
            <w:pPr>
              <w:pStyle w:val="ConsPlusNormal"/>
              <w:jc w:val="center"/>
            </w:pPr>
            <w:r>
              <w:t>Требуемое значение</w:t>
            </w:r>
          </w:p>
        </w:tc>
      </w:tr>
      <w:tr w:rsidR="009F22C6">
        <w:tc>
          <w:tcPr>
            <w:tcW w:w="9747" w:type="dxa"/>
            <w:gridSpan w:val="3"/>
          </w:tcPr>
          <w:p w:rsidR="009F22C6" w:rsidRDefault="009F22C6">
            <w:pPr>
              <w:pStyle w:val="ConsPlusNormal"/>
              <w:jc w:val="center"/>
              <w:outlineLvl w:val="2"/>
            </w:pPr>
            <w:r>
              <w:t>1. Общие сведения</w:t>
            </w:r>
          </w:p>
        </w:tc>
      </w:tr>
      <w:tr w:rsidR="009F22C6">
        <w:tc>
          <w:tcPr>
            <w:tcW w:w="660" w:type="dxa"/>
          </w:tcPr>
          <w:p w:rsidR="009F22C6" w:rsidRDefault="009F22C6">
            <w:pPr>
              <w:pStyle w:val="ConsPlusNormal"/>
              <w:jc w:val="center"/>
            </w:pPr>
            <w:r>
              <w:lastRenderedPageBreak/>
              <w:t>1.1.</w:t>
            </w:r>
          </w:p>
        </w:tc>
        <w:tc>
          <w:tcPr>
            <w:tcW w:w="6000" w:type="dxa"/>
          </w:tcPr>
          <w:p w:rsidR="009F22C6" w:rsidRDefault="009F22C6">
            <w:pPr>
              <w:pStyle w:val="ConsPlusNormal"/>
            </w:pPr>
            <w:r>
              <w:t>Наименование Оборудования</w:t>
            </w:r>
          </w:p>
        </w:tc>
        <w:tc>
          <w:tcPr>
            <w:tcW w:w="3087" w:type="dxa"/>
          </w:tcPr>
          <w:p w:rsidR="009F22C6" w:rsidRDefault="009F22C6">
            <w:pPr>
              <w:pStyle w:val="ConsPlusNormal"/>
              <w:jc w:val="center"/>
            </w:pPr>
          </w:p>
        </w:tc>
      </w:tr>
      <w:tr w:rsidR="009F22C6">
        <w:tc>
          <w:tcPr>
            <w:tcW w:w="660" w:type="dxa"/>
          </w:tcPr>
          <w:p w:rsidR="009F22C6" w:rsidRDefault="009F22C6">
            <w:pPr>
              <w:pStyle w:val="ConsPlusNormal"/>
              <w:jc w:val="center"/>
            </w:pPr>
            <w:r>
              <w:t>1.2.</w:t>
            </w:r>
          </w:p>
        </w:tc>
        <w:tc>
          <w:tcPr>
            <w:tcW w:w="6000" w:type="dxa"/>
          </w:tcPr>
          <w:p w:rsidR="009F22C6" w:rsidRDefault="009F22C6">
            <w:pPr>
              <w:pStyle w:val="ConsPlusNormal"/>
            </w:pPr>
            <w:r>
              <w:t>Наименование производителя</w:t>
            </w:r>
          </w:p>
        </w:tc>
        <w:tc>
          <w:tcPr>
            <w:tcW w:w="3087" w:type="dxa"/>
          </w:tcPr>
          <w:p w:rsidR="009F22C6" w:rsidRDefault="009F22C6">
            <w:pPr>
              <w:pStyle w:val="ConsPlusNormal"/>
              <w:jc w:val="center"/>
            </w:pPr>
          </w:p>
        </w:tc>
      </w:tr>
      <w:tr w:rsidR="009F22C6">
        <w:tc>
          <w:tcPr>
            <w:tcW w:w="660" w:type="dxa"/>
          </w:tcPr>
          <w:p w:rsidR="009F22C6" w:rsidRDefault="009F22C6">
            <w:pPr>
              <w:pStyle w:val="ConsPlusNormal"/>
              <w:jc w:val="center"/>
            </w:pPr>
            <w:r>
              <w:t>1.3.</w:t>
            </w:r>
          </w:p>
        </w:tc>
        <w:tc>
          <w:tcPr>
            <w:tcW w:w="6000" w:type="dxa"/>
          </w:tcPr>
          <w:p w:rsidR="009F22C6" w:rsidRDefault="009F22C6">
            <w:pPr>
              <w:pStyle w:val="ConsPlusNormal"/>
            </w:pPr>
            <w:r>
              <w:t>Модель</w:t>
            </w:r>
          </w:p>
        </w:tc>
        <w:tc>
          <w:tcPr>
            <w:tcW w:w="3087" w:type="dxa"/>
          </w:tcPr>
          <w:p w:rsidR="009F22C6" w:rsidRDefault="009F22C6">
            <w:pPr>
              <w:pStyle w:val="ConsPlusNormal"/>
              <w:jc w:val="center"/>
            </w:pPr>
          </w:p>
        </w:tc>
      </w:tr>
      <w:tr w:rsidR="009F22C6">
        <w:tc>
          <w:tcPr>
            <w:tcW w:w="660" w:type="dxa"/>
          </w:tcPr>
          <w:p w:rsidR="009F22C6" w:rsidRDefault="009F22C6">
            <w:pPr>
              <w:pStyle w:val="ConsPlusNormal"/>
              <w:jc w:val="center"/>
            </w:pPr>
            <w:r>
              <w:t>1.4.</w:t>
            </w:r>
          </w:p>
        </w:tc>
        <w:tc>
          <w:tcPr>
            <w:tcW w:w="6000" w:type="dxa"/>
          </w:tcPr>
          <w:p w:rsidR="009F22C6" w:rsidRDefault="009F22C6">
            <w:pPr>
              <w:pStyle w:val="ConsPlusNormal"/>
            </w:pPr>
            <w:r>
              <w:t>Год выпуска Оборудования</w:t>
            </w:r>
          </w:p>
        </w:tc>
        <w:tc>
          <w:tcPr>
            <w:tcW w:w="3087" w:type="dxa"/>
          </w:tcPr>
          <w:p w:rsidR="009F22C6" w:rsidRDefault="009F22C6">
            <w:pPr>
              <w:pStyle w:val="ConsPlusNormal"/>
              <w:jc w:val="center"/>
            </w:pPr>
          </w:p>
        </w:tc>
      </w:tr>
      <w:tr w:rsidR="009F22C6">
        <w:tc>
          <w:tcPr>
            <w:tcW w:w="660" w:type="dxa"/>
          </w:tcPr>
          <w:p w:rsidR="009F22C6" w:rsidRDefault="009F22C6">
            <w:pPr>
              <w:pStyle w:val="ConsPlusNormal"/>
              <w:jc w:val="center"/>
            </w:pPr>
            <w:r>
              <w:t>1.5.</w:t>
            </w:r>
          </w:p>
        </w:tc>
        <w:tc>
          <w:tcPr>
            <w:tcW w:w="6000" w:type="dxa"/>
          </w:tcPr>
          <w:p w:rsidR="009F22C6" w:rsidRDefault="009F22C6">
            <w:pPr>
              <w:pStyle w:val="ConsPlusNormal"/>
            </w:pPr>
            <w:r>
              <w:t>Страна происхождения</w:t>
            </w:r>
          </w:p>
        </w:tc>
        <w:tc>
          <w:tcPr>
            <w:tcW w:w="3087" w:type="dxa"/>
          </w:tcPr>
          <w:p w:rsidR="009F22C6" w:rsidRDefault="009F22C6">
            <w:pPr>
              <w:pStyle w:val="ConsPlusNormal"/>
              <w:jc w:val="center"/>
            </w:pPr>
          </w:p>
        </w:tc>
      </w:tr>
      <w:tr w:rsidR="009F22C6">
        <w:tc>
          <w:tcPr>
            <w:tcW w:w="660" w:type="dxa"/>
          </w:tcPr>
          <w:p w:rsidR="009F22C6" w:rsidRDefault="009F22C6">
            <w:pPr>
              <w:pStyle w:val="ConsPlusNormal"/>
              <w:jc w:val="center"/>
            </w:pPr>
          </w:p>
        </w:tc>
        <w:tc>
          <w:tcPr>
            <w:tcW w:w="6000" w:type="dxa"/>
          </w:tcPr>
          <w:p w:rsidR="009F22C6" w:rsidRDefault="009F22C6">
            <w:pPr>
              <w:pStyle w:val="ConsPlusNormal"/>
              <w:jc w:val="center"/>
            </w:pPr>
          </w:p>
        </w:tc>
        <w:tc>
          <w:tcPr>
            <w:tcW w:w="3087" w:type="dxa"/>
          </w:tcPr>
          <w:p w:rsidR="009F22C6" w:rsidRDefault="009F22C6">
            <w:pPr>
              <w:pStyle w:val="ConsPlusNormal"/>
              <w:jc w:val="center"/>
            </w:pPr>
          </w:p>
        </w:tc>
      </w:tr>
      <w:tr w:rsidR="009F22C6">
        <w:tc>
          <w:tcPr>
            <w:tcW w:w="9747" w:type="dxa"/>
            <w:gridSpan w:val="3"/>
          </w:tcPr>
          <w:p w:rsidR="009F22C6" w:rsidRDefault="009F22C6">
            <w:pPr>
              <w:pStyle w:val="ConsPlusNormal"/>
              <w:jc w:val="center"/>
              <w:outlineLvl w:val="2"/>
            </w:pPr>
            <w:r>
              <w:t>2. Технические характеристики</w:t>
            </w:r>
          </w:p>
        </w:tc>
      </w:tr>
      <w:tr w:rsidR="009F22C6">
        <w:tc>
          <w:tcPr>
            <w:tcW w:w="660" w:type="dxa"/>
          </w:tcPr>
          <w:p w:rsidR="009F22C6" w:rsidRDefault="009F22C6">
            <w:pPr>
              <w:pStyle w:val="ConsPlusNormal"/>
              <w:jc w:val="center"/>
            </w:pPr>
            <w:r>
              <w:t>2.1.</w:t>
            </w:r>
          </w:p>
        </w:tc>
        <w:tc>
          <w:tcPr>
            <w:tcW w:w="6000" w:type="dxa"/>
          </w:tcPr>
          <w:p w:rsidR="009F22C6" w:rsidRDefault="009F22C6">
            <w:pPr>
              <w:pStyle w:val="ConsPlusNormal"/>
              <w:jc w:val="center"/>
            </w:pPr>
          </w:p>
        </w:tc>
        <w:tc>
          <w:tcPr>
            <w:tcW w:w="3087" w:type="dxa"/>
          </w:tcPr>
          <w:p w:rsidR="009F22C6" w:rsidRDefault="009F22C6">
            <w:pPr>
              <w:pStyle w:val="ConsPlusNormal"/>
              <w:jc w:val="center"/>
            </w:pPr>
          </w:p>
        </w:tc>
      </w:tr>
      <w:tr w:rsidR="009F22C6">
        <w:tc>
          <w:tcPr>
            <w:tcW w:w="660" w:type="dxa"/>
          </w:tcPr>
          <w:p w:rsidR="009F22C6" w:rsidRDefault="009F22C6">
            <w:pPr>
              <w:pStyle w:val="ConsPlusNormal"/>
              <w:jc w:val="center"/>
            </w:pPr>
            <w:r>
              <w:t>2.2.</w:t>
            </w:r>
          </w:p>
        </w:tc>
        <w:tc>
          <w:tcPr>
            <w:tcW w:w="6000" w:type="dxa"/>
          </w:tcPr>
          <w:p w:rsidR="009F22C6" w:rsidRDefault="009F22C6">
            <w:pPr>
              <w:pStyle w:val="ConsPlusNormal"/>
              <w:jc w:val="center"/>
            </w:pPr>
          </w:p>
        </w:tc>
        <w:tc>
          <w:tcPr>
            <w:tcW w:w="3087" w:type="dxa"/>
          </w:tcPr>
          <w:p w:rsidR="009F22C6" w:rsidRDefault="009F22C6">
            <w:pPr>
              <w:pStyle w:val="ConsPlusNormal"/>
              <w:jc w:val="center"/>
            </w:pPr>
          </w:p>
        </w:tc>
      </w:tr>
      <w:tr w:rsidR="009F22C6">
        <w:tc>
          <w:tcPr>
            <w:tcW w:w="660" w:type="dxa"/>
          </w:tcPr>
          <w:p w:rsidR="009F22C6" w:rsidRDefault="009F22C6">
            <w:pPr>
              <w:pStyle w:val="ConsPlusNormal"/>
              <w:jc w:val="center"/>
            </w:pPr>
          </w:p>
        </w:tc>
        <w:tc>
          <w:tcPr>
            <w:tcW w:w="6000" w:type="dxa"/>
          </w:tcPr>
          <w:p w:rsidR="009F22C6" w:rsidRDefault="009F22C6">
            <w:pPr>
              <w:pStyle w:val="ConsPlusNormal"/>
              <w:jc w:val="center"/>
            </w:pPr>
          </w:p>
        </w:tc>
        <w:tc>
          <w:tcPr>
            <w:tcW w:w="3087" w:type="dxa"/>
          </w:tcPr>
          <w:p w:rsidR="009F22C6" w:rsidRDefault="009F22C6">
            <w:pPr>
              <w:pStyle w:val="ConsPlusNormal"/>
              <w:jc w:val="center"/>
            </w:pPr>
          </w:p>
        </w:tc>
      </w:tr>
      <w:tr w:rsidR="009F22C6">
        <w:tc>
          <w:tcPr>
            <w:tcW w:w="9747" w:type="dxa"/>
            <w:gridSpan w:val="3"/>
          </w:tcPr>
          <w:p w:rsidR="009F22C6" w:rsidRDefault="009F22C6">
            <w:pPr>
              <w:pStyle w:val="ConsPlusNormal"/>
              <w:jc w:val="center"/>
              <w:outlineLvl w:val="2"/>
            </w:pPr>
            <w:r>
              <w:t xml:space="preserve">3. Требования к упаковке и маркировке </w:t>
            </w:r>
            <w:hyperlink w:anchor="P769" w:history="1">
              <w:r>
                <w:rPr>
                  <w:color w:val="0000FF"/>
                </w:rPr>
                <w:t>&lt;24&gt;</w:t>
              </w:r>
            </w:hyperlink>
          </w:p>
        </w:tc>
      </w:tr>
      <w:tr w:rsidR="009F22C6">
        <w:tc>
          <w:tcPr>
            <w:tcW w:w="660" w:type="dxa"/>
          </w:tcPr>
          <w:p w:rsidR="009F22C6" w:rsidRDefault="009F22C6">
            <w:pPr>
              <w:pStyle w:val="ConsPlusNormal"/>
              <w:jc w:val="center"/>
            </w:pPr>
            <w:r>
              <w:t>3.1.</w:t>
            </w:r>
          </w:p>
        </w:tc>
        <w:tc>
          <w:tcPr>
            <w:tcW w:w="6000" w:type="dxa"/>
          </w:tcPr>
          <w:p w:rsidR="009F22C6" w:rsidRDefault="009F22C6">
            <w:pPr>
              <w:pStyle w:val="ConsPlusNormal"/>
              <w:jc w:val="center"/>
            </w:pPr>
          </w:p>
        </w:tc>
        <w:tc>
          <w:tcPr>
            <w:tcW w:w="3087" w:type="dxa"/>
          </w:tcPr>
          <w:p w:rsidR="009F22C6" w:rsidRDefault="009F22C6">
            <w:pPr>
              <w:pStyle w:val="ConsPlusNormal"/>
              <w:jc w:val="center"/>
            </w:pPr>
          </w:p>
        </w:tc>
      </w:tr>
      <w:tr w:rsidR="009F22C6">
        <w:tc>
          <w:tcPr>
            <w:tcW w:w="660" w:type="dxa"/>
          </w:tcPr>
          <w:p w:rsidR="009F22C6" w:rsidRDefault="009F22C6">
            <w:pPr>
              <w:pStyle w:val="ConsPlusNormal"/>
              <w:jc w:val="center"/>
            </w:pPr>
            <w:r>
              <w:t>3.2.</w:t>
            </w:r>
          </w:p>
        </w:tc>
        <w:tc>
          <w:tcPr>
            <w:tcW w:w="6000" w:type="dxa"/>
          </w:tcPr>
          <w:p w:rsidR="009F22C6" w:rsidRDefault="009F22C6">
            <w:pPr>
              <w:pStyle w:val="ConsPlusNormal"/>
              <w:jc w:val="center"/>
            </w:pPr>
          </w:p>
        </w:tc>
        <w:tc>
          <w:tcPr>
            <w:tcW w:w="3087" w:type="dxa"/>
          </w:tcPr>
          <w:p w:rsidR="009F22C6" w:rsidRDefault="009F22C6">
            <w:pPr>
              <w:pStyle w:val="ConsPlusNormal"/>
              <w:jc w:val="center"/>
            </w:pPr>
          </w:p>
        </w:tc>
      </w:tr>
      <w:tr w:rsidR="009F22C6">
        <w:tc>
          <w:tcPr>
            <w:tcW w:w="660" w:type="dxa"/>
          </w:tcPr>
          <w:p w:rsidR="009F22C6" w:rsidRDefault="009F22C6">
            <w:pPr>
              <w:pStyle w:val="ConsPlusNormal"/>
              <w:jc w:val="center"/>
            </w:pPr>
          </w:p>
        </w:tc>
        <w:tc>
          <w:tcPr>
            <w:tcW w:w="6000" w:type="dxa"/>
          </w:tcPr>
          <w:p w:rsidR="009F22C6" w:rsidRDefault="009F22C6">
            <w:pPr>
              <w:pStyle w:val="ConsPlusNormal"/>
              <w:jc w:val="center"/>
            </w:pPr>
          </w:p>
        </w:tc>
        <w:tc>
          <w:tcPr>
            <w:tcW w:w="3087" w:type="dxa"/>
          </w:tcPr>
          <w:p w:rsidR="009F22C6" w:rsidRDefault="009F22C6">
            <w:pPr>
              <w:pStyle w:val="ConsPlusNormal"/>
              <w:jc w:val="center"/>
            </w:pPr>
          </w:p>
        </w:tc>
      </w:tr>
      <w:tr w:rsidR="009F22C6">
        <w:tc>
          <w:tcPr>
            <w:tcW w:w="9747" w:type="dxa"/>
            <w:gridSpan w:val="3"/>
          </w:tcPr>
          <w:p w:rsidR="009F22C6" w:rsidRDefault="009F22C6">
            <w:pPr>
              <w:pStyle w:val="ConsPlusNormal"/>
              <w:jc w:val="center"/>
              <w:outlineLvl w:val="2"/>
            </w:pPr>
            <w:r>
              <w:t>4. Дополнительные требования</w:t>
            </w:r>
          </w:p>
        </w:tc>
      </w:tr>
      <w:tr w:rsidR="009F22C6">
        <w:tc>
          <w:tcPr>
            <w:tcW w:w="6660" w:type="dxa"/>
            <w:gridSpan w:val="2"/>
          </w:tcPr>
          <w:p w:rsidR="009F22C6" w:rsidRDefault="009F22C6">
            <w:pPr>
              <w:pStyle w:val="ConsPlusNormal"/>
            </w:pPr>
            <w:r>
              <w:t>Срок предоставления гарантии производителя</w:t>
            </w:r>
          </w:p>
        </w:tc>
        <w:tc>
          <w:tcPr>
            <w:tcW w:w="3087" w:type="dxa"/>
          </w:tcPr>
          <w:p w:rsidR="009F22C6" w:rsidRDefault="009F22C6">
            <w:pPr>
              <w:pStyle w:val="ConsPlusNormal"/>
              <w:jc w:val="center"/>
            </w:pPr>
          </w:p>
        </w:tc>
      </w:tr>
      <w:tr w:rsidR="009F22C6">
        <w:tc>
          <w:tcPr>
            <w:tcW w:w="6660" w:type="dxa"/>
            <w:gridSpan w:val="2"/>
          </w:tcPr>
          <w:p w:rsidR="009F22C6" w:rsidRDefault="009F22C6">
            <w:pPr>
              <w:pStyle w:val="ConsPlusNormal"/>
            </w:pPr>
            <w:r>
              <w:t>Срок предоставления гарантии поставщика</w:t>
            </w:r>
          </w:p>
        </w:tc>
        <w:tc>
          <w:tcPr>
            <w:tcW w:w="3087" w:type="dxa"/>
          </w:tcPr>
          <w:p w:rsidR="009F22C6" w:rsidRDefault="009F22C6">
            <w:pPr>
              <w:pStyle w:val="ConsPlusNormal"/>
              <w:jc w:val="center"/>
            </w:pPr>
          </w:p>
        </w:tc>
      </w:tr>
      <w:tr w:rsidR="009F22C6">
        <w:tc>
          <w:tcPr>
            <w:tcW w:w="6660" w:type="dxa"/>
            <w:gridSpan w:val="2"/>
          </w:tcPr>
          <w:p w:rsidR="009F22C6" w:rsidRDefault="009F22C6">
            <w:pPr>
              <w:pStyle w:val="ConsPlusNormal"/>
            </w:pPr>
            <w:r>
              <w:t>Объем предоставления гарантии качества:</w:t>
            </w:r>
          </w:p>
        </w:tc>
        <w:tc>
          <w:tcPr>
            <w:tcW w:w="3087" w:type="dxa"/>
          </w:tcPr>
          <w:p w:rsidR="009F22C6" w:rsidRDefault="009F22C6">
            <w:pPr>
              <w:pStyle w:val="ConsPlusNormal"/>
              <w:jc w:val="center"/>
            </w:pPr>
          </w:p>
        </w:tc>
      </w:tr>
      <w:tr w:rsidR="009F22C6">
        <w:tc>
          <w:tcPr>
            <w:tcW w:w="6660" w:type="dxa"/>
            <w:gridSpan w:val="2"/>
          </w:tcPr>
          <w:p w:rsidR="009F22C6" w:rsidRDefault="009F22C6">
            <w:pPr>
              <w:pStyle w:val="ConsPlusNormal"/>
            </w:pPr>
            <w:r>
              <w:t>- устранение неисправностей, связанных с дефектами производства</w:t>
            </w:r>
          </w:p>
        </w:tc>
        <w:tc>
          <w:tcPr>
            <w:tcW w:w="3087" w:type="dxa"/>
          </w:tcPr>
          <w:p w:rsidR="009F22C6" w:rsidRDefault="009F22C6">
            <w:pPr>
              <w:pStyle w:val="ConsPlusNormal"/>
              <w:jc w:val="center"/>
            </w:pPr>
            <w:r>
              <w:t>Наличие</w:t>
            </w:r>
          </w:p>
        </w:tc>
      </w:tr>
      <w:tr w:rsidR="009F22C6">
        <w:tc>
          <w:tcPr>
            <w:tcW w:w="6660" w:type="dxa"/>
            <w:gridSpan w:val="2"/>
          </w:tcPr>
          <w:p w:rsidR="009F22C6" w:rsidRDefault="009F22C6">
            <w:pPr>
              <w:pStyle w:val="ConsPlusNormal"/>
            </w:pPr>
            <w:r>
              <w:lastRenderedPageBreak/>
              <w:t>- устранение неисправностей посредством замены запасных частей</w:t>
            </w:r>
          </w:p>
        </w:tc>
        <w:tc>
          <w:tcPr>
            <w:tcW w:w="3087" w:type="dxa"/>
          </w:tcPr>
          <w:p w:rsidR="009F22C6" w:rsidRDefault="009F22C6">
            <w:pPr>
              <w:pStyle w:val="ConsPlusNormal"/>
              <w:jc w:val="center"/>
            </w:pPr>
            <w:r>
              <w:t>Наличие</w:t>
            </w:r>
          </w:p>
        </w:tc>
      </w:tr>
      <w:tr w:rsidR="009F22C6">
        <w:tc>
          <w:tcPr>
            <w:tcW w:w="6660" w:type="dxa"/>
            <w:gridSpan w:val="2"/>
          </w:tcPr>
          <w:p w:rsidR="009F22C6" w:rsidRDefault="009F22C6">
            <w:pPr>
              <w:pStyle w:val="ConsPlusNormal"/>
            </w:pPr>
            <w:r>
              <w:t>Доставка и ввод Оборудования в эксплуатацию</w:t>
            </w:r>
          </w:p>
        </w:tc>
        <w:tc>
          <w:tcPr>
            <w:tcW w:w="3087" w:type="dxa"/>
          </w:tcPr>
          <w:p w:rsidR="009F22C6" w:rsidRDefault="009F22C6">
            <w:pPr>
              <w:pStyle w:val="ConsPlusNormal"/>
              <w:jc w:val="center"/>
            </w:pPr>
            <w:r>
              <w:t>Наличие</w:t>
            </w:r>
          </w:p>
        </w:tc>
      </w:tr>
      <w:tr w:rsidR="009F22C6">
        <w:tc>
          <w:tcPr>
            <w:tcW w:w="6660" w:type="dxa"/>
            <w:gridSpan w:val="2"/>
          </w:tcPr>
          <w:p w:rsidR="009F22C6" w:rsidRDefault="009F22C6">
            <w:pPr>
              <w:pStyle w:val="ConsPlusNormal"/>
            </w:pPr>
            <w:r>
              <w:t>Обучение правилам эксплуатации и инструктаж специалистов в месте доставки</w:t>
            </w:r>
          </w:p>
        </w:tc>
        <w:tc>
          <w:tcPr>
            <w:tcW w:w="3087" w:type="dxa"/>
          </w:tcPr>
          <w:p w:rsidR="009F22C6" w:rsidRDefault="009F22C6">
            <w:pPr>
              <w:pStyle w:val="ConsPlusNormal"/>
              <w:jc w:val="center"/>
            </w:pPr>
            <w:r>
              <w:t>Наличие</w:t>
            </w:r>
          </w:p>
        </w:tc>
      </w:tr>
      <w:tr w:rsidR="009F22C6">
        <w:tc>
          <w:tcPr>
            <w:tcW w:w="6660" w:type="dxa"/>
            <w:gridSpan w:val="2"/>
          </w:tcPr>
          <w:p w:rsidR="009F22C6" w:rsidRDefault="009F22C6">
            <w:pPr>
              <w:pStyle w:val="ConsPlusNormal"/>
            </w:pPr>
          </w:p>
        </w:tc>
        <w:tc>
          <w:tcPr>
            <w:tcW w:w="3087" w:type="dxa"/>
          </w:tcPr>
          <w:p w:rsidR="009F22C6" w:rsidRDefault="009F22C6">
            <w:pPr>
              <w:pStyle w:val="ConsPlusNormal"/>
              <w:jc w:val="center"/>
            </w:pPr>
          </w:p>
        </w:tc>
      </w:tr>
    </w:tbl>
    <w:p w:rsidR="009F22C6" w:rsidRDefault="009F22C6">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980"/>
        <w:gridCol w:w="4800"/>
      </w:tblGrid>
      <w:tr w:rsidR="009F22C6">
        <w:tc>
          <w:tcPr>
            <w:tcW w:w="4980" w:type="dxa"/>
            <w:tcBorders>
              <w:top w:val="nil"/>
              <w:left w:val="nil"/>
              <w:bottom w:val="nil"/>
              <w:right w:val="nil"/>
            </w:tcBorders>
          </w:tcPr>
          <w:p w:rsidR="009F22C6" w:rsidRDefault="009F22C6">
            <w:pPr>
              <w:pStyle w:val="ConsPlusNormal"/>
              <w:ind w:left="567"/>
            </w:pPr>
            <w:r>
              <w:t>От Заказчика:</w:t>
            </w:r>
          </w:p>
          <w:p w:rsidR="009F22C6" w:rsidRDefault="009F22C6">
            <w:pPr>
              <w:pStyle w:val="ConsPlusNormal"/>
              <w:ind w:left="567"/>
            </w:pPr>
            <w:r>
              <w:t>__________________________</w:t>
            </w:r>
          </w:p>
          <w:p w:rsidR="009F22C6" w:rsidRDefault="009F22C6">
            <w:pPr>
              <w:pStyle w:val="ConsPlusNormal"/>
              <w:ind w:left="567"/>
            </w:pPr>
            <w:r>
              <w:t>М.П.</w:t>
            </w:r>
          </w:p>
        </w:tc>
        <w:tc>
          <w:tcPr>
            <w:tcW w:w="4800" w:type="dxa"/>
            <w:tcBorders>
              <w:top w:val="nil"/>
              <w:left w:val="nil"/>
              <w:bottom w:val="nil"/>
              <w:right w:val="nil"/>
            </w:tcBorders>
          </w:tcPr>
          <w:p w:rsidR="009F22C6" w:rsidRDefault="009F22C6">
            <w:pPr>
              <w:pStyle w:val="ConsPlusNormal"/>
            </w:pPr>
            <w:r>
              <w:t>От Поставщика:</w:t>
            </w:r>
          </w:p>
          <w:p w:rsidR="009F22C6" w:rsidRDefault="009F22C6">
            <w:pPr>
              <w:pStyle w:val="ConsPlusNormal"/>
            </w:pPr>
            <w:r>
              <w:t>__________________________</w:t>
            </w:r>
          </w:p>
          <w:p w:rsidR="009F22C6" w:rsidRDefault="009F22C6">
            <w:pPr>
              <w:pStyle w:val="ConsPlusNormal"/>
            </w:pPr>
            <w:r>
              <w:t>М.П.</w:t>
            </w:r>
          </w:p>
        </w:tc>
      </w:tr>
    </w:tbl>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jc w:val="right"/>
        <w:outlineLvl w:val="1"/>
      </w:pPr>
      <w:r>
        <w:t>Приложение N 3</w:t>
      </w:r>
    </w:p>
    <w:p w:rsidR="009F22C6" w:rsidRDefault="009F22C6">
      <w:pPr>
        <w:pStyle w:val="ConsPlusNormal"/>
        <w:jc w:val="right"/>
      </w:pPr>
      <w:r>
        <w:t>к Контракту</w:t>
      </w:r>
    </w:p>
    <w:p w:rsidR="009F22C6" w:rsidRDefault="009F22C6">
      <w:pPr>
        <w:pStyle w:val="ConsPlusNormal"/>
        <w:jc w:val="right"/>
      </w:pPr>
      <w:r>
        <w:t>от "__" __________ 20__ г. N ____</w:t>
      </w:r>
    </w:p>
    <w:p w:rsidR="009F22C6" w:rsidRDefault="009F22C6">
      <w:pPr>
        <w:pStyle w:val="ConsPlusNormal"/>
        <w:ind w:firstLine="540"/>
        <w:jc w:val="both"/>
      </w:pPr>
    </w:p>
    <w:p w:rsidR="009F22C6" w:rsidRDefault="009F22C6">
      <w:pPr>
        <w:pStyle w:val="ConsPlusNormal"/>
        <w:jc w:val="center"/>
      </w:pPr>
      <w:bookmarkStart w:id="29" w:name="P472"/>
      <w:bookmarkEnd w:id="29"/>
      <w:r>
        <w:t xml:space="preserve">ОТГРУЗОЧНАЯ РАЗНАРЯДКА (ПЛАН РАСПРЕДЕЛЕНИЯ) </w:t>
      </w:r>
      <w:hyperlink w:anchor="P763" w:history="1">
        <w:r>
          <w:rPr>
            <w:color w:val="0000FF"/>
          </w:rPr>
          <w:t>&lt;18&gt;</w:t>
        </w:r>
      </w:hyperlink>
      <w:r>
        <w:t xml:space="preserve">, </w:t>
      </w:r>
      <w:hyperlink w:anchor="P766" w:history="1">
        <w:r>
          <w:rPr>
            <w:color w:val="0000FF"/>
          </w:rPr>
          <w:t>&lt;21&gt;</w:t>
        </w:r>
      </w:hyperlink>
    </w:p>
    <w:p w:rsidR="009F22C6" w:rsidRDefault="009F22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
        <w:gridCol w:w="1864"/>
        <w:gridCol w:w="3600"/>
        <w:gridCol w:w="1800"/>
        <w:gridCol w:w="1920"/>
      </w:tblGrid>
      <w:tr w:rsidR="009F22C6">
        <w:tc>
          <w:tcPr>
            <w:tcW w:w="476" w:type="dxa"/>
          </w:tcPr>
          <w:p w:rsidR="009F22C6" w:rsidRDefault="009F22C6">
            <w:pPr>
              <w:pStyle w:val="ConsPlusNormal"/>
              <w:jc w:val="center"/>
            </w:pPr>
            <w:r>
              <w:t>N п/п</w:t>
            </w:r>
          </w:p>
        </w:tc>
        <w:tc>
          <w:tcPr>
            <w:tcW w:w="1864" w:type="dxa"/>
          </w:tcPr>
          <w:p w:rsidR="009F22C6" w:rsidRDefault="009F22C6">
            <w:pPr>
              <w:pStyle w:val="ConsPlusNormal"/>
              <w:jc w:val="center"/>
            </w:pPr>
            <w:r>
              <w:t>Наименование Оборудования</w:t>
            </w:r>
          </w:p>
        </w:tc>
        <w:tc>
          <w:tcPr>
            <w:tcW w:w="3600" w:type="dxa"/>
          </w:tcPr>
          <w:p w:rsidR="009F22C6" w:rsidRDefault="009F22C6">
            <w:pPr>
              <w:pStyle w:val="ConsPlusNormal"/>
              <w:jc w:val="center"/>
            </w:pPr>
            <w:r>
              <w:t>Получатель</w:t>
            </w:r>
          </w:p>
        </w:tc>
        <w:tc>
          <w:tcPr>
            <w:tcW w:w="1800" w:type="dxa"/>
          </w:tcPr>
          <w:p w:rsidR="009F22C6" w:rsidRDefault="009F22C6">
            <w:pPr>
              <w:pStyle w:val="ConsPlusNormal"/>
              <w:jc w:val="center"/>
            </w:pPr>
            <w:r>
              <w:t>Адрес поставки</w:t>
            </w:r>
          </w:p>
        </w:tc>
        <w:tc>
          <w:tcPr>
            <w:tcW w:w="1920" w:type="dxa"/>
          </w:tcPr>
          <w:p w:rsidR="009F22C6" w:rsidRDefault="009F22C6">
            <w:pPr>
              <w:pStyle w:val="ConsPlusNormal"/>
              <w:jc w:val="center"/>
            </w:pPr>
            <w:r>
              <w:t>Количество, шт.</w:t>
            </w:r>
          </w:p>
        </w:tc>
      </w:tr>
      <w:tr w:rsidR="009F22C6">
        <w:tc>
          <w:tcPr>
            <w:tcW w:w="476" w:type="dxa"/>
          </w:tcPr>
          <w:p w:rsidR="009F22C6" w:rsidRDefault="009F22C6">
            <w:pPr>
              <w:pStyle w:val="ConsPlusNormal"/>
            </w:pPr>
          </w:p>
        </w:tc>
        <w:tc>
          <w:tcPr>
            <w:tcW w:w="1864" w:type="dxa"/>
          </w:tcPr>
          <w:p w:rsidR="009F22C6" w:rsidRDefault="009F22C6">
            <w:pPr>
              <w:pStyle w:val="ConsPlusNormal"/>
            </w:pPr>
          </w:p>
        </w:tc>
        <w:tc>
          <w:tcPr>
            <w:tcW w:w="3600" w:type="dxa"/>
          </w:tcPr>
          <w:p w:rsidR="009F22C6" w:rsidRDefault="009F22C6">
            <w:pPr>
              <w:pStyle w:val="ConsPlusNormal"/>
            </w:pPr>
          </w:p>
        </w:tc>
        <w:tc>
          <w:tcPr>
            <w:tcW w:w="1800" w:type="dxa"/>
          </w:tcPr>
          <w:p w:rsidR="009F22C6" w:rsidRDefault="009F22C6">
            <w:pPr>
              <w:pStyle w:val="ConsPlusNormal"/>
            </w:pPr>
          </w:p>
        </w:tc>
        <w:tc>
          <w:tcPr>
            <w:tcW w:w="1920" w:type="dxa"/>
          </w:tcPr>
          <w:p w:rsidR="009F22C6" w:rsidRDefault="009F22C6">
            <w:pPr>
              <w:pStyle w:val="ConsPlusNormal"/>
            </w:pPr>
          </w:p>
        </w:tc>
      </w:tr>
    </w:tbl>
    <w:p w:rsidR="009F22C6" w:rsidRDefault="009F22C6">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860"/>
        <w:gridCol w:w="4800"/>
      </w:tblGrid>
      <w:tr w:rsidR="009F22C6">
        <w:tc>
          <w:tcPr>
            <w:tcW w:w="4860" w:type="dxa"/>
            <w:tcBorders>
              <w:top w:val="nil"/>
              <w:left w:val="nil"/>
              <w:bottom w:val="nil"/>
              <w:right w:val="nil"/>
            </w:tcBorders>
          </w:tcPr>
          <w:p w:rsidR="009F22C6" w:rsidRDefault="009F22C6">
            <w:pPr>
              <w:pStyle w:val="ConsPlusNormal"/>
              <w:ind w:left="567"/>
            </w:pPr>
            <w:r>
              <w:t>От Заказчика:</w:t>
            </w:r>
          </w:p>
          <w:p w:rsidR="009F22C6" w:rsidRDefault="009F22C6">
            <w:pPr>
              <w:pStyle w:val="ConsPlusNormal"/>
              <w:ind w:left="567"/>
            </w:pPr>
            <w:r>
              <w:t>__________________________</w:t>
            </w:r>
          </w:p>
          <w:p w:rsidR="009F22C6" w:rsidRDefault="009F22C6">
            <w:pPr>
              <w:pStyle w:val="ConsPlusNormal"/>
              <w:ind w:left="567"/>
            </w:pPr>
            <w:r>
              <w:t>М.П.</w:t>
            </w:r>
          </w:p>
        </w:tc>
        <w:tc>
          <w:tcPr>
            <w:tcW w:w="4800" w:type="dxa"/>
            <w:tcBorders>
              <w:top w:val="nil"/>
              <w:left w:val="nil"/>
              <w:bottom w:val="nil"/>
              <w:right w:val="nil"/>
            </w:tcBorders>
          </w:tcPr>
          <w:p w:rsidR="009F22C6" w:rsidRDefault="009F22C6">
            <w:pPr>
              <w:pStyle w:val="ConsPlusNormal"/>
            </w:pPr>
            <w:r>
              <w:t>От Поставщика:</w:t>
            </w:r>
          </w:p>
          <w:p w:rsidR="009F22C6" w:rsidRDefault="009F22C6">
            <w:pPr>
              <w:pStyle w:val="ConsPlusNormal"/>
            </w:pPr>
            <w:r>
              <w:t>__________________________</w:t>
            </w:r>
          </w:p>
          <w:p w:rsidR="009F22C6" w:rsidRDefault="009F22C6">
            <w:pPr>
              <w:pStyle w:val="ConsPlusNormal"/>
            </w:pPr>
            <w:r>
              <w:t>М.П.</w:t>
            </w:r>
          </w:p>
        </w:tc>
      </w:tr>
    </w:tbl>
    <w:p w:rsidR="009F22C6" w:rsidRDefault="009F22C6">
      <w:pPr>
        <w:sectPr w:rsidR="009F22C6">
          <w:pgSz w:w="16838" w:h="11905" w:orient="landscape"/>
          <w:pgMar w:top="1701" w:right="1134" w:bottom="850" w:left="1134" w:header="0" w:footer="0" w:gutter="0"/>
          <w:cols w:space="720"/>
        </w:sectPr>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jc w:val="right"/>
        <w:outlineLvl w:val="1"/>
      </w:pPr>
      <w:r>
        <w:t>Приложение N 4</w:t>
      </w:r>
    </w:p>
    <w:p w:rsidR="009F22C6" w:rsidRDefault="009F22C6">
      <w:pPr>
        <w:pStyle w:val="ConsPlusNormal"/>
        <w:jc w:val="right"/>
      </w:pPr>
      <w:r>
        <w:t>к Контракту</w:t>
      </w:r>
    </w:p>
    <w:p w:rsidR="009F22C6" w:rsidRDefault="009F22C6">
      <w:pPr>
        <w:pStyle w:val="ConsPlusNormal"/>
        <w:jc w:val="right"/>
      </w:pPr>
      <w:r>
        <w:t>от "__" __________ 20__ г. N ____</w:t>
      </w:r>
    </w:p>
    <w:p w:rsidR="009F22C6" w:rsidRDefault="009F22C6">
      <w:pPr>
        <w:pStyle w:val="ConsPlusNormal"/>
        <w:jc w:val="right"/>
      </w:pPr>
    </w:p>
    <w:p w:rsidR="009F22C6" w:rsidRDefault="009F22C6">
      <w:pPr>
        <w:pStyle w:val="ConsPlusNormal"/>
        <w:jc w:val="right"/>
      </w:pPr>
      <w:r>
        <w:t>Образец</w:t>
      </w:r>
    </w:p>
    <w:p w:rsidR="009F22C6" w:rsidRDefault="009F22C6">
      <w:pPr>
        <w:pStyle w:val="ConsPlusNormal"/>
        <w:ind w:firstLine="540"/>
        <w:jc w:val="both"/>
      </w:pPr>
    </w:p>
    <w:p w:rsidR="009F22C6" w:rsidRDefault="009F22C6">
      <w:pPr>
        <w:pStyle w:val="ConsPlusNormal"/>
        <w:jc w:val="center"/>
      </w:pPr>
      <w:bookmarkStart w:id="30" w:name="P502"/>
      <w:bookmarkEnd w:id="30"/>
      <w:r>
        <w:t>АКТ</w:t>
      </w:r>
    </w:p>
    <w:p w:rsidR="009F22C6" w:rsidRDefault="009F22C6">
      <w:pPr>
        <w:pStyle w:val="ConsPlusNormal"/>
        <w:jc w:val="center"/>
      </w:pPr>
      <w:r>
        <w:t>ПРИЕМА-ПЕРЕДАЧИ ОБОРУДОВАНИЯ ПО ГОСУДАРСТВЕННОМУ КОНТРАКТУ</w:t>
      </w:r>
    </w:p>
    <w:p w:rsidR="009F22C6" w:rsidRDefault="009F22C6">
      <w:pPr>
        <w:pStyle w:val="ConsPlusNormal"/>
        <w:jc w:val="center"/>
      </w:pPr>
      <w:r>
        <w:t>ОТ "__" __________ 20__ г. N ____</w:t>
      </w:r>
    </w:p>
    <w:p w:rsidR="009F22C6" w:rsidRDefault="009F22C6">
      <w:pPr>
        <w:pStyle w:val="ConsPlusNormal"/>
        <w:ind w:firstLine="540"/>
        <w:jc w:val="both"/>
      </w:pPr>
    </w:p>
    <w:p w:rsidR="009F22C6" w:rsidRDefault="009F22C6">
      <w:pPr>
        <w:pStyle w:val="ConsPlusNormal"/>
        <w:ind w:firstLine="540"/>
        <w:jc w:val="both"/>
      </w:pPr>
      <w:r>
        <w:t xml:space="preserve">Поставщик __________ (полное наименование), в лице 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одной стороны, и Заказчик (Получатель) </w:t>
      </w:r>
      <w:hyperlink w:anchor="P763" w:history="1">
        <w:r>
          <w:rPr>
            <w:color w:val="0000FF"/>
          </w:rPr>
          <w:t>&lt;18&gt;</w:t>
        </w:r>
      </w:hyperlink>
      <w:r>
        <w:t xml:space="preserve"> (полное наименование) __________, в лице 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другой стороны, составили настоящий Акт о следующем:</w:t>
      </w:r>
    </w:p>
    <w:p w:rsidR="009F22C6" w:rsidRDefault="009F22C6">
      <w:pPr>
        <w:pStyle w:val="ConsPlusNormal"/>
        <w:ind w:firstLine="540"/>
        <w:jc w:val="both"/>
      </w:pPr>
    </w:p>
    <w:p w:rsidR="009F22C6" w:rsidRDefault="009F22C6">
      <w:pPr>
        <w:pStyle w:val="ConsPlusNormal"/>
        <w:ind w:firstLine="540"/>
        <w:jc w:val="both"/>
      </w:pPr>
      <w:r>
        <w:t>Поставщик поставил, а Заказчик (Получатель) принял следующее Оборудование согласно Спецификации (</w:t>
      </w:r>
      <w:hyperlink w:anchor="P347" w:history="1">
        <w:r>
          <w:rPr>
            <w:color w:val="0000FF"/>
          </w:rPr>
          <w:t>Приложение N 1</w:t>
        </w:r>
      </w:hyperlink>
      <w:r>
        <w:t xml:space="preserve"> к Контракту):</w:t>
      </w:r>
    </w:p>
    <w:p w:rsidR="009F22C6" w:rsidRDefault="009F22C6">
      <w:pPr>
        <w:pStyle w:val="ConsPlusNormal"/>
        <w:jc w:val="both"/>
      </w:pPr>
      <w:r>
        <w:t>1. Наименование Оборудования (марка, модель, год выпуска и другое): _________</w:t>
      </w:r>
    </w:p>
    <w:p w:rsidR="009F22C6" w:rsidRDefault="009F22C6">
      <w:pPr>
        <w:pStyle w:val="ConsPlusNormal"/>
        <w:jc w:val="both"/>
      </w:pPr>
      <w:r>
        <w:t>2. Единица измерения: __________</w:t>
      </w:r>
    </w:p>
    <w:p w:rsidR="009F22C6" w:rsidRDefault="009F22C6">
      <w:pPr>
        <w:pStyle w:val="ConsPlusNormal"/>
        <w:jc w:val="both"/>
      </w:pPr>
      <w:r>
        <w:t>3. Количество в единицах измерения: __________</w:t>
      </w:r>
    </w:p>
    <w:p w:rsidR="009F22C6" w:rsidRDefault="009F22C6">
      <w:pPr>
        <w:pStyle w:val="ConsPlusNormal"/>
        <w:jc w:val="both"/>
      </w:pPr>
      <w:r>
        <w:t>4. Стоимость: __________ (сумма прописью) руб. _____ коп., в том числе НДС _____% - __________ (сумма прописью) руб. _____ коп.</w:t>
      </w:r>
    </w:p>
    <w:p w:rsidR="009F22C6" w:rsidRDefault="009F22C6">
      <w:pPr>
        <w:pStyle w:val="ConsPlusNormal"/>
        <w:ind w:firstLine="540"/>
        <w:jc w:val="both"/>
      </w:pPr>
    </w:p>
    <w:p w:rsidR="009F22C6" w:rsidRDefault="009F22C6">
      <w:pPr>
        <w:pStyle w:val="ConsPlusNormal"/>
        <w:ind w:firstLine="540"/>
        <w:jc w:val="both"/>
      </w:pPr>
      <w:r>
        <w:t>Приемка Оборудования произведена следующим образом:</w:t>
      </w:r>
    </w:p>
    <w:p w:rsidR="009F22C6" w:rsidRDefault="009F22C6">
      <w:pPr>
        <w:pStyle w:val="ConsPlusNormal"/>
        <w:ind w:firstLine="540"/>
        <w:jc w:val="both"/>
      </w:pPr>
      <w:r>
        <w:t>а) проверка по упаковочным листам номенклатуры поставленного Оборудования на соответствие Спецификации (</w:t>
      </w:r>
      <w:hyperlink w:anchor="P347" w:history="1">
        <w:r>
          <w:rPr>
            <w:color w:val="0000FF"/>
          </w:rPr>
          <w:t>приложение N 1</w:t>
        </w:r>
      </w:hyperlink>
      <w:r>
        <w:t xml:space="preserve"> к Контракту) и Техническим требованиям (</w:t>
      </w:r>
      <w:hyperlink w:anchor="P395" w:history="1">
        <w:r>
          <w:rPr>
            <w:color w:val="0000FF"/>
          </w:rPr>
          <w:t>приложение N 2</w:t>
        </w:r>
      </w:hyperlink>
      <w:r>
        <w:t xml:space="preserve"> к Контракту);</w:t>
      </w:r>
    </w:p>
    <w:p w:rsidR="009F22C6" w:rsidRDefault="009F22C6">
      <w:pPr>
        <w:pStyle w:val="ConsPlusNormal"/>
        <w:ind w:firstLine="540"/>
        <w:jc w:val="both"/>
      </w:pPr>
      <w:r>
        <w:t>б) проверка полноты и правильности оформления комплекта сопроводительных документов в соответствии с условиями Контракта;</w:t>
      </w:r>
    </w:p>
    <w:p w:rsidR="009F22C6" w:rsidRDefault="009F22C6">
      <w:pPr>
        <w:pStyle w:val="ConsPlusNormal"/>
        <w:ind w:firstLine="540"/>
        <w:jc w:val="both"/>
      </w:pPr>
      <w:r>
        <w:t>в) контроль наличия/отсутствия внешних повреждений оригинальной упаковки Оборудования;</w:t>
      </w:r>
    </w:p>
    <w:p w:rsidR="009F22C6" w:rsidRDefault="009F22C6">
      <w:pPr>
        <w:pStyle w:val="ConsPlusNormal"/>
        <w:ind w:firstLine="540"/>
        <w:jc w:val="both"/>
      </w:pPr>
      <w:r>
        <w:t xml:space="preserve">г) проверка наличия необходимых документов (копий документов) на Оборудование: регистрационных удостоверений, документа подтверждающего соответствие </w:t>
      </w:r>
      <w:hyperlink w:anchor="P770" w:history="1">
        <w:r>
          <w:rPr>
            <w:color w:val="0000FF"/>
          </w:rPr>
          <w:t>&lt;25&gt;</w:t>
        </w:r>
      </w:hyperlink>
      <w:r>
        <w:t>;</w:t>
      </w:r>
    </w:p>
    <w:p w:rsidR="009F22C6" w:rsidRDefault="009F22C6">
      <w:pPr>
        <w:pStyle w:val="ConsPlusNormal"/>
        <w:ind w:firstLine="540"/>
        <w:jc w:val="both"/>
      </w:pPr>
      <w:r>
        <w:t>д) проверка наличия технической и (или) эксплуатационной документации производителя (изготовителя) Оборудования на русском языке;</w:t>
      </w:r>
    </w:p>
    <w:p w:rsidR="009F22C6" w:rsidRDefault="009F22C6">
      <w:pPr>
        <w:pStyle w:val="ConsPlusNormal"/>
        <w:ind w:firstLine="540"/>
        <w:jc w:val="both"/>
      </w:pPr>
      <w:r>
        <w:t>е) проверка комплектности и целостности поставленного Оборудования.</w:t>
      </w:r>
    </w:p>
    <w:p w:rsidR="009F22C6" w:rsidRDefault="009F22C6">
      <w:pPr>
        <w:pStyle w:val="ConsPlusNormal"/>
        <w:ind w:firstLine="540"/>
        <w:jc w:val="both"/>
      </w:pPr>
    </w:p>
    <w:p w:rsidR="009F22C6" w:rsidRDefault="009F22C6">
      <w:pPr>
        <w:pStyle w:val="ConsPlusNormal"/>
        <w:ind w:firstLine="540"/>
        <w:jc w:val="both"/>
      </w:pPr>
      <w:r>
        <w:t>К настоящему Акту прилагаются следующие документы, подтверждающие поставку Оборудования:</w:t>
      </w:r>
    </w:p>
    <w:p w:rsidR="009F22C6" w:rsidRDefault="009F22C6">
      <w:pPr>
        <w:pStyle w:val="ConsPlusNormal"/>
        <w:jc w:val="both"/>
      </w:pPr>
      <w:r>
        <w:t>1. Товарная Накладная от "__" __________ 20__ г. N ____;</w:t>
      </w:r>
    </w:p>
    <w:p w:rsidR="009F22C6" w:rsidRDefault="009F22C6">
      <w:pPr>
        <w:pStyle w:val="ConsPlusNormal"/>
        <w:jc w:val="both"/>
      </w:pPr>
      <w:r>
        <w:t>2. Копия Регистрационного удостоверения от "__" __________ 20__ г. N ____;</w:t>
      </w:r>
    </w:p>
    <w:p w:rsidR="009F22C6" w:rsidRDefault="009F22C6">
      <w:pPr>
        <w:pStyle w:val="ConsPlusNormal"/>
        <w:jc w:val="both"/>
      </w:pPr>
      <w:r>
        <w:t>3. Техническая и (или) эксплуатационная документация производителя (изготовителя) Оборудования на русском языке;</w:t>
      </w:r>
    </w:p>
    <w:p w:rsidR="009F22C6" w:rsidRDefault="009F22C6">
      <w:pPr>
        <w:pStyle w:val="ConsPlusNormal"/>
        <w:jc w:val="both"/>
      </w:pPr>
      <w:r>
        <w:t>4. Гарантия производителя от "__" __________ 20__ г. N ____;</w:t>
      </w:r>
    </w:p>
    <w:p w:rsidR="009F22C6" w:rsidRDefault="009F22C6">
      <w:pPr>
        <w:pStyle w:val="ConsPlusNormal"/>
        <w:jc w:val="both"/>
      </w:pPr>
      <w:r>
        <w:t>5. Гарантия Поставщика от "__" __________ 20__ г. N ____;</w:t>
      </w:r>
    </w:p>
    <w:p w:rsidR="009F22C6" w:rsidRDefault="009F22C6">
      <w:pPr>
        <w:pStyle w:val="ConsPlusNormal"/>
        <w:jc w:val="both"/>
      </w:pPr>
      <w:r>
        <w:t xml:space="preserve">6. Копия документа о соответствии </w:t>
      </w:r>
      <w:hyperlink w:anchor="P770" w:history="1">
        <w:r>
          <w:rPr>
            <w:color w:val="0000FF"/>
          </w:rPr>
          <w:t>&lt;25&gt;</w:t>
        </w:r>
      </w:hyperlink>
      <w:r>
        <w:t xml:space="preserve"> от "__" __________ 20__ г. N ____;</w:t>
      </w:r>
    </w:p>
    <w:p w:rsidR="009F22C6" w:rsidRDefault="009F22C6">
      <w:pPr>
        <w:pStyle w:val="ConsPlusNormal"/>
        <w:jc w:val="both"/>
      </w:pPr>
      <w:r>
        <w:lastRenderedPageBreak/>
        <w:t xml:space="preserve">7. ______________________________________ </w:t>
      </w:r>
      <w:hyperlink w:anchor="P771" w:history="1">
        <w:r>
          <w:rPr>
            <w:color w:val="0000FF"/>
          </w:rPr>
          <w:t>&lt;26&gt;</w:t>
        </w:r>
      </w:hyperlink>
      <w:r>
        <w:t>.</w:t>
      </w:r>
    </w:p>
    <w:p w:rsidR="009F22C6" w:rsidRDefault="009F22C6">
      <w:pPr>
        <w:pStyle w:val="ConsPlusNormal"/>
        <w:ind w:firstLine="540"/>
        <w:jc w:val="both"/>
      </w:pPr>
    </w:p>
    <w:p w:rsidR="009F22C6" w:rsidRDefault="009F22C6">
      <w:pPr>
        <w:pStyle w:val="ConsPlusNormal"/>
        <w:ind w:firstLine="540"/>
        <w:jc w:val="both"/>
      </w:pPr>
      <w:r>
        <w:t>Заказчик (Получатель)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Заказчику (Получателю).</w:t>
      </w:r>
    </w:p>
    <w:p w:rsidR="009F22C6" w:rsidRDefault="009F22C6">
      <w:pPr>
        <w:sectPr w:rsidR="009F22C6">
          <w:pgSz w:w="11905" w:h="16838"/>
          <w:pgMar w:top="1134" w:right="850" w:bottom="1134" w:left="1701" w:header="0" w:footer="0" w:gutter="0"/>
          <w:cols w:space="720"/>
        </w:sectPr>
      </w:pPr>
    </w:p>
    <w:p w:rsidR="009F22C6" w:rsidRDefault="009F22C6">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860"/>
        <w:gridCol w:w="4800"/>
      </w:tblGrid>
      <w:tr w:rsidR="009F22C6">
        <w:tc>
          <w:tcPr>
            <w:tcW w:w="4860" w:type="dxa"/>
            <w:tcBorders>
              <w:top w:val="nil"/>
              <w:left w:val="nil"/>
              <w:bottom w:val="nil"/>
              <w:right w:val="nil"/>
            </w:tcBorders>
          </w:tcPr>
          <w:p w:rsidR="009F22C6" w:rsidRDefault="009F22C6">
            <w:pPr>
              <w:pStyle w:val="ConsPlusNormal"/>
            </w:pPr>
            <w:r>
              <w:t>От Поставщика:</w:t>
            </w:r>
          </w:p>
          <w:p w:rsidR="009F22C6" w:rsidRDefault="009F22C6">
            <w:pPr>
              <w:pStyle w:val="ConsPlusNormal"/>
            </w:pPr>
            <w:r>
              <w:t>__________________________</w:t>
            </w:r>
          </w:p>
          <w:p w:rsidR="009F22C6" w:rsidRDefault="009F22C6">
            <w:pPr>
              <w:pStyle w:val="ConsPlusNormal"/>
            </w:pPr>
            <w:r>
              <w:t>М.П.</w:t>
            </w:r>
          </w:p>
          <w:p w:rsidR="009F22C6" w:rsidRDefault="009F22C6">
            <w:pPr>
              <w:pStyle w:val="ConsPlusNormal"/>
            </w:pPr>
            <w:r>
              <w:t>"__" _____________ 20__ г.</w:t>
            </w:r>
          </w:p>
        </w:tc>
        <w:tc>
          <w:tcPr>
            <w:tcW w:w="4800" w:type="dxa"/>
            <w:tcBorders>
              <w:top w:val="nil"/>
              <w:left w:val="nil"/>
              <w:bottom w:val="nil"/>
              <w:right w:val="nil"/>
            </w:tcBorders>
          </w:tcPr>
          <w:p w:rsidR="009F22C6" w:rsidRDefault="009F22C6">
            <w:pPr>
              <w:pStyle w:val="ConsPlusNormal"/>
            </w:pPr>
            <w:r>
              <w:t>От Заказчика (Получателя):</w:t>
            </w:r>
          </w:p>
          <w:p w:rsidR="009F22C6" w:rsidRDefault="009F22C6">
            <w:pPr>
              <w:pStyle w:val="ConsPlusNormal"/>
            </w:pPr>
            <w:r>
              <w:t>__________________________</w:t>
            </w:r>
          </w:p>
          <w:p w:rsidR="009F22C6" w:rsidRDefault="009F22C6">
            <w:pPr>
              <w:pStyle w:val="ConsPlusNormal"/>
            </w:pPr>
            <w:r>
              <w:t>М.П.</w:t>
            </w:r>
          </w:p>
          <w:p w:rsidR="009F22C6" w:rsidRDefault="009F22C6">
            <w:pPr>
              <w:pStyle w:val="ConsPlusNormal"/>
            </w:pPr>
            <w:r>
              <w:t>"__" _____________ 20__ г.</w:t>
            </w:r>
          </w:p>
        </w:tc>
      </w:tr>
    </w:tbl>
    <w:p w:rsidR="009F22C6" w:rsidRDefault="009F22C6">
      <w:pPr>
        <w:sectPr w:rsidR="009F22C6">
          <w:pgSz w:w="16838" w:h="11905" w:orient="landscape"/>
          <w:pgMar w:top="1701" w:right="1134" w:bottom="850" w:left="1134" w:header="0" w:footer="0" w:gutter="0"/>
          <w:cols w:space="720"/>
        </w:sectPr>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jc w:val="right"/>
        <w:outlineLvl w:val="1"/>
      </w:pPr>
      <w:r>
        <w:t>Приложение N 5</w:t>
      </w:r>
    </w:p>
    <w:p w:rsidR="009F22C6" w:rsidRDefault="009F22C6">
      <w:pPr>
        <w:pStyle w:val="ConsPlusNormal"/>
        <w:jc w:val="right"/>
      </w:pPr>
      <w:r>
        <w:t>к Контракту</w:t>
      </w:r>
    </w:p>
    <w:p w:rsidR="009F22C6" w:rsidRDefault="009F22C6">
      <w:pPr>
        <w:pStyle w:val="ConsPlusNormal"/>
        <w:jc w:val="right"/>
      </w:pPr>
      <w:r>
        <w:t>от "__" __________ 20__ г. N ____</w:t>
      </w:r>
    </w:p>
    <w:p w:rsidR="009F22C6" w:rsidRDefault="009F22C6">
      <w:pPr>
        <w:pStyle w:val="ConsPlusNormal"/>
        <w:ind w:firstLine="540"/>
        <w:jc w:val="both"/>
      </w:pPr>
    </w:p>
    <w:p w:rsidR="009F22C6" w:rsidRDefault="009F22C6">
      <w:pPr>
        <w:pStyle w:val="ConsPlusNormal"/>
        <w:jc w:val="right"/>
      </w:pPr>
      <w:r>
        <w:t>Образец</w:t>
      </w:r>
    </w:p>
    <w:p w:rsidR="009F22C6" w:rsidRDefault="009F22C6">
      <w:pPr>
        <w:pStyle w:val="ConsPlusNormal"/>
        <w:ind w:firstLine="540"/>
        <w:jc w:val="both"/>
      </w:pPr>
    </w:p>
    <w:p w:rsidR="009F22C6" w:rsidRDefault="009F22C6">
      <w:pPr>
        <w:pStyle w:val="ConsPlusNormal"/>
        <w:jc w:val="center"/>
      </w:pPr>
      <w:bookmarkStart w:id="31" w:name="P552"/>
      <w:bookmarkEnd w:id="31"/>
      <w:r>
        <w:t>АКТ</w:t>
      </w:r>
    </w:p>
    <w:p w:rsidR="009F22C6" w:rsidRDefault="009F22C6">
      <w:pPr>
        <w:pStyle w:val="ConsPlusNormal"/>
        <w:jc w:val="center"/>
      </w:pPr>
      <w:r>
        <w:t>ВВОДА ОБОРУДОВАНИЯ В ЭКСПЛУАТАЦИЮ, ОКАЗАНИЯ УСЛУГ</w:t>
      </w:r>
    </w:p>
    <w:p w:rsidR="009F22C6" w:rsidRDefault="009F22C6">
      <w:pPr>
        <w:pStyle w:val="ConsPlusNormal"/>
        <w:jc w:val="center"/>
      </w:pPr>
      <w:r>
        <w:t>ПО ОБУЧЕНИЮ ПРАВИЛАМ ЭКСПЛУАТАЦИИ И ИНСТРУКТАЖУ</w:t>
      </w:r>
    </w:p>
    <w:p w:rsidR="009F22C6" w:rsidRDefault="009F22C6">
      <w:pPr>
        <w:pStyle w:val="ConsPlusNormal"/>
        <w:jc w:val="center"/>
      </w:pPr>
      <w:r>
        <w:t xml:space="preserve">СПЕЦИАЛИСТОВ </w:t>
      </w:r>
      <w:hyperlink w:anchor="P766" w:history="1">
        <w:r>
          <w:rPr>
            <w:color w:val="0000FF"/>
          </w:rPr>
          <w:t>&lt;21&gt;</w:t>
        </w:r>
      </w:hyperlink>
      <w:r>
        <w:t xml:space="preserve"> ПО КОНТРАКТУ</w:t>
      </w:r>
    </w:p>
    <w:p w:rsidR="009F22C6" w:rsidRDefault="009F22C6">
      <w:pPr>
        <w:pStyle w:val="ConsPlusNormal"/>
        <w:jc w:val="center"/>
      </w:pPr>
      <w:r>
        <w:t>ОТ "__" __________ 20__ Г. N ____</w:t>
      </w:r>
    </w:p>
    <w:p w:rsidR="009F22C6" w:rsidRDefault="009F22C6">
      <w:pPr>
        <w:pStyle w:val="ConsPlusNormal"/>
        <w:ind w:firstLine="540"/>
        <w:jc w:val="both"/>
      </w:pPr>
    </w:p>
    <w:p w:rsidR="009F22C6" w:rsidRDefault="009F22C6">
      <w:pPr>
        <w:pStyle w:val="ConsPlusNormal"/>
        <w:ind w:firstLine="540"/>
        <w:jc w:val="both"/>
      </w:pPr>
      <w:r>
        <w:t xml:space="preserve">Поставщик __________ (полное наименование), в лице 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одной стороны, и Заказчик (Получатель) </w:t>
      </w:r>
      <w:hyperlink w:anchor="P763" w:history="1">
        <w:r>
          <w:rPr>
            <w:color w:val="0000FF"/>
          </w:rPr>
          <w:t>&lt;18&gt;</w:t>
        </w:r>
      </w:hyperlink>
      <w:r>
        <w:t xml:space="preserve"> (полное наименование) __________, в лице 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другой стороны, составили настоящий Акт о следующем:</w:t>
      </w:r>
    </w:p>
    <w:p w:rsidR="009F22C6" w:rsidRDefault="009F22C6">
      <w:pPr>
        <w:pStyle w:val="ConsPlusNormal"/>
        <w:ind w:firstLine="540"/>
        <w:jc w:val="both"/>
      </w:pPr>
    </w:p>
    <w:p w:rsidR="009F22C6" w:rsidRDefault="009F22C6">
      <w:pPr>
        <w:pStyle w:val="ConsPlusNormal"/>
        <w:ind w:firstLine="540"/>
        <w:jc w:val="both"/>
      </w:pPr>
      <w:r>
        <w:t>Поставщик осуществил сборку, установку, монтаж и ввод Оборудования в эксплуатацию, а Заказчик (Получатель) принял следующее Оборудование к эксплуатации согласно Спецификации (</w:t>
      </w:r>
      <w:hyperlink w:anchor="P347" w:history="1">
        <w:r>
          <w:rPr>
            <w:color w:val="0000FF"/>
          </w:rPr>
          <w:t>приложение N 1</w:t>
        </w:r>
      </w:hyperlink>
      <w:r>
        <w:t xml:space="preserve"> к Контракту):</w:t>
      </w:r>
    </w:p>
    <w:p w:rsidR="009F22C6" w:rsidRDefault="009F22C6">
      <w:pPr>
        <w:pStyle w:val="ConsPlusNormal"/>
        <w:jc w:val="both"/>
      </w:pPr>
      <w:r>
        <w:t>__________________________________ (описание Оборудования).</w:t>
      </w:r>
    </w:p>
    <w:p w:rsidR="009F22C6" w:rsidRDefault="009F22C6">
      <w:pPr>
        <w:pStyle w:val="ConsPlusNormal"/>
        <w:jc w:val="both"/>
      </w:pPr>
      <w:r>
        <w:t>Заводские (серийные) N N __________________________________</w:t>
      </w:r>
    </w:p>
    <w:p w:rsidR="009F22C6" w:rsidRDefault="009F22C6">
      <w:pPr>
        <w:pStyle w:val="ConsPlusNormal"/>
        <w:jc w:val="both"/>
      </w:pPr>
    </w:p>
    <w:p w:rsidR="009F22C6" w:rsidRDefault="009F22C6">
      <w:pPr>
        <w:pStyle w:val="ConsPlusNormal"/>
        <w:jc w:val="both"/>
      </w:pPr>
      <w:r>
        <w:t>Перечень работ по вводу в эксплуатацию Оборудования: __________________.</w:t>
      </w:r>
    </w:p>
    <w:p w:rsidR="009F22C6" w:rsidRDefault="009F22C6">
      <w:pPr>
        <w:pStyle w:val="ConsPlusNormal"/>
        <w:jc w:val="both"/>
      </w:pPr>
    </w:p>
    <w:p w:rsidR="009F22C6" w:rsidRDefault="009F22C6">
      <w:pPr>
        <w:pStyle w:val="ConsPlusNormal"/>
        <w:jc w:val="both"/>
      </w:pPr>
      <w:r>
        <w:t>Результаты испытаний Оборудования: __________________.</w:t>
      </w:r>
    </w:p>
    <w:p w:rsidR="009F22C6" w:rsidRDefault="009F22C6">
      <w:pPr>
        <w:pStyle w:val="ConsPlusNormal"/>
        <w:ind w:firstLine="540"/>
        <w:jc w:val="both"/>
      </w:pPr>
      <w:r>
        <w:t>Оборудование находится в рабочем состоянии и отвечает техническим требованиям Контракта.</w:t>
      </w:r>
    </w:p>
    <w:p w:rsidR="009F22C6" w:rsidRDefault="009F22C6">
      <w:pPr>
        <w:pStyle w:val="ConsPlusNormal"/>
        <w:ind w:firstLine="540"/>
        <w:jc w:val="both"/>
      </w:pPr>
      <w:r>
        <w:t>Получатель к установленному и введенному в эксплуатацию Оборудованию претензий не имеет.</w:t>
      </w:r>
    </w:p>
    <w:p w:rsidR="009F22C6" w:rsidRDefault="009F22C6">
      <w:pPr>
        <w:pStyle w:val="ConsPlusNormal"/>
        <w:ind w:firstLine="540"/>
        <w:jc w:val="both"/>
      </w:pPr>
      <w:r>
        <w:t xml:space="preserve">В сроки предусмотренные условиями Контракта __________, Поставщиком проведены обучение правилам эксплуатации и инструктаж по правилам эксплуатации и технического обслуживания </w:t>
      </w:r>
      <w:hyperlink w:anchor="P748" w:history="1">
        <w:r>
          <w:rPr>
            <w:color w:val="0000FF"/>
          </w:rPr>
          <w:t>&lt;3&gt;</w:t>
        </w:r>
      </w:hyperlink>
      <w:r>
        <w:t xml:space="preserve"> Оборудования __________ следующих специалистов Заказчика (Получателя):</w:t>
      </w:r>
    </w:p>
    <w:p w:rsidR="009F22C6" w:rsidRDefault="009F22C6">
      <w:pPr>
        <w:pStyle w:val="ConsPlusNormal"/>
        <w:jc w:val="both"/>
      </w:pPr>
      <w:r>
        <w:t>1. ________________________________________________________</w:t>
      </w:r>
    </w:p>
    <w:p w:rsidR="009F22C6" w:rsidRDefault="009F22C6">
      <w:pPr>
        <w:pStyle w:val="ConsPlusNormal"/>
        <w:jc w:val="both"/>
      </w:pPr>
      <w:r>
        <w:t>2. ________________________________________________________</w:t>
      </w:r>
    </w:p>
    <w:p w:rsidR="009F22C6" w:rsidRDefault="009F22C6">
      <w:pPr>
        <w:pStyle w:val="ConsPlusNormal"/>
        <w:ind w:firstLine="540"/>
        <w:jc w:val="both"/>
      </w:pPr>
      <w:r>
        <w:t>Обучение правилам эксплуатации и инструктаж специалистов Заказчика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rsidR="009F22C6" w:rsidRDefault="009F22C6">
      <w:pPr>
        <w:pStyle w:val="ConsPlusNormal"/>
        <w:jc w:val="both"/>
      </w:pPr>
      <w:r>
        <w:t>______________________ (дать краткое описание программы обучения эксплуатации и инструктажа)</w:t>
      </w:r>
    </w:p>
    <w:p w:rsidR="009F22C6" w:rsidRDefault="009F22C6">
      <w:pPr>
        <w:pStyle w:val="ConsPlusNormal"/>
        <w:ind w:firstLine="540"/>
        <w:jc w:val="both"/>
      </w:pPr>
    </w:p>
    <w:p w:rsidR="009F22C6" w:rsidRDefault="009F22C6">
      <w:pPr>
        <w:pStyle w:val="ConsPlusNormal"/>
        <w:ind w:firstLine="540"/>
        <w:jc w:val="both"/>
      </w:pPr>
      <w:r>
        <w:t xml:space="preserve">В результате проведенного обучения правилам эксплуатации и инструктажа специалисты Заказчика (Получателя) могут самостоятельно эксплуатировать Оборудование, проводить его техническое обслуживание </w:t>
      </w:r>
      <w:hyperlink w:anchor="P748" w:history="1">
        <w:r>
          <w:rPr>
            <w:color w:val="0000FF"/>
          </w:rPr>
          <w:t>&lt;3&gt;</w:t>
        </w:r>
      </w:hyperlink>
      <w:r>
        <w:t xml:space="preserve"> в соответствии с технической и (или) эксплуатационной документацией производителя (изготовителя) Оборудования.</w:t>
      </w:r>
    </w:p>
    <w:p w:rsidR="009F22C6" w:rsidRDefault="009F22C6">
      <w:pPr>
        <w:pStyle w:val="ConsPlusNormal"/>
        <w:ind w:firstLine="540"/>
        <w:jc w:val="both"/>
      </w:pPr>
    </w:p>
    <w:p w:rsidR="009F22C6" w:rsidRDefault="009F22C6">
      <w:pPr>
        <w:pStyle w:val="ConsPlusNormal"/>
        <w:ind w:firstLine="540"/>
        <w:jc w:val="both"/>
      </w:pPr>
      <w:r>
        <w:lastRenderedPageBreak/>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Заказчика (Получателя):</w:t>
      </w:r>
    </w:p>
    <w:p w:rsidR="009F22C6" w:rsidRDefault="009F22C6">
      <w:pPr>
        <w:pStyle w:val="ConsPlusNormal"/>
        <w:jc w:val="both"/>
      </w:pPr>
      <w:r>
        <w:t>________________________________ (перечислить документы).</w:t>
      </w:r>
    </w:p>
    <w:p w:rsidR="009F22C6" w:rsidRDefault="009F22C6">
      <w:pPr>
        <w:sectPr w:rsidR="009F22C6">
          <w:pgSz w:w="11905" w:h="16838"/>
          <w:pgMar w:top="1134" w:right="850" w:bottom="1134" w:left="1701" w:header="0" w:footer="0" w:gutter="0"/>
          <w:cols w:space="720"/>
        </w:sectPr>
      </w:pPr>
    </w:p>
    <w:p w:rsidR="009F22C6" w:rsidRDefault="009F22C6">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860"/>
        <w:gridCol w:w="4800"/>
      </w:tblGrid>
      <w:tr w:rsidR="009F22C6">
        <w:tc>
          <w:tcPr>
            <w:tcW w:w="4860" w:type="dxa"/>
            <w:tcBorders>
              <w:top w:val="nil"/>
              <w:left w:val="nil"/>
              <w:bottom w:val="nil"/>
              <w:right w:val="nil"/>
            </w:tcBorders>
          </w:tcPr>
          <w:p w:rsidR="009F22C6" w:rsidRDefault="009F22C6">
            <w:pPr>
              <w:pStyle w:val="ConsPlusNormal"/>
            </w:pPr>
            <w:r>
              <w:t>От Поставщика:</w:t>
            </w:r>
          </w:p>
          <w:p w:rsidR="009F22C6" w:rsidRDefault="009F22C6">
            <w:pPr>
              <w:pStyle w:val="ConsPlusNormal"/>
            </w:pPr>
            <w:r>
              <w:t>__________________________</w:t>
            </w:r>
          </w:p>
          <w:p w:rsidR="009F22C6" w:rsidRDefault="009F22C6">
            <w:pPr>
              <w:pStyle w:val="ConsPlusNormal"/>
            </w:pPr>
            <w:r>
              <w:t>М.П.</w:t>
            </w:r>
          </w:p>
          <w:p w:rsidR="009F22C6" w:rsidRDefault="009F22C6">
            <w:pPr>
              <w:pStyle w:val="ConsPlusNormal"/>
            </w:pPr>
            <w:r>
              <w:t>"__" _____________ 20__ г.</w:t>
            </w:r>
          </w:p>
        </w:tc>
        <w:tc>
          <w:tcPr>
            <w:tcW w:w="4800" w:type="dxa"/>
            <w:tcBorders>
              <w:top w:val="nil"/>
              <w:left w:val="nil"/>
              <w:bottom w:val="nil"/>
              <w:right w:val="nil"/>
            </w:tcBorders>
          </w:tcPr>
          <w:p w:rsidR="009F22C6" w:rsidRDefault="009F22C6">
            <w:pPr>
              <w:pStyle w:val="ConsPlusNormal"/>
            </w:pPr>
            <w:r>
              <w:t>От Заказчика (Получателя):</w:t>
            </w:r>
          </w:p>
          <w:p w:rsidR="009F22C6" w:rsidRDefault="009F22C6">
            <w:pPr>
              <w:pStyle w:val="ConsPlusNormal"/>
            </w:pPr>
            <w:r>
              <w:t>__________________________</w:t>
            </w:r>
          </w:p>
          <w:p w:rsidR="009F22C6" w:rsidRDefault="009F22C6">
            <w:pPr>
              <w:pStyle w:val="ConsPlusNormal"/>
            </w:pPr>
            <w:r>
              <w:t>М.П.</w:t>
            </w:r>
          </w:p>
          <w:p w:rsidR="009F22C6" w:rsidRDefault="009F22C6">
            <w:pPr>
              <w:pStyle w:val="ConsPlusNormal"/>
            </w:pPr>
            <w:r>
              <w:t>"__" _____________ 20__ г.</w:t>
            </w:r>
          </w:p>
        </w:tc>
      </w:tr>
    </w:tbl>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jc w:val="right"/>
        <w:outlineLvl w:val="1"/>
      </w:pPr>
      <w:r>
        <w:t>Приложение N 6</w:t>
      </w:r>
    </w:p>
    <w:p w:rsidR="009F22C6" w:rsidRDefault="009F22C6">
      <w:pPr>
        <w:pStyle w:val="ConsPlusNormal"/>
        <w:jc w:val="right"/>
      </w:pPr>
      <w:r>
        <w:t>к Контракту</w:t>
      </w:r>
    </w:p>
    <w:p w:rsidR="009F22C6" w:rsidRDefault="009F22C6">
      <w:pPr>
        <w:pStyle w:val="ConsPlusNormal"/>
        <w:jc w:val="right"/>
      </w:pPr>
      <w:r>
        <w:t>от "__" __________ 20__ г. N ____</w:t>
      </w:r>
    </w:p>
    <w:p w:rsidR="009F22C6" w:rsidRDefault="009F22C6">
      <w:pPr>
        <w:pStyle w:val="ConsPlusNormal"/>
        <w:ind w:firstLine="540"/>
        <w:jc w:val="both"/>
      </w:pPr>
    </w:p>
    <w:p w:rsidR="009F22C6" w:rsidRDefault="009F22C6">
      <w:pPr>
        <w:pStyle w:val="ConsPlusNormal"/>
        <w:jc w:val="right"/>
      </w:pPr>
      <w:r>
        <w:t>Образец</w:t>
      </w:r>
    </w:p>
    <w:p w:rsidR="009F22C6" w:rsidRDefault="009F22C6">
      <w:pPr>
        <w:pStyle w:val="ConsPlusNormal"/>
        <w:ind w:firstLine="540"/>
        <w:jc w:val="both"/>
      </w:pPr>
    </w:p>
    <w:p w:rsidR="009F22C6" w:rsidRDefault="009F22C6">
      <w:pPr>
        <w:pStyle w:val="ConsPlusNormal"/>
        <w:jc w:val="center"/>
      </w:pPr>
      <w:bookmarkStart w:id="32" w:name="P599"/>
      <w:bookmarkEnd w:id="32"/>
      <w:r>
        <w:t>СВОДНЫЙ РЕЕСТР</w:t>
      </w:r>
    </w:p>
    <w:p w:rsidR="009F22C6" w:rsidRDefault="009F22C6">
      <w:pPr>
        <w:pStyle w:val="ConsPlusNormal"/>
        <w:jc w:val="center"/>
      </w:pPr>
      <w:r>
        <w:t xml:space="preserve">ТОВАРНЫХ НАКЛАДНЫХ НА ПОСТАВКУ ОБОРУДОВАНИЯ </w:t>
      </w:r>
      <w:hyperlink w:anchor="P763" w:history="1">
        <w:r>
          <w:rPr>
            <w:color w:val="0000FF"/>
          </w:rPr>
          <w:t>&lt;18&gt;</w:t>
        </w:r>
      </w:hyperlink>
      <w:r>
        <w:t xml:space="preserve">, </w:t>
      </w:r>
      <w:hyperlink w:anchor="P766" w:history="1">
        <w:r>
          <w:rPr>
            <w:color w:val="0000FF"/>
          </w:rPr>
          <w:t>&lt;21&gt;</w:t>
        </w:r>
      </w:hyperlink>
    </w:p>
    <w:p w:rsidR="009F22C6" w:rsidRDefault="009F22C6">
      <w:pPr>
        <w:pStyle w:val="ConsPlusNormal"/>
        <w:jc w:val="center"/>
      </w:pPr>
      <w:r>
        <w:t>от "__" __________ 20__ г. N ____</w:t>
      </w:r>
    </w:p>
    <w:p w:rsidR="009F22C6" w:rsidRDefault="009F22C6">
      <w:pPr>
        <w:pStyle w:val="ConsPlusNormal"/>
        <w:ind w:firstLine="540"/>
        <w:jc w:val="both"/>
      </w:pPr>
    </w:p>
    <w:p w:rsidR="009F22C6" w:rsidRDefault="009F22C6">
      <w:pPr>
        <w:pStyle w:val="ConsPlusNormal"/>
        <w:ind w:firstLine="540"/>
        <w:jc w:val="both"/>
      </w:pPr>
      <w:r>
        <w:t>По Государственному контракту от "__" __________ 20__ г. N ____</w:t>
      </w:r>
    </w:p>
    <w:p w:rsidR="009F22C6" w:rsidRDefault="009F22C6">
      <w:pPr>
        <w:pStyle w:val="ConsPlusNormal"/>
        <w:ind w:firstLine="540"/>
        <w:jc w:val="both"/>
      </w:pPr>
      <w:r>
        <w:t>Поставщик ИНН/КПП _________________________________</w:t>
      </w:r>
    </w:p>
    <w:p w:rsidR="009F22C6" w:rsidRDefault="009F22C6">
      <w:pPr>
        <w:pStyle w:val="ConsPlusNormal"/>
        <w:ind w:firstLine="540"/>
        <w:jc w:val="both"/>
      </w:pPr>
      <w:r>
        <w:t>Сводный счет от "__" __________ 20__ г. N ____</w:t>
      </w:r>
    </w:p>
    <w:p w:rsidR="009F22C6" w:rsidRDefault="009F22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1289"/>
        <w:gridCol w:w="1221"/>
        <w:gridCol w:w="1659"/>
        <w:gridCol w:w="620"/>
        <w:gridCol w:w="809"/>
        <w:gridCol w:w="1338"/>
        <w:gridCol w:w="796"/>
        <w:gridCol w:w="1351"/>
      </w:tblGrid>
      <w:tr w:rsidR="009F22C6">
        <w:tc>
          <w:tcPr>
            <w:tcW w:w="571" w:type="dxa"/>
            <w:vMerge w:val="restart"/>
          </w:tcPr>
          <w:p w:rsidR="009F22C6" w:rsidRDefault="009F22C6">
            <w:pPr>
              <w:pStyle w:val="ConsPlusNormal"/>
              <w:jc w:val="center"/>
            </w:pPr>
            <w:r>
              <w:t>N п/п</w:t>
            </w:r>
          </w:p>
        </w:tc>
        <w:tc>
          <w:tcPr>
            <w:tcW w:w="4169" w:type="dxa"/>
            <w:gridSpan w:val="3"/>
          </w:tcPr>
          <w:p w:rsidR="009F22C6" w:rsidRDefault="009F22C6">
            <w:pPr>
              <w:pStyle w:val="ConsPlusNormal"/>
              <w:jc w:val="center"/>
            </w:pPr>
            <w:r>
              <w:t>Получатель</w:t>
            </w:r>
          </w:p>
        </w:tc>
        <w:tc>
          <w:tcPr>
            <w:tcW w:w="1429" w:type="dxa"/>
            <w:gridSpan w:val="2"/>
          </w:tcPr>
          <w:p w:rsidR="009F22C6" w:rsidRDefault="009F22C6">
            <w:pPr>
              <w:pStyle w:val="ConsPlusNormal"/>
              <w:jc w:val="center"/>
            </w:pPr>
            <w:r>
              <w:t>Накладная</w:t>
            </w:r>
          </w:p>
        </w:tc>
        <w:tc>
          <w:tcPr>
            <w:tcW w:w="1338" w:type="dxa"/>
            <w:vMerge w:val="restart"/>
          </w:tcPr>
          <w:p w:rsidR="009F22C6" w:rsidRDefault="009F22C6">
            <w:pPr>
              <w:pStyle w:val="ConsPlusNormal"/>
              <w:jc w:val="center"/>
            </w:pPr>
            <w:r>
              <w:t>Количество</w:t>
            </w:r>
          </w:p>
        </w:tc>
        <w:tc>
          <w:tcPr>
            <w:tcW w:w="796" w:type="dxa"/>
            <w:vMerge w:val="restart"/>
          </w:tcPr>
          <w:p w:rsidR="009F22C6" w:rsidRDefault="009F22C6">
            <w:pPr>
              <w:pStyle w:val="ConsPlusNormal"/>
              <w:jc w:val="center"/>
            </w:pPr>
            <w:r>
              <w:t>Цена за ед. руб.</w:t>
            </w:r>
          </w:p>
        </w:tc>
        <w:tc>
          <w:tcPr>
            <w:tcW w:w="1351" w:type="dxa"/>
            <w:vMerge w:val="restart"/>
          </w:tcPr>
          <w:p w:rsidR="009F22C6" w:rsidRDefault="009F22C6">
            <w:pPr>
              <w:pStyle w:val="ConsPlusNormal"/>
              <w:jc w:val="center"/>
            </w:pPr>
            <w:r>
              <w:t>Стоимость, руб.</w:t>
            </w:r>
          </w:p>
        </w:tc>
      </w:tr>
      <w:tr w:rsidR="009F22C6">
        <w:tc>
          <w:tcPr>
            <w:tcW w:w="571" w:type="dxa"/>
            <w:vMerge/>
          </w:tcPr>
          <w:p w:rsidR="009F22C6" w:rsidRDefault="009F22C6"/>
        </w:tc>
        <w:tc>
          <w:tcPr>
            <w:tcW w:w="1289" w:type="dxa"/>
          </w:tcPr>
          <w:p w:rsidR="009F22C6" w:rsidRDefault="009F22C6">
            <w:pPr>
              <w:pStyle w:val="ConsPlusNormal"/>
              <w:jc w:val="center"/>
            </w:pPr>
            <w:r>
              <w:t>ИНН/КПП</w:t>
            </w:r>
          </w:p>
        </w:tc>
        <w:tc>
          <w:tcPr>
            <w:tcW w:w="1221" w:type="dxa"/>
          </w:tcPr>
          <w:p w:rsidR="009F22C6" w:rsidRDefault="009F22C6">
            <w:pPr>
              <w:pStyle w:val="ConsPlusNormal"/>
              <w:jc w:val="center"/>
            </w:pPr>
            <w:hyperlink r:id="rId17" w:history="1">
              <w:r>
                <w:rPr>
                  <w:color w:val="0000FF"/>
                </w:rPr>
                <w:t>ОКАТО</w:t>
              </w:r>
            </w:hyperlink>
            <w:r>
              <w:t xml:space="preserve"> </w:t>
            </w:r>
            <w:hyperlink r:id="rId18" w:history="1">
              <w:r>
                <w:rPr>
                  <w:color w:val="0000FF"/>
                </w:rPr>
                <w:t>(ОКТМО)</w:t>
              </w:r>
            </w:hyperlink>
          </w:p>
        </w:tc>
        <w:tc>
          <w:tcPr>
            <w:tcW w:w="1659" w:type="dxa"/>
          </w:tcPr>
          <w:p w:rsidR="009F22C6" w:rsidRDefault="009F22C6">
            <w:pPr>
              <w:pStyle w:val="ConsPlusNormal"/>
              <w:jc w:val="center"/>
            </w:pPr>
            <w:r>
              <w:t>Наименование</w:t>
            </w:r>
          </w:p>
        </w:tc>
        <w:tc>
          <w:tcPr>
            <w:tcW w:w="620" w:type="dxa"/>
          </w:tcPr>
          <w:p w:rsidR="009F22C6" w:rsidRDefault="009F22C6">
            <w:pPr>
              <w:pStyle w:val="ConsPlusNormal"/>
              <w:jc w:val="center"/>
            </w:pPr>
            <w:r>
              <w:t>Дата</w:t>
            </w:r>
          </w:p>
        </w:tc>
        <w:tc>
          <w:tcPr>
            <w:tcW w:w="809" w:type="dxa"/>
          </w:tcPr>
          <w:p w:rsidR="009F22C6" w:rsidRDefault="009F22C6">
            <w:pPr>
              <w:pStyle w:val="ConsPlusNormal"/>
              <w:jc w:val="center"/>
            </w:pPr>
            <w:r>
              <w:t>Номер</w:t>
            </w:r>
          </w:p>
        </w:tc>
        <w:tc>
          <w:tcPr>
            <w:tcW w:w="1338" w:type="dxa"/>
            <w:vMerge/>
          </w:tcPr>
          <w:p w:rsidR="009F22C6" w:rsidRDefault="009F22C6"/>
        </w:tc>
        <w:tc>
          <w:tcPr>
            <w:tcW w:w="796" w:type="dxa"/>
            <w:vMerge/>
          </w:tcPr>
          <w:p w:rsidR="009F22C6" w:rsidRDefault="009F22C6"/>
        </w:tc>
        <w:tc>
          <w:tcPr>
            <w:tcW w:w="1351" w:type="dxa"/>
            <w:vMerge/>
          </w:tcPr>
          <w:p w:rsidR="009F22C6" w:rsidRDefault="009F22C6"/>
        </w:tc>
      </w:tr>
      <w:tr w:rsidR="009F22C6">
        <w:tc>
          <w:tcPr>
            <w:tcW w:w="571" w:type="dxa"/>
          </w:tcPr>
          <w:p w:rsidR="009F22C6" w:rsidRDefault="009F22C6">
            <w:pPr>
              <w:pStyle w:val="ConsPlusNormal"/>
              <w:jc w:val="center"/>
            </w:pPr>
            <w:r>
              <w:t>1</w:t>
            </w:r>
          </w:p>
        </w:tc>
        <w:tc>
          <w:tcPr>
            <w:tcW w:w="1289" w:type="dxa"/>
          </w:tcPr>
          <w:p w:rsidR="009F22C6" w:rsidRDefault="009F22C6">
            <w:pPr>
              <w:pStyle w:val="ConsPlusNormal"/>
              <w:jc w:val="center"/>
            </w:pPr>
            <w:r>
              <w:t>2</w:t>
            </w:r>
          </w:p>
        </w:tc>
        <w:tc>
          <w:tcPr>
            <w:tcW w:w="1221" w:type="dxa"/>
          </w:tcPr>
          <w:p w:rsidR="009F22C6" w:rsidRDefault="009F22C6">
            <w:pPr>
              <w:pStyle w:val="ConsPlusNormal"/>
              <w:jc w:val="center"/>
            </w:pPr>
            <w:r>
              <w:t>3</w:t>
            </w:r>
          </w:p>
        </w:tc>
        <w:tc>
          <w:tcPr>
            <w:tcW w:w="1659" w:type="dxa"/>
          </w:tcPr>
          <w:p w:rsidR="009F22C6" w:rsidRDefault="009F22C6">
            <w:pPr>
              <w:pStyle w:val="ConsPlusNormal"/>
              <w:jc w:val="center"/>
            </w:pPr>
            <w:r>
              <w:t>4</w:t>
            </w:r>
          </w:p>
        </w:tc>
        <w:tc>
          <w:tcPr>
            <w:tcW w:w="620" w:type="dxa"/>
          </w:tcPr>
          <w:p w:rsidR="009F22C6" w:rsidRDefault="009F22C6">
            <w:pPr>
              <w:pStyle w:val="ConsPlusNormal"/>
              <w:jc w:val="center"/>
            </w:pPr>
            <w:r>
              <w:t>5</w:t>
            </w:r>
          </w:p>
        </w:tc>
        <w:tc>
          <w:tcPr>
            <w:tcW w:w="809" w:type="dxa"/>
          </w:tcPr>
          <w:p w:rsidR="009F22C6" w:rsidRDefault="009F22C6">
            <w:pPr>
              <w:pStyle w:val="ConsPlusNormal"/>
              <w:jc w:val="center"/>
            </w:pPr>
            <w:r>
              <w:t>6</w:t>
            </w:r>
          </w:p>
        </w:tc>
        <w:tc>
          <w:tcPr>
            <w:tcW w:w="1338" w:type="dxa"/>
          </w:tcPr>
          <w:p w:rsidR="009F22C6" w:rsidRDefault="009F22C6">
            <w:pPr>
              <w:pStyle w:val="ConsPlusNormal"/>
              <w:jc w:val="center"/>
            </w:pPr>
            <w:r>
              <w:t>7</w:t>
            </w:r>
          </w:p>
        </w:tc>
        <w:tc>
          <w:tcPr>
            <w:tcW w:w="796" w:type="dxa"/>
          </w:tcPr>
          <w:p w:rsidR="009F22C6" w:rsidRDefault="009F22C6">
            <w:pPr>
              <w:pStyle w:val="ConsPlusNormal"/>
              <w:jc w:val="center"/>
            </w:pPr>
            <w:r>
              <w:t>8</w:t>
            </w:r>
          </w:p>
        </w:tc>
        <w:tc>
          <w:tcPr>
            <w:tcW w:w="1351" w:type="dxa"/>
          </w:tcPr>
          <w:p w:rsidR="009F22C6" w:rsidRDefault="009F22C6">
            <w:pPr>
              <w:pStyle w:val="ConsPlusNormal"/>
              <w:jc w:val="center"/>
            </w:pPr>
            <w:r>
              <w:t>9</w:t>
            </w:r>
          </w:p>
        </w:tc>
      </w:tr>
      <w:tr w:rsidR="009F22C6">
        <w:tc>
          <w:tcPr>
            <w:tcW w:w="571" w:type="dxa"/>
          </w:tcPr>
          <w:p w:rsidR="009F22C6" w:rsidRDefault="009F22C6">
            <w:pPr>
              <w:pStyle w:val="ConsPlusNormal"/>
            </w:pPr>
          </w:p>
        </w:tc>
        <w:tc>
          <w:tcPr>
            <w:tcW w:w="1289" w:type="dxa"/>
          </w:tcPr>
          <w:p w:rsidR="009F22C6" w:rsidRDefault="009F22C6">
            <w:pPr>
              <w:pStyle w:val="ConsPlusNormal"/>
            </w:pPr>
          </w:p>
        </w:tc>
        <w:tc>
          <w:tcPr>
            <w:tcW w:w="1221" w:type="dxa"/>
          </w:tcPr>
          <w:p w:rsidR="009F22C6" w:rsidRDefault="009F22C6">
            <w:pPr>
              <w:pStyle w:val="ConsPlusNormal"/>
            </w:pPr>
          </w:p>
        </w:tc>
        <w:tc>
          <w:tcPr>
            <w:tcW w:w="1659" w:type="dxa"/>
          </w:tcPr>
          <w:p w:rsidR="009F22C6" w:rsidRDefault="009F22C6">
            <w:pPr>
              <w:pStyle w:val="ConsPlusNormal"/>
            </w:pPr>
          </w:p>
        </w:tc>
        <w:tc>
          <w:tcPr>
            <w:tcW w:w="620" w:type="dxa"/>
          </w:tcPr>
          <w:p w:rsidR="009F22C6" w:rsidRDefault="009F22C6">
            <w:pPr>
              <w:pStyle w:val="ConsPlusNormal"/>
            </w:pPr>
          </w:p>
        </w:tc>
        <w:tc>
          <w:tcPr>
            <w:tcW w:w="809" w:type="dxa"/>
          </w:tcPr>
          <w:p w:rsidR="009F22C6" w:rsidRDefault="009F22C6">
            <w:pPr>
              <w:pStyle w:val="ConsPlusNormal"/>
            </w:pPr>
          </w:p>
        </w:tc>
        <w:tc>
          <w:tcPr>
            <w:tcW w:w="1338" w:type="dxa"/>
          </w:tcPr>
          <w:p w:rsidR="009F22C6" w:rsidRDefault="009F22C6">
            <w:pPr>
              <w:pStyle w:val="ConsPlusNormal"/>
            </w:pPr>
          </w:p>
        </w:tc>
        <w:tc>
          <w:tcPr>
            <w:tcW w:w="796" w:type="dxa"/>
          </w:tcPr>
          <w:p w:rsidR="009F22C6" w:rsidRDefault="009F22C6">
            <w:pPr>
              <w:pStyle w:val="ConsPlusNormal"/>
            </w:pPr>
          </w:p>
        </w:tc>
        <w:tc>
          <w:tcPr>
            <w:tcW w:w="1351" w:type="dxa"/>
          </w:tcPr>
          <w:p w:rsidR="009F22C6" w:rsidRDefault="009F22C6">
            <w:pPr>
              <w:pStyle w:val="ConsPlusNormal"/>
            </w:pPr>
          </w:p>
        </w:tc>
      </w:tr>
      <w:tr w:rsidR="009F22C6">
        <w:tc>
          <w:tcPr>
            <w:tcW w:w="571" w:type="dxa"/>
          </w:tcPr>
          <w:p w:rsidR="009F22C6" w:rsidRDefault="009F22C6">
            <w:pPr>
              <w:pStyle w:val="ConsPlusNormal"/>
            </w:pPr>
          </w:p>
        </w:tc>
        <w:tc>
          <w:tcPr>
            <w:tcW w:w="1289" w:type="dxa"/>
          </w:tcPr>
          <w:p w:rsidR="009F22C6" w:rsidRDefault="009F22C6">
            <w:pPr>
              <w:pStyle w:val="ConsPlusNormal"/>
            </w:pPr>
          </w:p>
        </w:tc>
        <w:tc>
          <w:tcPr>
            <w:tcW w:w="1221" w:type="dxa"/>
          </w:tcPr>
          <w:p w:rsidR="009F22C6" w:rsidRDefault="009F22C6">
            <w:pPr>
              <w:pStyle w:val="ConsPlusNormal"/>
            </w:pPr>
          </w:p>
        </w:tc>
        <w:tc>
          <w:tcPr>
            <w:tcW w:w="1659" w:type="dxa"/>
          </w:tcPr>
          <w:p w:rsidR="009F22C6" w:rsidRDefault="009F22C6">
            <w:pPr>
              <w:pStyle w:val="ConsPlusNormal"/>
            </w:pPr>
          </w:p>
        </w:tc>
        <w:tc>
          <w:tcPr>
            <w:tcW w:w="620" w:type="dxa"/>
          </w:tcPr>
          <w:p w:rsidR="009F22C6" w:rsidRDefault="009F22C6">
            <w:pPr>
              <w:pStyle w:val="ConsPlusNormal"/>
            </w:pPr>
          </w:p>
        </w:tc>
        <w:tc>
          <w:tcPr>
            <w:tcW w:w="809" w:type="dxa"/>
          </w:tcPr>
          <w:p w:rsidR="009F22C6" w:rsidRDefault="009F22C6">
            <w:pPr>
              <w:pStyle w:val="ConsPlusNormal"/>
            </w:pPr>
          </w:p>
        </w:tc>
        <w:tc>
          <w:tcPr>
            <w:tcW w:w="1338" w:type="dxa"/>
          </w:tcPr>
          <w:p w:rsidR="009F22C6" w:rsidRDefault="009F22C6">
            <w:pPr>
              <w:pStyle w:val="ConsPlusNormal"/>
            </w:pPr>
          </w:p>
        </w:tc>
        <w:tc>
          <w:tcPr>
            <w:tcW w:w="796" w:type="dxa"/>
          </w:tcPr>
          <w:p w:rsidR="009F22C6" w:rsidRDefault="009F22C6">
            <w:pPr>
              <w:pStyle w:val="ConsPlusNormal"/>
            </w:pPr>
          </w:p>
        </w:tc>
        <w:tc>
          <w:tcPr>
            <w:tcW w:w="1351" w:type="dxa"/>
          </w:tcPr>
          <w:p w:rsidR="009F22C6" w:rsidRDefault="009F22C6">
            <w:pPr>
              <w:pStyle w:val="ConsPlusNormal"/>
            </w:pPr>
          </w:p>
        </w:tc>
      </w:tr>
      <w:tr w:rsidR="009F22C6">
        <w:tc>
          <w:tcPr>
            <w:tcW w:w="6169" w:type="dxa"/>
            <w:gridSpan w:val="6"/>
          </w:tcPr>
          <w:p w:rsidR="009F22C6" w:rsidRDefault="009F22C6">
            <w:pPr>
              <w:pStyle w:val="ConsPlusNormal"/>
            </w:pPr>
            <w:r>
              <w:lastRenderedPageBreak/>
              <w:t>ИТОГО</w:t>
            </w:r>
          </w:p>
        </w:tc>
        <w:tc>
          <w:tcPr>
            <w:tcW w:w="1338" w:type="dxa"/>
          </w:tcPr>
          <w:p w:rsidR="009F22C6" w:rsidRDefault="009F22C6">
            <w:pPr>
              <w:pStyle w:val="ConsPlusNormal"/>
            </w:pPr>
          </w:p>
        </w:tc>
        <w:tc>
          <w:tcPr>
            <w:tcW w:w="796" w:type="dxa"/>
          </w:tcPr>
          <w:p w:rsidR="009F22C6" w:rsidRDefault="009F22C6">
            <w:pPr>
              <w:pStyle w:val="ConsPlusNormal"/>
            </w:pPr>
          </w:p>
        </w:tc>
        <w:tc>
          <w:tcPr>
            <w:tcW w:w="1351" w:type="dxa"/>
          </w:tcPr>
          <w:p w:rsidR="009F22C6" w:rsidRDefault="009F22C6">
            <w:pPr>
              <w:pStyle w:val="ConsPlusNormal"/>
            </w:pPr>
          </w:p>
        </w:tc>
      </w:tr>
    </w:tbl>
    <w:p w:rsidR="009F22C6" w:rsidRDefault="009F22C6">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860"/>
        <w:gridCol w:w="4800"/>
      </w:tblGrid>
      <w:tr w:rsidR="009F22C6">
        <w:tc>
          <w:tcPr>
            <w:tcW w:w="4860" w:type="dxa"/>
            <w:tcBorders>
              <w:top w:val="nil"/>
              <w:left w:val="nil"/>
              <w:bottom w:val="nil"/>
              <w:right w:val="nil"/>
            </w:tcBorders>
          </w:tcPr>
          <w:p w:rsidR="009F22C6" w:rsidRDefault="009F22C6">
            <w:pPr>
              <w:pStyle w:val="ConsPlusNormal"/>
            </w:pPr>
            <w:r>
              <w:t>От Поставщика:</w:t>
            </w:r>
          </w:p>
        </w:tc>
        <w:tc>
          <w:tcPr>
            <w:tcW w:w="4800" w:type="dxa"/>
            <w:tcBorders>
              <w:top w:val="nil"/>
              <w:left w:val="nil"/>
              <w:bottom w:val="nil"/>
              <w:right w:val="nil"/>
            </w:tcBorders>
          </w:tcPr>
          <w:p w:rsidR="009F22C6" w:rsidRDefault="009F22C6">
            <w:pPr>
              <w:pStyle w:val="ConsPlusNormal"/>
            </w:pPr>
            <w:r>
              <w:t>____________________________</w:t>
            </w:r>
          </w:p>
          <w:p w:rsidR="009F22C6" w:rsidRDefault="009F22C6">
            <w:pPr>
              <w:pStyle w:val="ConsPlusNormal"/>
            </w:pPr>
            <w:r>
              <w:t>Подпись, расшифровка подписи</w:t>
            </w:r>
          </w:p>
          <w:p w:rsidR="009F22C6" w:rsidRDefault="009F22C6">
            <w:pPr>
              <w:pStyle w:val="ConsPlusNormal"/>
            </w:pPr>
            <w:r>
              <w:t>М.П.</w:t>
            </w:r>
          </w:p>
        </w:tc>
      </w:tr>
    </w:tbl>
    <w:p w:rsidR="009F22C6" w:rsidRDefault="009F22C6">
      <w:pPr>
        <w:sectPr w:rsidR="009F22C6">
          <w:pgSz w:w="16838" w:h="11905" w:orient="landscape"/>
          <w:pgMar w:top="1701" w:right="1134" w:bottom="850" w:left="1134" w:header="0" w:footer="0" w:gutter="0"/>
          <w:cols w:space="720"/>
        </w:sectPr>
      </w:pPr>
    </w:p>
    <w:p w:rsidR="009F22C6" w:rsidRDefault="009F22C6">
      <w:pPr>
        <w:pStyle w:val="ConsPlusNormal"/>
        <w:ind w:firstLine="540"/>
        <w:jc w:val="both"/>
      </w:pPr>
    </w:p>
    <w:p w:rsidR="009F22C6" w:rsidRDefault="009F22C6">
      <w:pPr>
        <w:pStyle w:val="ConsPlusNormal"/>
        <w:ind w:firstLine="540"/>
        <w:jc w:val="both"/>
      </w:pPr>
      <w:r>
        <w:t>Примечание: При формировании реестра на нескольких страницах следует соблюдать следующие правила:</w:t>
      </w:r>
    </w:p>
    <w:p w:rsidR="009F22C6" w:rsidRDefault="009F22C6">
      <w:pPr>
        <w:pStyle w:val="ConsPlusNormal"/>
        <w:ind w:firstLine="540"/>
        <w:jc w:val="both"/>
      </w:pPr>
      <w:r>
        <w:t>второй и последующие листы не должны содержать заголовков таблицы;</w:t>
      </w:r>
    </w:p>
    <w:p w:rsidR="009F22C6" w:rsidRDefault="009F22C6">
      <w:pPr>
        <w:pStyle w:val="ConsPlusNormal"/>
        <w:ind w:firstLine="540"/>
        <w:jc w:val="both"/>
      </w:pPr>
      <w:r>
        <w:t>данные последней строки на втором и последующих листах не должны переходить на последующий лист таблицы.</w:t>
      </w: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jc w:val="right"/>
        <w:outlineLvl w:val="1"/>
      </w:pPr>
      <w:r>
        <w:t>Приложение N 7</w:t>
      </w:r>
    </w:p>
    <w:p w:rsidR="009F22C6" w:rsidRDefault="009F22C6">
      <w:pPr>
        <w:pStyle w:val="ConsPlusNormal"/>
        <w:jc w:val="right"/>
      </w:pPr>
      <w:r>
        <w:t>к Контракту</w:t>
      </w:r>
    </w:p>
    <w:p w:rsidR="009F22C6" w:rsidRDefault="009F22C6">
      <w:pPr>
        <w:pStyle w:val="ConsPlusNormal"/>
        <w:jc w:val="right"/>
      </w:pPr>
      <w:r>
        <w:t>от "__" __________ 20__ г. N ____</w:t>
      </w:r>
    </w:p>
    <w:p w:rsidR="009F22C6" w:rsidRDefault="009F22C6">
      <w:pPr>
        <w:pStyle w:val="ConsPlusNormal"/>
        <w:ind w:firstLine="540"/>
        <w:jc w:val="both"/>
      </w:pPr>
    </w:p>
    <w:p w:rsidR="009F22C6" w:rsidRDefault="009F22C6">
      <w:pPr>
        <w:pStyle w:val="ConsPlusNormal"/>
        <w:jc w:val="right"/>
      </w:pPr>
      <w:r>
        <w:t>Образец</w:t>
      </w:r>
    </w:p>
    <w:p w:rsidR="009F22C6" w:rsidRDefault="009F22C6">
      <w:pPr>
        <w:pStyle w:val="ConsPlusNormal"/>
        <w:ind w:firstLine="540"/>
        <w:jc w:val="both"/>
      </w:pPr>
    </w:p>
    <w:p w:rsidR="009F22C6" w:rsidRDefault="009F22C6">
      <w:pPr>
        <w:pStyle w:val="ConsPlusNonformat"/>
        <w:jc w:val="both"/>
      </w:pPr>
      <w:bookmarkStart w:id="33" w:name="P669"/>
      <w:bookmarkEnd w:id="33"/>
      <w:r>
        <w:t xml:space="preserve">                         АКТ СВЕРКИ РАСЧЕТОВ </w:t>
      </w:r>
      <w:hyperlink w:anchor="P766" w:history="1">
        <w:r>
          <w:rPr>
            <w:color w:val="0000FF"/>
          </w:rPr>
          <w:t>&lt;21&gt;</w:t>
        </w:r>
      </w:hyperlink>
    </w:p>
    <w:p w:rsidR="009F22C6" w:rsidRDefault="009F22C6">
      <w:pPr>
        <w:pStyle w:val="ConsPlusNonformat"/>
        <w:jc w:val="both"/>
      </w:pPr>
    </w:p>
    <w:p w:rsidR="009F22C6" w:rsidRDefault="009F22C6">
      <w:pPr>
        <w:pStyle w:val="ConsPlusNonformat"/>
        <w:jc w:val="both"/>
      </w:pPr>
      <w:r>
        <w:t xml:space="preserve">    ___________________________________________________________________</w:t>
      </w:r>
    </w:p>
    <w:p w:rsidR="009F22C6" w:rsidRDefault="009F22C6">
      <w:pPr>
        <w:pStyle w:val="ConsPlusNonformat"/>
        <w:jc w:val="both"/>
      </w:pPr>
      <w:r>
        <w:t xml:space="preserve">        и ________________________________________________________</w:t>
      </w:r>
    </w:p>
    <w:p w:rsidR="009F22C6" w:rsidRDefault="009F22C6">
      <w:pPr>
        <w:pStyle w:val="ConsPlusNonformat"/>
        <w:jc w:val="both"/>
      </w:pPr>
    </w:p>
    <w:p w:rsidR="009F22C6" w:rsidRDefault="009F22C6">
      <w:pPr>
        <w:pStyle w:val="ConsPlusNonformat"/>
        <w:jc w:val="both"/>
      </w:pPr>
      <w:r>
        <w:t xml:space="preserve">           (Государственный контракт от __________ N __________)</w:t>
      </w:r>
    </w:p>
    <w:p w:rsidR="009F22C6" w:rsidRDefault="009F22C6">
      <w:pPr>
        <w:pStyle w:val="ConsPlusNonformat"/>
        <w:jc w:val="both"/>
      </w:pPr>
    </w:p>
    <w:p w:rsidR="009F22C6" w:rsidRDefault="009F22C6">
      <w:pPr>
        <w:pStyle w:val="ConsPlusNonformat"/>
        <w:jc w:val="both"/>
      </w:pPr>
      <w:r>
        <w:t xml:space="preserve">    Сальдо на __________ ___________                 Раздел ___________</w:t>
      </w:r>
    </w:p>
    <w:p w:rsidR="009F22C6" w:rsidRDefault="009F22C6">
      <w:pPr>
        <w:pStyle w:val="ConsPlusNonformat"/>
        <w:jc w:val="both"/>
      </w:pPr>
      <w:r>
        <w:t xml:space="preserve">                (дата)     (сумма)</w:t>
      </w:r>
    </w:p>
    <w:p w:rsidR="009F22C6" w:rsidRDefault="009F22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65"/>
        <w:gridCol w:w="2811"/>
        <w:gridCol w:w="1667"/>
        <w:gridCol w:w="2081"/>
      </w:tblGrid>
      <w:tr w:rsidR="009F22C6">
        <w:tc>
          <w:tcPr>
            <w:tcW w:w="5176" w:type="dxa"/>
            <w:gridSpan w:val="2"/>
          </w:tcPr>
          <w:p w:rsidR="009F22C6" w:rsidRDefault="009F22C6">
            <w:pPr>
              <w:pStyle w:val="ConsPlusNormal"/>
              <w:jc w:val="center"/>
            </w:pPr>
            <w:r>
              <w:t>Наименование Заказчика</w:t>
            </w:r>
          </w:p>
        </w:tc>
        <w:tc>
          <w:tcPr>
            <w:tcW w:w="3748" w:type="dxa"/>
            <w:gridSpan w:val="2"/>
          </w:tcPr>
          <w:p w:rsidR="009F22C6" w:rsidRDefault="009F22C6">
            <w:pPr>
              <w:pStyle w:val="ConsPlusNormal"/>
              <w:jc w:val="center"/>
            </w:pPr>
            <w:r>
              <w:t>Наименование Поставщика</w:t>
            </w:r>
          </w:p>
        </w:tc>
      </w:tr>
      <w:tr w:rsidR="009F22C6">
        <w:tc>
          <w:tcPr>
            <w:tcW w:w="2365" w:type="dxa"/>
          </w:tcPr>
          <w:p w:rsidR="009F22C6" w:rsidRDefault="009F22C6">
            <w:pPr>
              <w:pStyle w:val="ConsPlusNormal"/>
              <w:jc w:val="center"/>
            </w:pPr>
            <w:r>
              <w:t>N платежных поручений</w:t>
            </w:r>
          </w:p>
        </w:tc>
        <w:tc>
          <w:tcPr>
            <w:tcW w:w="2811" w:type="dxa"/>
          </w:tcPr>
          <w:p w:rsidR="009F22C6" w:rsidRDefault="009F22C6">
            <w:pPr>
              <w:pStyle w:val="ConsPlusNormal"/>
              <w:jc w:val="center"/>
            </w:pPr>
            <w:r>
              <w:t>Сумма, руб.</w:t>
            </w:r>
          </w:p>
        </w:tc>
        <w:tc>
          <w:tcPr>
            <w:tcW w:w="1667" w:type="dxa"/>
          </w:tcPr>
          <w:p w:rsidR="009F22C6" w:rsidRDefault="009F22C6">
            <w:pPr>
              <w:pStyle w:val="ConsPlusNormal"/>
              <w:jc w:val="center"/>
            </w:pPr>
            <w:r>
              <w:t>N акта, дата</w:t>
            </w:r>
          </w:p>
        </w:tc>
        <w:tc>
          <w:tcPr>
            <w:tcW w:w="2081" w:type="dxa"/>
          </w:tcPr>
          <w:p w:rsidR="009F22C6" w:rsidRDefault="009F22C6">
            <w:pPr>
              <w:pStyle w:val="ConsPlusNormal"/>
              <w:jc w:val="center"/>
            </w:pPr>
            <w:r>
              <w:t>Сумма, руб.</w:t>
            </w:r>
          </w:p>
        </w:tc>
      </w:tr>
      <w:tr w:rsidR="009F22C6">
        <w:tc>
          <w:tcPr>
            <w:tcW w:w="2365" w:type="dxa"/>
          </w:tcPr>
          <w:p w:rsidR="009F22C6" w:rsidRDefault="009F22C6">
            <w:pPr>
              <w:pStyle w:val="ConsPlusNormal"/>
            </w:pPr>
          </w:p>
        </w:tc>
        <w:tc>
          <w:tcPr>
            <w:tcW w:w="2811" w:type="dxa"/>
          </w:tcPr>
          <w:p w:rsidR="009F22C6" w:rsidRDefault="009F22C6">
            <w:pPr>
              <w:pStyle w:val="ConsPlusNormal"/>
            </w:pPr>
          </w:p>
        </w:tc>
        <w:tc>
          <w:tcPr>
            <w:tcW w:w="1667" w:type="dxa"/>
          </w:tcPr>
          <w:p w:rsidR="009F22C6" w:rsidRDefault="009F22C6">
            <w:pPr>
              <w:pStyle w:val="ConsPlusNormal"/>
            </w:pPr>
          </w:p>
        </w:tc>
        <w:tc>
          <w:tcPr>
            <w:tcW w:w="2081" w:type="dxa"/>
          </w:tcPr>
          <w:p w:rsidR="009F22C6" w:rsidRDefault="009F22C6">
            <w:pPr>
              <w:pStyle w:val="ConsPlusNormal"/>
            </w:pPr>
          </w:p>
        </w:tc>
      </w:tr>
      <w:tr w:rsidR="009F22C6">
        <w:tc>
          <w:tcPr>
            <w:tcW w:w="2365" w:type="dxa"/>
          </w:tcPr>
          <w:p w:rsidR="009F22C6" w:rsidRDefault="009F22C6">
            <w:pPr>
              <w:pStyle w:val="ConsPlusNormal"/>
            </w:pPr>
            <w:r>
              <w:t>Итого:</w:t>
            </w:r>
          </w:p>
        </w:tc>
        <w:tc>
          <w:tcPr>
            <w:tcW w:w="2811" w:type="dxa"/>
          </w:tcPr>
          <w:p w:rsidR="009F22C6" w:rsidRDefault="009F22C6">
            <w:pPr>
              <w:pStyle w:val="ConsPlusNormal"/>
            </w:pPr>
          </w:p>
        </w:tc>
        <w:tc>
          <w:tcPr>
            <w:tcW w:w="1667" w:type="dxa"/>
          </w:tcPr>
          <w:p w:rsidR="009F22C6" w:rsidRDefault="009F22C6">
            <w:pPr>
              <w:pStyle w:val="ConsPlusNormal"/>
            </w:pPr>
          </w:p>
        </w:tc>
        <w:tc>
          <w:tcPr>
            <w:tcW w:w="2081" w:type="dxa"/>
          </w:tcPr>
          <w:p w:rsidR="009F22C6" w:rsidRDefault="009F22C6">
            <w:pPr>
              <w:pStyle w:val="ConsPlusNormal"/>
            </w:pPr>
          </w:p>
        </w:tc>
      </w:tr>
    </w:tbl>
    <w:p w:rsidR="009F22C6" w:rsidRDefault="009F22C6">
      <w:pPr>
        <w:pStyle w:val="ConsPlusNormal"/>
        <w:ind w:firstLine="540"/>
        <w:jc w:val="both"/>
      </w:pPr>
    </w:p>
    <w:p w:rsidR="009F22C6" w:rsidRDefault="009F22C6">
      <w:pPr>
        <w:pStyle w:val="ConsPlusNonformat"/>
        <w:jc w:val="both"/>
      </w:pPr>
      <w:r>
        <w:t>Сальдо на __________ ___________</w:t>
      </w:r>
    </w:p>
    <w:p w:rsidR="009F22C6" w:rsidRDefault="009F22C6">
      <w:pPr>
        <w:pStyle w:val="ConsPlusNonformat"/>
        <w:jc w:val="both"/>
      </w:pPr>
      <w:r>
        <w:t xml:space="preserve">            (дата)     (сумма)</w:t>
      </w:r>
    </w:p>
    <w:p w:rsidR="009F22C6" w:rsidRDefault="009F22C6">
      <w:pPr>
        <w:pStyle w:val="ConsPlusNonformat"/>
        <w:jc w:val="both"/>
      </w:pPr>
    </w:p>
    <w:p w:rsidR="009F22C6" w:rsidRDefault="009F22C6">
      <w:pPr>
        <w:pStyle w:val="ConsPlusNonformat"/>
        <w:jc w:val="both"/>
      </w:pPr>
      <w:r>
        <w:t>В пользу ___________________</w:t>
      </w:r>
    </w:p>
    <w:p w:rsidR="009F22C6" w:rsidRDefault="009F22C6">
      <w:pPr>
        <w:pStyle w:val="ConsPlusNonformat"/>
        <w:jc w:val="both"/>
      </w:pPr>
    </w:p>
    <w:p w:rsidR="009F22C6" w:rsidRDefault="009F22C6">
      <w:pPr>
        <w:pStyle w:val="ConsPlusNonformat"/>
        <w:jc w:val="both"/>
      </w:pPr>
      <w:r>
        <w:t xml:space="preserve">               Заказчик                              Поставщик</w:t>
      </w:r>
    </w:p>
    <w:p w:rsidR="009F22C6" w:rsidRDefault="009F22C6">
      <w:pPr>
        <w:pStyle w:val="ConsPlusNonformat"/>
        <w:jc w:val="both"/>
      </w:pPr>
      <w:r>
        <w:t>___________ _______________________     ___________ _______________________</w:t>
      </w:r>
    </w:p>
    <w:p w:rsidR="009F22C6" w:rsidRDefault="009F22C6">
      <w:pPr>
        <w:pStyle w:val="ConsPlusNonformat"/>
        <w:jc w:val="both"/>
      </w:pPr>
      <w:r>
        <w:t xml:space="preserve"> (подпись)   (расшифровка подписи)       (подпись)   (расшифровка подписи)</w:t>
      </w:r>
    </w:p>
    <w:p w:rsidR="009F22C6" w:rsidRDefault="009F22C6">
      <w:pPr>
        <w:pStyle w:val="ConsPlusNonformat"/>
        <w:jc w:val="both"/>
      </w:pPr>
    </w:p>
    <w:p w:rsidR="009F22C6" w:rsidRDefault="009F22C6">
      <w:pPr>
        <w:pStyle w:val="ConsPlusNonformat"/>
        <w:jc w:val="both"/>
      </w:pPr>
      <w:r>
        <w:t xml:space="preserve">          Главный бухгалтер                       Главный бухгалтер</w:t>
      </w:r>
    </w:p>
    <w:p w:rsidR="009F22C6" w:rsidRDefault="009F22C6">
      <w:pPr>
        <w:pStyle w:val="ConsPlusNonformat"/>
        <w:jc w:val="both"/>
      </w:pPr>
      <w:r>
        <w:t>___________ _______________________     ___________ _______________________</w:t>
      </w:r>
    </w:p>
    <w:p w:rsidR="009F22C6" w:rsidRDefault="009F22C6">
      <w:pPr>
        <w:pStyle w:val="ConsPlusNonformat"/>
        <w:jc w:val="both"/>
      </w:pPr>
      <w:r>
        <w:t xml:space="preserve"> (подпись)   (расшифровка подписи)       (подпись)   (расшифровка подписи)</w:t>
      </w: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jc w:val="right"/>
        <w:outlineLvl w:val="1"/>
      </w:pPr>
      <w:r>
        <w:t>Приложение N 8</w:t>
      </w:r>
    </w:p>
    <w:p w:rsidR="009F22C6" w:rsidRDefault="009F22C6">
      <w:pPr>
        <w:pStyle w:val="ConsPlusNormal"/>
        <w:jc w:val="right"/>
      </w:pPr>
      <w:r>
        <w:t>к Контракту</w:t>
      </w:r>
    </w:p>
    <w:p w:rsidR="009F22C6" w:rsidRDefault="009F22C6">
      <w:pPr>
        <w:pStyle w:val="ConsPlusNormal"/>
        <w:jc w:val="right"/>
      </w:pPr>
      <w:r>
        <w:t>от "__" __________ 20__ г. N ____</w:t>
      </w:r>
    </w:p>
    <w:p w:rsidR="009F22C6" w:rsidRDefault="009F22C6">
      <w:pPr>
        <w:pStyle w:val="ConsPlusNormal"/>
        <w:ind w:firstLine="540"/>
        <w:jc w:val="both"/>
      </w:pPr>
    </w:p>
    <w:p w:rsidR="009F22C6" w:rsidRDefault="009F22C6">
      <w:pPr>
        <w:pStyle w:val="ConsPlusNormal"/>
        <w:jc w:val="right"/>
      </w:pPr>
      <w:r>
        <w:lastRenderedPageBreak/>
        <w:t>Образец</w:t>
      </w:r>
    </w:p>
    <w:p w:rsidR="009F22C6" w:rsidRDefault="009F22C6">
      <w:pPr>
        <w:pStyle w:val="ConsPlusNormal"/>
        <w:ind w:firstLine="540"/>
        <w:jc w:val="both"/>
      </w:pPr>
    </w:p>
    <w:p w:rsidR="009F22C6" w:rsidRDefault="009F22C6">
      <w:pPr>
        <w:pStyle w:val="ConsPlusNormal"/>
        <w:jc w:val="center"/>
      </w:pPr>
      <w:bookmarkStart w:id="34" w:name="P717"/>
      <w:bookmarkEnd w:id="34"/>
      <w:r>
        <w:t>АКТ</w:t>
      </w:r>
    </w:p>
    <w:p w:rsidR="009F22C6" w:rsidRDefault="009F22C6">
      <w:pPr>
        <w:pStyle w:val="ConsPlusNormal"/>
        <w:jc w:val="center"/>
      </w:pPr>
      <w:r>
        <w:t xml:space="preserve">ОБ ИСПОЛНЕНИИ ОБЯЗАТЕЛЬСТВ ПО КОНТРАКТУ </w:t>
      </w:r>
      <w:hyperlink w:anchor="P763" w:history="1">
        <w:r>
          <w:rPr>
            <w:color w:val="0000FF"/>
          </w:rPr>
          <w:t>&lt;18&gt;</w:t>
        </w:r>
      </w:hyperlink>
      <w:r>
        <w:t xml:space="preserve">, </w:t>
      </w:r>
      <w:hyperlink w:anchor="P766" w:history="1">
        <w:r>
          <w:rPr>
            <w:color w:val="0000FF"/>
          </w:rPr>
          <w:t>&lt;21&gt;</w:t>
        </w:r>
      </w:hyperlink>
    </w:p>
    <w:p w:rsidR="009F22C6" w:rsidRDefault="009F22C6">
      <w:pPr>
        <w:pStyle w:val="ConsPlusNormal"/>
        <w:jc w:val="center"/>
      </w:pPr>
      <w:r>
        <w:t>ОТ "__" __________ 20__ Г. N ____</w:t>
      </w:r>
    </w:p>
    <w:p w:rsidR="009F22C6" w:rsidRDefault="009F22C6">
      <w:pPr>
        <w:pStyle w:val="ConsPlusNormal"/>
        <w:ind w:firstLine="540"/>
        <w:jc w:val="both"/>
      </w:pPr>
    </w:p>
    <w:p w:rsidR="009F22C6" w:rsidRDefault="009F22C6">
      <w:pPr>
        <w:pStyle w:val="ConsPlusNormal"/>
        <w:ind w:firstLine="540"/>
        <w:jc w:val="both"/>
      </w:pPr>
      <w:r>
        <w:t>Поставщик __________ (полное наименование), в лице 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одной стороны, и Заказчик (полное наименование) __________, в лице 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другой стороны, составили настоящий Акт о следующем:</w:t>
      </w:r>
    </w:p>
    <w:p w:rsidR="009F22C6" w:rsidRDefault="009F22C6">
      <w:pPr>
        <w:pStyle w:val="ConsPlusNormal"/>
        <w:ind w:firstLine="540"/>
        <w:jc w:val="both"/>
      </w:pPr>
    </w:p>
    <w:p w:rsidR="009F22C6" w:rsidRDefault="009F22C6">
      <w:pPr>
        <w:pStyle w:val="ConsPlusNormal"/>
        <w:ind w:firstLine="540"/>
        <w:jc w:val="both"/>
      </w:pPr>
      <w:r>
        <w:t>Поставщиком представлены следующие документы, копии документов, подтверждающие поставку Оборудования и оказание Услуг по Контракту:</w:t>
      </w:r>
    </w:p>
    <w:p w:rsidR="009F22C6" w:rsidRDefault="009F22C6">
      <w:pPr>
        <w:pStyle w:val="ConsPlusNormal"/>
        <w:ind w:firstLine="540"/>
        <w:jc w:val="both"/>
      </w:pPr>
      <w:r>
        <w:t>а) товарные накладные, подписанные Получателями;</w:t>
      </w:r>
    </w:p>
    <w:p w:rsidR="009F22C6" w:rsidRDefault="009F22C6">
      <w:pPr>
        <w:pStyle w:val="ConsPlusNormal"/>
        <w:ind w:firstLine="540"/>
        <w:jc w:val="both"/>
      </w:pPr>
      <w:r>
        <w:t>б) Акты приема-передачи Оборудования, подписанные Поставщиком и Получателями (</w:t>
      </w:r>
      <w:hyperlink w:anchor="P502" w:history="1">
        <w:r>
          <w:rPr>
            <w:color w:val="0000FF"/>
          </w:rPr>
          <w:t>приложение N 4</w:t>
        </w:r>
      </w:hyperlink>
      <w:r>
        <w:t xml:space="preserve"> к Контракту);</w:t>
      </w:r>
    </w:p>
    <w:p w:rsidR="009F22C6" w:rsidRDefault="009F22C6">
      <w:pPr>
        <w:pStyle w:val="ConsPlusNormal"/>
        <w:ind w:firstLine="540"/>
        <w:jc w:val="both"/>
      </w:pPr>
      <w:r>
        <w:t>в) Акты ввода Оборудования в эксплуатацию, оказания Услуг по обучению правилам эксплуатации и инструктажу специалистов (</w:t>
      </w:r>
      <w:hyperlink w:anchor="P552" w:history="1">
        <w:r>
          <w:rPr>
            <w:color w:val="0000FF"/>
          </w:rPr>
          <w:t>приложение N 5</w:t>
        </w:r>
      </w:hyperlink>
      <w:r>
        <w:t xml:space="preserve"> к Контракту), подписанные Поставщиком и Получателями;</w:t>
      </w:r>
    </w:p>
    <w:p w:rsidR="009F22C6" w:rsidRDefault="009F22C6">
      <w:pPr>
        <w:pStyle w:val="ConsPlusNormal"/>
        <w:ind w:firstLine="540"/>
        <w:jc w:val="both"/>
      </w:pPr>
      <w:r>
        <w:t>г) копия регистрационного удостоверения на Оборудование;</w:t>
      </w:r>
    </w:p>
    <w:p w:rsidR="009F22C6" w:rsidRDefault="009F22C6">
      <w:pPr>
        <w:pStyle w:val="ConsPlusNormal"/>
        <w:ind w:firstLine="540"/>
        <w:jc w:val="both"/>
      </w:pPr>
      <w:r>
        <w:t>д) копия гарантии производителя (изготовителя) на Оборудование;</w:t>
      </w:r>
    </w:p>
    <w:p w:rsidR="009F22C6" w:rsidRDefault="009F22C6">
      <w:pPr>
        <w:pStyle w:val="ConsPlusNormal"/>
        <w:ind w:firstLine="540"/>
        <w:jc w:val="both"/>
      </w:pPr>
      <w:r>
        <w:t>е) копия гарантии Поставщика на Оборудование;</w:t>
      </w:r>
    </w:p>
    <w:p w:rsidR="009F22C6" w:rsidRDefault="009F22C6">
      <w:pPr>
        <w:pStyle w:val="ConsPlusNormal"/>
        <w:ind w:firstLine="540"/>
        <w:jc w:val="both"/>
      </w:pPr>
      <w:r>
        <w:t xml:space="preserve">ж) копия документа о соответствии </w:t>
      </w:r>
      <w:hyperlink w:anchor="P770" w:history="1">
        <w:r>
          <w:rPr>
            <w:color w:val="0000FF"/>
          </w:rPr>
          <w:t>&lt;25&gt;</w:t>
        </w:r>
      </w:hyperlink>
      <w:r>
        <w:t>;</w:t>
      </w:r>
    </w:p>
    <w:p w:rsidR="009F22C6" w:rsidRDefault="009F22C6">
      <w:pPr>
        <w:pStyle w:val="ConsPlusNormal"/>
        <w:ind w:firstLine="540"/>
        <w:jc w:val="both"/>
      </w:pPr>
      <w:r>
        <w:t>з) Сводный реестр товарных накладных на поставку Оборудования;</w:t>
      </w:r>
    </w:p>
    <w:p w:rsidR="009F22C6" w:rsidRDefault="009F22C6">
      <w:pPr>
        <w:pStyle w:val="ConsPlusNormal"/>
        <w:ind w:firstLine="540"/>
        <w:jc w:val="both"/>
      </w:pPr>
      <w:r>
        <w:t xml:space="preserve">и) _______________________________ </w:t>
      </w:r>
      <w:hyperlink w:anchor="P771" w:history="1">
        <w:r>
          <w:rPr>
            <w:color w:val="0000FF"/>
          </w:rPr>
          <w:t>&lt;26&gt;</w:t>
        </w:r>
      </w:hyperlink>
      <w:r>
        <w:t>.</w:t>
      </w:r>
    </w:p>
    <w:p w:rsidR="009F22C6" w:rsidRDefault="009F22C6">
      <w:pPr>
        <w:pStyle w:val="ConsPlusNormal"/>
        <w:ind w:firstLine="540"/>
        <w:jc w:val="both"/>
      </w:pPr>
    </w:p>
    <w:p w:rsidR="009F22C6" w:rsidRDefault="009F22C6">
      <w:pPr>
        <w:pStyle w:val="ConsPlusNormal"/>
        <w:ind w:firstLine="540"/>
        <w:jc w:val="both"/>
      </w:pPr>
      <w:r>
        <w:t>Поставщик полностью/не полностью (указать) исполнил обязательства по Контракту от "__" __________ 20__ г. N ____</w:t>
      </w:r>
    </w:p>
    <w:p w:rsidR="009F22C6" w:rsidRDefault="009F22C6">
      <w:pPr>
        <w:sectPr w:rsidR="009F22C6">
          <w:pgSz w:w="11905" w:h="16838"/>
          <w:pgMar w:top="1134" w:right="850" w:bottom="1134" w:left="1701" w:header="0" w:footer="0" w:gutter="0"/>
          <w:cols w:space="720"/>
        </w:sectPr>
      </w:pPr>
    </w:p>
    <w:p w:rsidR="009F22C6" w:rsidRDefault="009F22C6">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860"/>
        <w:gridCol w:w="4800"/>
      </w:tblGrid>
      <w:tr w:rsidR="009F22C6">
        <w:tc>
          <w:tcPr>
            <w:tcW w:w="4860" w:type="dxa"/>
            <w:tcBorders>
              <w:top w:val="nil"/>
              <w:left w:val="nil"/>
              <w:bottom w:val="nil"/>
              <w:right w:val="nil"/>
            </w:tcBorders>
          </w:tcPr>
          <w:p w:rsidR="009F22C6" w:rsidRDefault="009F22C6">
            <w:pPr>
              <w:pStyle w:val="ConsPlusNormal"/>
            </w:pPr>
            <w:r>
              <w:t>От Поставщика:</w:t>
            </w:r>
          </w:p>
          <w:p w:rsidR="009F22C6" w:rsidRDefault="009F22C6">
            <w:pPr>
              <w:pStyle w:val="ConsPlusNormal"/>
            </w:pPr>
            <w:r>
              <w:t>__________________________</w:t>
            </w:r>
          </w:p>
          <w:p w:rsidR="009F22C6" w:rsidRDefault="009F22C6">
            <w:pPr>
              <w:pStyle w:val="ConsPlusNormal"/>
            </w:pPr>
            <w:r>
              <w:t>М.П.</w:t>
            </w:r>
          </w:p>
          <w:p w:rsidR="009F22C6" w:rsidRDefault="009F22C6">
            <w:pPr>
              <w:pStyle w:val="ConsPlusNormal"/>
            </w:pPr>
            <w:r>
              <w:t>"__" _____________ 20__ г.</w:t>
            </w:r>
          </w:p>
        </w:tc>
        <w:tc>
          <w:tcPr>
            <w:tcW w:w="4800" w:type="dxa"/>
            <w:tcBorders>
              <w:top w:val="nil"/>
              <w:left w:val="nil"/>
              <w:bottom w:val="nil"/>
              <w:right w:val="nil"/>
            </w:tcBorders>
          </w:tcPr>
          <w:p w:rsidR="009F22C6" w:rsidRDefault="009F22C6">
            <w:pPr>
              <w:pStyle w:val="ConsPlusNormal"/>
            </w:pPr>
            <w:r>
              <w:t>От Заказчика:</w:t>
            </w:r>
          </w:p>
          <w:p w:rsidR="009F22C6" w:rsidRDefault="009F22C6">
            <w:pPr>
              <w:pStyle w:val="ConsPlusNormal"/>
            </w:pPr>
            <w:r>
              <w:t>__________________________</w:t>
            </w:r>
          </w:p>
          <w:p w:rsidR="009F22C6" w:rsidRDefault="009F22C6">
            <w:pPr>
              <w:pStyle w:val="ConsPlusNormal"/>
            </w:pPr>
            <w:r>
              <w:t>М.П.</w:t>
            </w:r>
          </w:p>
          <w:p w:rsidR="009F22C6" w:rsidRDefault="009F22C6">
            <w:pPr>
              <w:pStyle w:val="ConsPlusNormal"/>
            </w:pPr>
            <w:r>
              <w:t>"__" _____________ 20__ г.</w:t>
            </w:r>
          </w:p>
        </w:tc>
      </w:tr>
    </w:tbl>
    <w:p w:rsidR="009F22C6" w:rsidRDefault="009F22C6">
      <w:pPr>
        <w:sectPr w:rsidR="009F22C6">
          <w:pgSz w:w="16838" w:h="11905" w:orient="landscape"/>
          <w:pgMar w:top="1701" w:right="1134" w:bottom="850" w:left="1134" w:header="0" w:footer="0" w:gutter="0"/>
          <w:cols w:space="720"/>
        </w:sectPr>
      </w:pPr>
    </w:p>
    <w:p w:rsidR="009F22C6" w:rsidRDefault="009F22C6">
      <w:pPr>
        <w:pStyle w:val="ConsPlusNormal"/>
        <w:ind w:firstLine="540"/>
        <w:jc w:val="both"/>
      </w:pPr>
    </w:p>
    <w:p w:rsidR="009F22C6" w:rsidRDefault="009F22C6">
      <w:pPr>
        <w:pStyle w:val="ConsPlusNormal"/>
        <w:ind w:firstLine="540"/>
        <w:jc w:val="both"/>
      </w:pPr>
      <w:r>
        <w:t>--------------------------------</w:t>
      </w:r>
    </w:p>
    <w:p w:rsidR="009F22C6" w:rsidRDefault="009F22C6">
      <w:pPr>
        <w:pStyle w:val="ConsPlusNormal"/>
        <w:ind w:firstLine="540"/>
        <w:jc w:val="both"/>
      </w:pPr>
      <w:bookmarkStart w:id="35" w:name="P746"/>
      <w:bookmarkEnd w:id="35"/>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9F22C6" w:rsidRDefault="009F22C6">
      <w:pPr>
        <w:pStyle w:val="ConsPlusNormal"/>
        <w:ind w:firstLine="540"/>
        <w:jc w:val="both"/>
      </w:pPr>
      <w:bookmarkStart w:id="36" w:name="P747"/>
      <w:bookmarkEnd w:id="36"/>
      <w:r>
        <w:t>&lt;2&gt; Указывается наименование поставляемого медицинского изделия, без указания фирменного наименования, торговой марки производителя и иных идентификационных признаков. Наименование Контракта должно соответствовать наименованию закупки в соответствии с планом-графиком закупок Заказчика.</w:t>
      </w:r>
    </w:p>
    <w:p w:rsidR="009F22C6" w:rsidRDefault="009F22C6">
      <w:pPr>
        <w:pStyle w:val="ConsPlusNormal"/>
        <w:ind w:firstLine="540"/>
        <w:jc w:val="both"/>
      </w:pPr>
      <w:bookmarkStart w:id="37" w:name="P748"/>
      <w:bookmarkEnd w:id="37"/>
      <w:r>
        <w:t>&lt;3&gt; Включается в Контракт в случае, если технической и (или) эксплуатационной документацией не предусмотрено техническое обслуживание Оборудования специализированными организациями.</w:t>
      </w:r>
    </w:p>
    <w:p w:rsidR="009F22C6" w:rsidRDefault="009F22C6">
      <w:pPr>
        <w:pStyle w:val="ConsPlusNormal"/>
        <w:ind w:firstLine="540"/>
        <w:jc w:val="both"/>
      </w:pPr>
      <w:bookmarkStart w:id="38" w:name="P749"/>
      <w:bookmarkEnd w:id="38"/>
      <w:r>
        <w:t>&lt;4&gt; Указывается полное наименование Заказчика.</w:t>
      </w:r>
    </w:p>
    <w:p w:rsidR="009F22C6" w:rsidRDefault="009F22C6">
      <w:pPr>
        <w:pStyle w:val="ConsPlusNormal"/>
        <w:ind w:firstLine="540"/>
        <w:jc w:val="both"/>
      </w:pPr>
      <w:bookmarkStart w:id="39" w:name="P750"/>
      <w:bookmarkEnd w:id="39"/>
      <w:r>
        <w:t>&lt;5&gt; Указывается должность, фамилия, имя, отчество (при наличии) лица, подписывающего Контракт со стороны Заказчика.</w:t>
      </w:r>
    </w:p>
    <w:p w:rsidR="009F22C6" w:rsidRDefault="009F22C6">
      <w:pPr>
        <w:pStyle w:val="ConsPlusNormal"/>
        <w:ind w:firstLine="540"/>
        <w:jc w:val="both"/>
      </w:pPr>
      <w:bookmarkStart w:id="40" w:name="P751"/>
      <w:bookmarkEnd w:id="40"/>
      <w:r>
        <w:t>&lt;6&gt; Указываются реквизиты документа, удостоверяющие полномочия лица на подписание Контракта со стороны Заказчика.</w:t>
      </w:r>
    </w:p>
    <w:p w:rsidR="009F22C6" w:rsidRDefault="009F22C6">
      <w:pPr>
        <w:pStyle w:val="ConsPlusNormal"/>
        <w:ind w:firstLine="540"/>
        <w:jc w:val="both"/>
      </w:pPr>
      <w:bookmarkStart w:id="41" w:name="P752"/>
      <w:bookmarkEnd w:id="41"/>
      <w:r>
        <w:t>&lt;7&gt; Указывается полное наименование Поставщика.</w:t>
      </w:r>
    </w:p>
    <w:p w:rsidR="009F22C6" w:rsidRDefault="009F22C6">
      <w:pPr>
        <w:pStyle w:val="ConsPlusNormal"/>
        <w:ind w:firstLine="540"/>
        <w:jc w:val="both"/>
      </w:pPr>
      <w:bookmarkStart w:id="42" w:name="P753"/>
      <w:bookmarkEnd w:id="42"/>
      <w:r>
        <w:t>&lt;8&gt; Указывается должность, фамилия, имя, отчество (при наличии) лица, подписывающего Контракт со стороны Поставщика.</w:t>
      </w:r>
    </w:p>
    <w:p w:rsidR="009F22C6" w:rsidRDefault="009F22C6">
      <w:pPr>
        <w:pStyle w:val="ConsPlusNormal"/>
        <w:ind w:firstLine="540"/>
        <w:jc w:val="both"/>
      </w:pPr>
      <w:bookmarkStart w:id="43" w:name="P754"/>
      <w:bookmarkEnd w:id="43"/>
      <w:r>
        <w:t>&lt;9&gt; Указываются реквизиты документа, удостоверяющие полномочия лица на подписание Контракта со стороны Поставщика.</w:t>
      </w:r>
    </w:p>
    <w:p w:rsidR="009F22C6" w:rsidRDefault="009F22C6">
      <w:pPr>
        <w:pStyle w:val="ConsPlusNormal"/>
        <w:ind w:firstLine="540"/>
        <w:jc w:val="both"/>
      </w:pPr>
      <w:bookmarkStart w:id="44" w:name="P755"/>
      <w:bookmarkEnd w:id="44"/>
      <w:r>
        <w:t xml:space="preserve">&lt;10&gt; Указываются пункты, части, статьи Федерального </w:t>
      </w:r>
      <w:hyperlink r:id="rId19" w:history="1">
        <w:r>
          <w:rPr>
            <w:color w:val="0000FF"/>
          </w:rPr>
          <w:t>закона</w:t>
        </w:r>
      </w:hyperlink>
      <w:r>
        <w:t xml:space="preserve"> о контрактной системе, в порядке которых заключается Контракт.</w:t>
      </w:r>
    </w:p>
    <w:p w:rsidR="009F22C6" w:rsidRDefault="009F22C6">
      <w:pPr>
        <w:pStyle w:val="ConsPlusNormal"/>
        <w:ind w:firstLine="540"/>
        <w:jc w:val="both"/>
      </w:pPr>
      <w:bookmarkStart w:id="45" w:name="P756"/>
      <w:bookmarkEnd w:id="45"/>
      <w:r>
        <w:t>&lt;11&gt; Собрание законодательства Российской Федерации, 2013, N 14, ст. 1652; 2014, N 23, ст. 2925, N 49, ст. 6925, N 52, ст. 6961; 2015, N 1, ст. 51, N 1, ст. 72, N 10, ст. 1418, N 14, ст. 2022, N 27, ст. 4001, N 29, ст. 4342, 4346, 4352, 4353, 4375.</w:t>
      </w:r>
    </w:p>
    <w:p w:rsidR="009F22C6" w:rsidRDefault="009F22C6">
      <w:pPr>
        <w:pStyle w:val="ConsPlusNormal"/>
        <w:ind w:firstLine="540"/>
        <w:jc w:val="both"/>
      </w:pPr>
      <w:bookmarkStart w:id="46" w:name="P757"/>
      <w:bookmarkEnd w:id="46"/>
      <w:r>
        <w:t>&lt;12&gt; Указывается способ закупки.</w:t>
      </w:r>
    </w:p>
    <w:p w:rsidR="009F22C6" w:rsidRDefault="009F22C6">
      <w:pPr>
        <w:pStyle w:val="ConsPlusNormal"/>
        <w:ind w:firstLine="540"/>
        <w:jc w:val="both"/>
      </w:pPr>
      <w:bookmarkStart w:id="47" w:name="P758"/>
      <w:bookmarkEnd w:id="47"/>
      <w:r>
        <w:t xml:space="preserve">&lt;13&gt; Указываются реквизиты (дата, номер) извещения, которым была объявлена процедура определения Поставщика, либо данные положения исключаются в случаях, предусмотренных </w:t>
      </w:r>
      <w:hyperlink r:id="rId20" w:history="1">
        <w:r>
          <w:rPr>
            <w:color w:val="0000FF"/>
          </w:rPr>
          <w:t>статьей 93</w:t>
        </w:r>
      </w:hyperlink>
      <w:r>
        <w:t xml:space="preserve"> Федерального закона о контрактной системе, а также после вступления в силу </w:t>
      </w:r>
      <w:hyperlink r:id="rId21" w:history="1">
        <w:r>
          <w:rPr>
            <w:color w:val="0000FF"/>
          </w:rPr>
          <w:t>статьи 23</w:t>
        </w:r>
      </w:hyperlink>
      <w:r>
        <w:t xml:space="preserve"> Федерального закона о контрактной системе указывается идентификационный код закупки.</w:t>
      </w:r>
    </w:p>
    <w:p w:rsidR="009F22C6" w:rsidRDefault="009F22C6">
      <w:pPr>
        <w:pStyle w:val="ConsPlusNormal"/>
        <w:ind w:firstLine="540"/>
        <w:jc w:val="both"/>
      </w:pPr>
      <w:bookmarkStart w:id="48" w:name="P759"/>
      <w:bookmarkEnd w:id="48"/>
      <w:r>
        <w:t xml:space="preserve">&lt;14&gt; Указываются название и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w:t>
      </w:r>
      <w:hyperlink r:id="rId22" w:history="1">
        <w:r>
          <w:rPr>
            <w:color w:val="0000FF"/>
          </w:rPr>
          <w:t>статьей 93</w:t>
        </w:r>
      </w:hyperlink>
      <w:r>
        <w:t xml:space="preserve"> Федерального закона о контрактной системе.</w:t>
      </w:r>
    </w:p>
    <w:p w:rsidR="009F22C6" w:rsidRDefault="009F22C6">
      <w:pPr>
        <w:pStyle w:val="ConsPlusNormal"/>
        <w:ind w:firstLine="540"/>
        <w:jc w:val="both"/>
      </w:pPr>
      <w:bookmarkStart w:id="49" w:name="P760"/>
      <w:bookmarkEnd w:id="49"/>
      <w:r>
        <w:t>&lt;15&gt; Заполняется после выбора победителя определения поставщика при заключении контракта. Указывается наименование поставляемого медицинского изделия - Оборудования, его фирменное наименование, торговая марка производителя (при наличии), в соответствии с заявкой участника закупки, с которым заключается Контракт.</w:t>
      </w:r>
    </w:p>
    <w:p w:rsidR="009F22C6" w:rsidRDefault="009F22C6">
      <w:pPr>
        <w:pStyle w:val="ConsPlusNormal"/>
        <w:ind w:firstLine="540"/>
        <w:jc w:val="both"/>
      </w:pPr>
      <w:bookmarkStart w:id="50" w:name="P761"/>
      <w:bookmarkEnd w:id="50"/>
      <w:r>
        <w:t>&lt;16&gt; Указывается адрес, по которому будет осуществлена доставка, разгрузка, сборка, установка, монтаж и ввод в эксплуатацию Оборудования. В случае поставки в пользу третьих лиц при централизованной закупке или в несколько мест доставки указывается Отгрузочная разнарядка (План распределения) (</w:t>
      </w:r>
      <w:hyperlink w:anchor="P472" w:history="1">
        <w:r>
          <w:rPr>
            <w:color w:val="0000FF"/>
          </w:rPr>
          <w:t>приложение N 3</w:t>
        </w:r>
      </w:hyperlink>
      <w:r>
        <w:t xml:space="preserve"> к Контракту).</w:t>
      </w:r>
    </w:p>
    <w:p w:rsidR="009F22C6" w:rsidRDefault="009F22C6">
      <w:pPr>
        <w:pStyle w:val="ConsPlusNormal"/>
        <w:ind w:firstLine="540"/>
        <w:jc w:val="both"/>
      </w:pPr>
      <w:bookmarkStart w:id="51" w:name="P762"/>
      <w:bookmarkEnd w:id="51"/>
      <w:r>
        <w:t>&lt;17&gt; Включается в Контракт и указываются категории получателей в случае, если поставка осуществляется в пользу третьих лиц при централизованной закупке.</w:t>
      </w:r>
    </w:p>
    <w:p w:rsidR="009F22C6" w:rsidRDefault="009F22C6">
      <w:pPr>
        <w:pStyle w:val="ConsPlusNormal"/>
        <w:ind w:firstLine="540"/>
        <w:jc w:val="both"/>
      </w:pPr>
      <w:bookmarkStart w:id="52" w:name="P763"/>
      <w:bookmarkEnd w:id="52"/>
      <w:r>
        <w:t>&lt;18&gt; Включается в Контракт в случае, если поставка осуществляется в пользу третьих лиц при централизованной закупке или по нескольким Местам доставки.</w:t>
      </w:r>
    </w:p>
    <w:p w:rsidR="009F22C6" w:rsidRDefault="009F22C6">
      <w:pPr>
        <w:pStyle w:val="ConsPlusNormal"/>
        <w:ind w:firstLine="540"/>
        <w:jc w:val="both"/>
      </w:pPr>
      <w:bookmarkStart w:id="53" w:name="P764"/>
      <w:bookmarkEnd w:id="53"/>
      <w:r>
        <w:t>&lt;19&gt; Включается в Контракт в случае, если такое положение/условие было предусмотрено извещением и/или документацией о закупке.</w:t>
      </w:r>
    </w:p>
    <w:p w:rsidR="009F22C6" w:rsidRDefault="009F22C6">
      <w:pPr>
        <w:pStyle w:val="ConsPlusNormal"/>
        <w:ind w:firstLine="540"/>
        <w:jc w:val="both"/>
      </w:pPr>
      <w:bookmarkStart w:id="54" w:name="P765"/>
      <w:bookmarkEnd w:id="54"/>
      <w:r>
        <w:t>&lt;20&gt; Собрание законодательства Российской Федерации, 1998, N 31, ст. 3823; 2013, N 52, ст. 6983.</w:t>
      </w:r>
    </w:p>
    <w:p w:rsidR="009F22C6" w:rsidRDefault="009F22C6">
      <w:pPr>
        <w:pStyle w:val="ConsPlusNormal"/>
        <w:ind w:firstLine="540"/>
        <w:jc w:val="both"/>
      </w:pPr>
      <w:bookmarkStart w:id="55" w:name="P766"/>
      <w:bookmarkEnd w:id="55"/>
      <w:r>
        <w:t xml:space="preserve">&lt;21&gt;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w:t>
      </w:r>
      <w:r>
        <w:lastRenderedPageBreak/>
        <w:t>положениям Контракта, и с учетом специфики закупки.</w:t>
      </w:r>
    </w:p>
    <w:p w:rsidR="009F22C6" w:rsidRDefault="009F22C6">
      <w:pPr>
        <w:pStyle w:val="ConsPlusNormal"/>
        <w:ind w:firstLine="540"/>
        <w:jc w:val="both"/>
      </w:pPr>
      <w:bookmarkStart w:id="56" w:name="P767"/>
      <w:bookmarkEnd w:id="56"/>
      <w:r>
        <w:t>&lt;22&gt; При необходимости указывается вид и (или) реквизиты применяемых нормативных правовых актов.</w:t>
      </w:r>
    </w:p>
    <w:p w:rsidR="009F22C6" w:rsidRDefault="009F22C6">
      <w:pPr>
        <w:pStyle w:val="ConsPlusNormal"/>
        <w:ind w:firstLine="540"/>
        <w:jc w:val="both"/>
      </w:pPr>
      <w:bookmarkStart w:id="57" w:name="P768"/>
      <w:bookmarkEnd w:id="57"/>
      <w:r>
        <w:t xml:space="preserve">&lt;23&gt; Включается в Контракт в случае, если начальная (максимальная) цена Контракта превышает размер, установленный постановлением Правительства Российской Федерации от 04.09.2013 N 775 "Об </w:t>
      </w:r>
      <w:hyperlink r:id="rId23" w:history="1">
        <w:r>
          <w:rPr>
            <w:color w:val="0000FF"/>
          </w:rPr>
          <w:t>установлении</w:t>
        </w:r>
      </w:hyperlink>
      <w:r>
        <w:t xml:space="preserve">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9F22C6" w:rsidRDefault="009F22C6">
      <w:pPr>
        <w:pStyle w:val="ConsPlusNormal"/>
        <w:ind w:firstLine="540"/>
        <w:jc w:val="both"/>
      </w:pPr>
      <w:bookmarkStart w:id="58" w:name="P769"/>
      <w:bookmarkEnd w:id="58"/>
      <w:r>
        <w:t>&lt;24&gt; Указывается Заказчиком в зависимости от фактических обстоятельств.</w:t>
      </w:r>
    </w:p>
    <w:p w:rsidR="009F22C6" w:rsidRDefault="009F22C6">
      <w:pPr>
        <w:pStyle w:val="ConsPlusNormal"/>
        <w:ind w:firstLine="540"/>
        <w:jc w:val="both"/>
      </w:pPr>
      <w:bookmarkStart w:id="59" w:name="P770"/>
      <w:bookmarkEnd w:id="59"/>
      <w:r>
        <w:t xml:space="preserve">&lt;25&gt; Указывается в соответствии с </w:t>
      </w:r>
      <w:hyperlink r:id="rId24" w:history="1">
        <w:r>
          <w:rPr>
            <w:color w:val="0000FF"/>
          </w:rPr>
          <w:t>постановлением</w:t>
        </w:r>
      </w:hyperlink>
      <w:r>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 2010, N 12, ст. 1344, 1345, N 31, ст. 4246; N 43, ст. 5517; N 47, ст. 6129; 2012, N 13, ст. 1525; N 20, ст. 2537; N 26, ст. 3517; 2013, N 10, ст. 1032; N 41, ст. 5187; N 46, ст. 5951; 2014, N 30, ст. 4315; N 32, ст. 4510; N 41, ст. 5539; N 43, ст. 5914).</w:t>
      </w:r>
    </w:p>
    <w:p w:rsidR="009F22C6" w:rsidRDefault="009F22C6">
      <w:pPr>
        <w:pStyle w:val="ConsPlusNormal"/>
        <w:ind w:firstLine="540"/>
        <w:jc w:val="both"/>
      </w:pPr>
      <w:bookmarkStart w:id="60" w:name="P771"/>
      <w:bookmarkEnd w:id="60"/>
      <w:r>
        <w:t>&lt;26&gt; Перечень документов может быть дополнен, в том числе с учетом специфики Оборудования.</w:t>
      </w:r>
    </w:p>
    <w:p w:rsidR="009F22C6" w:rsidRDefault="009F22C6">
      <w:pPr>
        <w:pStyle w:val="ConsPlusNormal"/>
        <w:ind w:firstLine="540"/>
        <w:jc w:val="both"/>
      </w:pPr>
      <w:bookmarkStart w:id="61" w:name="P772"/>
      <w:bookmarkEnd w:id="61"/>
      <w:r>
        <w:t>&lt;27&gt; Указывается срок, ограниченный календарной датой или периодом времени, необходимый и достаточный для сборки, установки, монтажа, ввода в эксплуатацию Оборудования и обучения правилам эксплуатации специалистов Заказчика (Получателя), с учетом количества специалистов Заказчика (Получателя), подлежащих соответствующему обучению правилам эксплуатации, инструктажу и специфики поставляемого Оборудования.</w:t>
      </w:r>
    </w:p>
    <w:p w:rsidR="009F22C6" w:rsidRDefault="009F22C6">
      <w:pPr>
        <w:pStyle w:val="ConsPlusNormal"/>
        <w:ind w:firstLine="540"/>
        <w:jc w:val="both"/>
      </w:pPr>
      <w:bookmarkStart w:id="62" w:name="P773"/>
      <w:bookmarkEnd w:id="62"/>
      <w:r>
        <w:t>&lt;28&gt; Собрание законодательства Российской Федерации, 2008, N 26, ст. 3021; 2011, N 30, ст. 4590; N 49, ст. 7025; 2012, N 31, ст. 4322; 2013, N 49, ст. 6339; 2014, N 26, ст. 3366; N 30, ст. 4255; 2015, N 29, ст. 4359.</w:t>
      </w:r>
    </w:p>
    <w:p w:rsidR="009F22C6" w:rsidRDefault="009F22C6">
      <w:pPr>
        <w:pStyle w:val="ConsPlusNormal"/>
        <w:ind w:firstLine="540"/>
        <w:jc w:val="both"/>
      </w:pPr>
      <w:bookmarkStart w:id="63" w:name="P774"/>
      <w:bookmarkEnd w:id="63"/>
      <w:r>
        <w:t>&lt;29&gt; Указывается источник финансирования.</w:t>
      </w:r>
    </w:p>
    <w:p w:rsidR="009F22C6" w:rsidRDefault="009F22C6">
      <w:pPr>
        <w:pStyle w:val="ConsPlusNormal"/>
        <w:ind w:firstLine="540"/>
        <w:jc w:val="both"/>
      </w:pPr>
      <w:bookmarkStart w:id="64" w:name="P775"/>
      <w:bookmarkEnd w:id="64"/>
      <w:r>
        <w:t xml:space="preserve">&lt;30&gt; Положения об обеспечении исполнения Контракта не применяются в случаях, предусмотренных </w:t>
      </w:r>
      <w:hyperlink r:id="rId25" w:history="1">
        <w:r>
          <w:rPr>
            <w:color w:val="0000FF"/>
          </w:rPr>
          <w:t>частью 8 статьи 96</w:t>
        </w:r>
      </w:hyperlink>
      <w:r>
        <w:t xml:space="preserve"> Федерального закона о контрактной системе, а также Заказчик вправе не устанавливать обеспечение Контракта в случаях, предусмотренных </w:t>
      </w:r>
      <w:hyperlink r:id="rId26" w:history="1">
        <w:r>
          <w:rPr>
            <w:color w:val="0000FF"/>
          </w:rPr>
          <w:t>частями 2</w:t>
        </w:r>
      </w:hyperlink>
      <w:r>
        <w:t xml:space="preserve"> и </w:t>
      </w:r>
      <w:hyperlink r:id="rId27" w:history="1">
        <w:r>
          <w:rPr>
            <w:color w:val="0000FF"/>
          </w:rPr>
          <w:t>2.1 статьи 96</w:t>
        </w:r>
      </w:hyperlink>
      <w:r>
        <w:t xml:space="preserve"> Федерального закона о контрактной системе.</w:t>
      </w:r>
    </w:p>
    <w:p w:rsidR="009F22C6" w:rsidRDefault="009F22C6">
      <w:pPr>
        <w:pStyle w:val="ConsPlusNormal"/>
        <w:ind w:firstLine="540"/>
        <w:jc w:val="both"/>
      </w:pPr>
      <w:bookmarkStart w:id="65" w:name="P776"/>
      <w:bookmarkEnd w:id="65"/>
      <w:r>
        <w:t>&lt;31&gt; Выбрать с учетом особенностей поставки: непосредственно Заказчику или в пользу третьих лиц при централизованной закупке или по нескольким местам доставки.</w:t>
      </w:r>
    </w:p>
    <w:p w:rsidR="009F22C6" w:rsidRDefault="009F22C6">
      <w:pPr>
        <w:pStyle w:val="ConsPlusNormal"/>
        <w:ind w:firstLine="540"/>
        <w:jc w:val="both"/>
      </w:pPr>
      <w:bookmarkStart w:id="66" w:name="P777"/>
      <w:bookmarkEnd w:id="66"/>
      <w:r>
        <w:t>&lt;32&gt; Собрание законодательства Российской Федерации, 2013, N 48, ст. 6266.</w:t>
      </w:r>
    </w:p>
    <w:p w:rsidR="009F22C6" w:rsidRDefault="009F22C6">
      <w:pPr>
        <w:pStyle w:val="ConsPlusNormal"/>
        <w:ind w:firstLine="540"/>
        <w:jc w:val="both"/>
      </w:pPr>
      <w:bookmarkStart w:id="67" w:name="P778"/>
      <w:bookmarkEnd w:id="67"/>
      <w:r>
        <w:t>&lt;33&gt; Собрание законодательства Российской Федерации, 1996, N 5, ст. 410, 411; 1996, N 34, ст. 4025; 1997, N 43, ст. 4903; 1999, N 51, ст. 6288; 2002, N 48, ст. 4737; 2003, N 2, ст. 160, N 2, ст. 167, N 13, ст. 1179, N 46, ст. 4434, N 52, ст. 5034; 2005, N 1, ст. 15, 45, N 13, ст. 1080; N 19, ст. 1752; N 30, ст. 3100; 2006; N 6, ст. 636; N 52, ст. 5497; 2007, N 1, ст. 39; N 5, ст. 558; N 17, ст. 1929; N 27, ст. 3213; N 31, ст. 3993; N 31, ст.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 N 14, ст. 2022; N 27, ст. 3976, 4001.</w:t>
      </w:r>
    </w:p>
    <w:p w:rsidR="009F22C6" w:rsidRDefault="009F22C6">
      <w:pPr>
        <w:pStyle w:val="ConsPlusNormal"/>
        <w:ind w:firstLine="540"/>
        <w:jc w:val="both"/>
      </w:pPr>
      <w:bookmarkStart w:id="68" w:name="P779"/>
      <w:bookmarkEnd w:id="68"/>
      <w:r>
        <w:t xml:space="preserve">&lt;34&gt; Исключается в случае осуществления закупки у единственного поставщика в соответствии со </w:t>
      </w:r>
      <w:hyperlink r:id="rId28" w:history="1">
        <w:r>
          <w:rPr>
            <w:color w:val="0000FF"/>
          </w:rPr>
          <w:t>статьей 93</w:t>
        </w:r>
      </w:hyperlink>
      <w:r>
        <w:t xml:space="preserve"> Федерального закона о контрактной системе.</w:t>
      </w:r>
    </w:p>
    <w:p w:rsidR="009F22C6" w:rsidRDefault="009F22C6">
      <w:pPr>
        <w:pStyle w:val="ConsPlusNormal"/>
        <w:ind w:firstLine="540"/>
        <w:jc w:val="both"/>
      </w:pPr>
      <w:bookmarkStart w:id="69" w:name="P780"/>
      <w:bookmarkEnd w:id="69"/>
      <w:r>
        <w:t xml:space="preserve">&lt;35&gt; Раздел включается в Контракт в соответствии со </w:t>
      </w:r>
      <w:hyperlink r:id="rId29" w:history="1">
        <w:r>
          <w:rPr>
            <w:color w:val="0000FF"/>
          </w:rPr>
          <w:t>статьей 35</w:t>
        </w:r>
      </w:hyperlink>
      <w:r>
        <w:t xml:space="preserve"> Федерального закона о контрактной системе. Содержание раздела определяется в зависимости от случаев, определенных </w:t>
      </w:r>
      <w:hyperlink r:id="rId30" w:history="1">
        <w:r>
          <w:rPr>
            <w:color w:val="0000FF"/>
          </w:rPr>
          <w:t>постановлением</w:t>
        </w:r>
      </w:hyperlink>
      <w:r>
        <w:t xml:space="preserve"> Правительства Российской Федерации от 20.09.2014 N 963 "Об осуществлении банковского сопровождения контрактов", нормативными правовыми актами высшего исполнительного органа государственной власти субъекта Российской Федерации, муниципальными правовыми актами.</w:t>
      </w:r>
    </w:p>
    <w:p w:rsidR="009F22C6" w:rsidRDefault="009F22C6">
      <w:pPr>
        <w:pStyle w:val="ConsPlusNormal"/>
        <w:ind w:firstLine="540"/>
        <w:jc w:val="both"/>
      </w:pPr>
      <w:bookmarkStart w:id="70" w:name="P781"/>
      <w:bookmarkEnd w:id="70"/>
      <w:r>
        <w:lastRenderedPageBreak/>
        <w:t>&lt;36&gt; Собрание законодательства Российской Федерации, 2014, N 39, ст. 5259; 2015, N 26, ст. 3904.</w:t>
      </w: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ind w:firstLine="540"/>
        <w:jc w:val="both"/>
      </w:pPr>
    </w:p>
    <w:p w:rsidR="009F22C6" w:rsidRDefault="009F22C6">
      <w:pPr>
        <w:sectPr w:rsidR="009F22C6">
          <w:pgSz w:w="11905" w:h="16838"/>
          <w:pgMar w:top="1134" w:right="850" w:bottom="1134" w:left="1701" w:header="0" w:footer="0" w:gutter="0"/>
          <w:cols w:space="720"/>
        </w:sectPr>
      </w:pPr>
    </w:p>
    <w:p w:rsidR="009F22C6" w:rsidRDefault="009F22C6">
      <w:pPr>
        <w:pStyle w:val="ConsPlusNormal"/>
        <w:jc w:val="right"/>
        <w:outlineLvl w:val="0"/>
      </w:pPr>
      <w:r>
        <w:lastRenderedPageBreak/>
        <w:t>Приложение N 2</w:t>
      </w:r>
    </w:p>
    <w:p w:rsidR="009F22C6" w:rsidRDefault="009F22C6">
      <w:pPr>
        <w:pStyle w:val="ConsPlusNormal"/>
        <w:jc w:val="right"/>
      </w:pPr>
      <w:r>
        <w:t>к приказу Министерства здравоохранения</w:t>
      </w:r>
    </w:p>
    <w:p w:rsidR="009F22C6" w:rsidRDefault="009F22C6">
      <w:pPr>
        <w:pStyle w:val="ConsPlusNormal"/>
        <w:jc w:val="right"/>
      </w:pPr>
      <w:r>
        <w:t>Российской Федерации</w:t>
      </w:r>
    </w:p>
    <w:p w:rsidR="009F22C6" w:rsidRDefault="009F22C6">
      <w:pPr>
        <w:pStyle w:val="ConsPlusNormal"/>
        <w:jc w:val="right"/>
      </w:pPr>
      <w:r>
        <w:t>от 15 октября 2015 г. N 724н</w:t>
      </w:r>
    </w:p>
    <w:p w:rsidR="009F22C6" w:rsidRDefault="009F22C6">
      <w:pPr>
        <w:pStyle w:val="ConsPlusNormal"/>
        <w:ind w:firstLine="540"/>
        <w:jc w:val="both"/>
      </w:pPr>
    </w:p>
    <w:p w:rsidR="009F22C6" w:rsidRDefault="009F22C6">
      <w:pPr>
        <w:pStyle w:val="ConsPlusTitle"/>
        <w:jc w:val="center"/>
      </w:pPr>
      <w:bookmarkStart w:id="71" w:name="P792"/>
      <w:bookmarkEnd w:id="71"/>
      <w:r>
        <w:t>ИНФОРМАЦИОННАЯ КАРТА</w:t>
      </w:r>
    </w:p>
    <w:p w:rsidR="009F22C6" w:rsidRDefault="009F22C6">
      <w:pPr>
        <w:pStyle w:val="ConsPlusTitle"/>
        <w:jc w:val="center"/>
      </w:pPr>
      <w:r>
        <w:t>ТИПОВОГО КОНТРАКТА НА ПОСТАВКУ МЕДИЦИНСКИХ ИЗДЕЛИЙ,</w:t>
      </w:r>
    </w:p>
    <w:p w:rsidR="009F22C6" w:rsidRDefault="009F22C6">
      <w:pPr>
        <w:pStyle w:val="ConsPlusTitle"/>
        <w:jc w:val="center"/>
      </w:pPr>
      <w:r>
        <w:t>ВВОД В ЭКСПЛУАТАЦИЮ И ОБУЧЕНИЕ ПРАВИЛАМ ЭКСПЛУАТАЦИИ</w:t>
      </w:r>
    </w:p>
    <w:p w:rsidR="009F22C6" w:rsidRDefault="009F22C6">
      <w:pPr>
        <w:pStyle w:val="ConsPlusTitle"/>
        <w:jc w:val="center"/>
      </w:pPr>
      <w:r>
        <w:t>СПЕЦИАЛИСТОВ, ЭКСПЛУАТИРУЮЩИХ МЕДИЦИНСКИЕ ИЗДЕЛИЯ</w:t>
      </w:r>
    </w:p>
    <w:p w:rsidR="009F22C6" w:rsidRDefault="009F22C6">
      <w:pPr>
        <w:pStyle w:val="ConsPlusTitle"/>
        <w:jc w:val="center"/>
      </w:pPr>
      <w:r>
        <w:t>И СПЕЦИАЛИСТОВ, ОСУЩЕСТВЛЯЮЩИХ ТЕХНИЧЕСКОЕ</w:t>
      </w:r>
    </w:p>
    <w:p w:rsidR="009F22C6" w:rsidRDefault="009F22C6">
      <w:pPr>
        <w:pStyle w:val="ConsPlusTitle"/>
        <w:jc w:val="center"/>
      </w:pPr>
      <w:r>
        <w:t>ОБСЛУЖИВАНИЕ МЕДИЦИНСКИХ ИЗДЕЛИЙ</w:t>
      </w:r>
    </w:p>
    <w:p w:rsidR="009F22C6" w:rsidRDefault="009F22C6">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20"/>
        <w:gridCol w:w="4320"/>
        <w:gridCol w:w="4920"/>
      </w:tblGrid>
      <w:tr w:rsidR="009F22C6">
        <w:tc>
          <w:tcPr>
            <w:tcW w:w="420" w:type="dxa"/>
            <w:tcBorders>
              <w:top w:val="nil"/>
              <w:left w:val="nil"/>
              <w:bottom w:val="nil"/>
              <w:right w:val="nil"/>
            </w:tcBorders>
          </w:tcPr>
          <w:p w:rsidR="009F22C6" w:rsidRDefault="009F22C6">
            <w:pPr>
              <w:pStyle w:val="ConsPlusNormal"/>
            </w:pPr>
            <w:r>
              <w:t>1.</w:t>
            </w:r>
          </w:p>
        </w:tc>
        <w:tc>
          <w:tcPr>
            <w:tcW w:w="4320" w:type="dxa"/>
            <w:tcBorders>
              <w:top w:val="nil"/>
              <w:left w:val="nil"/>
              <w:bottom w:val="nil"/>
              <w:right w:val="nil"/>
            </w:tcBorders>
          </w:tcPr>
          <w:p w:rsidR="009F22C6" w:rsidRDefault="009F22C6">
            <w:pPr>
              <w:pStyle w:val="ConsPlusNormal"/>
            </w:pPr>
            <w:r>
              <w:t>Общие сведения о нормативном правовом акте, которым утвержден типовой контракт, типовые условия контракта:</w:t>
            </w:r>
          </w:p>
        </w:tc>
        <w:tc>
          <w:tcPr>
            <w:tcW w:w="4920" w:type="dxa"/>
            <w:tcBorders>
              <w:top w:val="nil"/>
              <w:left w:val="nil"/>
              <w:bottom w:val="nil"/>
              <w:right w:val="nil"/>
            </w:tcBorders>
          </w:tcPr>
          <w:p w:rsidR="009F22C6" w:rsidRDefault="009F22C6">
            <w:pPr>
              <w:pStyle w:val="ConsPlusNormal"/>
            </w:pPr>
          </w:p>
        </w:tc>
      </w:tr>
      <w:tr w:rsidR="009F22C6">
        <w:tc>
          <w:tcPr>
            <w:tcW w:w="420" w:type="dxa"/>
            <w:tcBorders>
              <w:top w:val="nil"/>
              <w:left w:val="nil"/>
              <w:bottom w:val="nil"/>
              <w:right w:val="nil"/>
            </w:tcBorders>
          </w:tcPr>
          <w:p w:rsidR="009F22C6" w:rsidRDefault="009F22C6">
            <w:pPr>
              <w:pStyle w:val="ConsPlusNormal"/>
            </w:pPr>
            <w:r>
              <w:t>а)</w:t>
            </w:r>
          </w:p>
        </w:tc>
        <w:tc>
          <w:tcPr>
            <w:tcW w:w="4320" w:type="dxa"/>
            <w:tcBorders>
              <w:top w:val="nil"/>
              <w:left w:val="nil"/>
              <w:bottom w:val="nil"/>
              <w:right w:val="nil"/>
            </w:tcBorders>
          </w:tcPr>
          <w:p w:rsidR="009F22C6" w:rsidRDefault="009F22C6">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920" w:type="dxa"/>
            <w:tcBorders>
              <w:top w:val="nil"/>
              <w:left w:val="nil"/>
              <w:bottom w:val="nil"/>
              <w:right w:val="nil"/>
            </w:tcBorders>
          </w:tcPr>
          <w:p w:rsidR="009F22C6" w:rsidRDefault="009F22C6">
            <w:pPr>
              <w:pStyle w:val="ConsPlusNormal"/>
              <w:jc w:val="center"/>
            </w:pPr>
            <w:r>
              <w:t>Министерство здравоохранения Российской Федерации</w:t>
            </w:r>
          </w:p>
        </w:tc>
      </w:tr>
      <w:tr w:rsidR="009F22C6">
        <w:tc>
          <w:tcPr>
            <w:tcW w:w="420" w:type="dxa"/>
            <w:tcBorders>
              <w:top w:val="nil"/>
              <w:left w:val="nil"/>
              <w:bottom w:val="nil"/>
              <w:right w:val="nil"/>
            </w:tcBorders>
          </w:tcPr>
          <w:p w:rsidR="009F22C6" w:rsidRDefault="009F22C6">
            <w:pPr>
              <w:pStyle w:val="ConsPlusNormal"/>
            </w:pPr>
            <w:r>
              <w:t>б)</w:t>
            </w:r>
          </w:p>
        </w:tc>
        <w:tc>
          <w:tcPr>
            <w:tcW w:w="4320" w:type="dxa"/>
            <w:tcBorders>
              <w:top w:val="nil"/>
              <w:left w:val="nil"/>
              <w:bottom w:val="nil"/>
              <w:right w:val="nil"/>
            </w:tcBorders>
          </w:tcPr>
          <w:p w:rsidR="009F22C6" w:rsidRDefault="009F22C6">
            <w:pPr>
              <w:pStyle w:val="ConsPlusNormal"/>
            </w:pPr>
            <w:r>
              <w:t>вид документа (типовой контракт или типовые условия контракта).</w:t>
            </w:r>
          </w:p>
        </w:tc>
        <w:tc>
          <w:tcPr>
            <w:tcW w:w="4920" w:type="dxa"/>
            <w:tcBorders>
              <w:top w:val="nil"/>
              <w:left w:val="nil"/>
              <w:bottom w:val="nil"/>
              <w:right w:val="nil"/>
            </w:tcBorders>
          </w:tcPr>
          <w:p w:rsidR="009F22C6" w:rsidRDefault="009F22C6">
            <w:pPr>
              <w:pStyle w:val="ConsPlusNormal"/>
              <w:jc w:val="center"/>
            </w:pPr>
            <w:r>
              <w:t>типовой контракт</w:t>
            </w:r>
          </w:p>
        </w:tc>
      </w:tr>
      <w:tr w:rsidR="009F22C6">
        <w:tc>
          <w:tcPr>
            <w:tcW w:w="420" w:type="dxa"/>
            <w:tcBorders>
              <w:top w:val="nil"/>
              <w:left w:val="nil"/>
              <w:bottom w:val="nil"/>
              <w:right w:val="nil"/>
            </w:tcBorders>
          </w:tcPr>
          <w:p w:rsidR="009F22C6" w:rsidRDefault="009F22C6">
            <w:pPr>
              <w:pStyle w:val="ConsPlusNormal"/>
            </w:pPr>
            <w:r>
              <w:t>2.</w:t>
            </w:r>
          </w:p>
        </w:tc>
        <w:tc>
          <w:tcPr>
            <w:tcW w:w="4320" w:type="dxa"/>
            <w:tcBorders>
              <w:top w:val="nil"/>
              <w:left w:val="nil"/>
              <w:bottom w:val="nil"/>
              <w:right w:val="nil"/>
            </w:tcBorders>
          </w:tcPr>
          <w:p w:rsidR="009F22C6" w:rsidRDefault="009F22C6">
            <w:pPr>
              <w:pStyle w:val="ConsPlusNormal"/>
            </w:pPr>
            <w:r>
              <w:t>Показатели для применения типового контракта, типовых условий контракта:</w:t>
            </w:r>
          </w:p>
        </w:tc>
        <w:tc>
          <w:tcPr>
            <w:tcW w:w="4920" w:type="dxa"/>
            <w:tcBorders>
              <w:top w:val="nil"/>
              <w:left w:val="nil"/>
              <w:bottom w:val="nil"/>
              <w:right w:val="nil"/>
            </w:tcBorders>
          </w:tcPr>
          <w:p w:rsidR="009F22C6" w:rsidRDefault="009F22C6">
            <w:pPr>
              <w:pStyle w:val="ConsPlusNormal"/>
              <w:jc w:val="center"/>
            </w:pPr>
          </w:p>
        </w:tc>
      </w:tr>
      <w:tr w:rsidR="009F22C6">
        <w:tc>
          <w:tcPr>
            <w:tcW w:w="420" w:type="dxa"/>
            <w:tcBorders>
              <w:top w:val="nil"/>
              <w:left w:val="nil"/>
              <w:bottom w:val="nil"/>
              <w:right w:val="nil"/>
            </w:tcBorders>
          </w:tcPr>
          <w:p w:rsidR="009F22C6" w:rsidRDefault="009F22C6">
            <w:pPr>
              <w:pStyle w:val="ConsPlusNormal"/>
            </w:pPr>
            <w:r>
              <w:t>а)</w:t>
            </w:r>
          </w:p>
        </w:tc>
        <w:tc>
          <w:tcPr>
            <w:tcW w:w="4320" w:type="dxa"/>
            <w:tcBorders>
              <w:top w:val="nil"/>
              <w:left w:val="nil"/>
              <w:bottom w:val="nil"/>
              <w:right w:val="nil"/>
            </w:tcBorders>
          </w:tcPr>
          <w:p w:rsidR="009F22C6" w:rsidRDefault="009F22C6">
            <w:pPr>
              <w:pStyle w:val="ConsPlusNormal"/>
            </w:pPr>
            <w:r>
              <w:t>наименование товара, работы, услуги;</w:t>
            </w:r>
          </w:p>
        </w:tc>
        <w:tc>
          <w:tcPr>
            <w:tcW w:w="4920" w:type="dxa"/>
            <w:tcBorders>
              <w:top w:val="nil"/>
              <w:left w:val="nil"/>
              <w:bottom w:val="nil"/>
              <w:right w:val="nil"/>
            </w:tcBorders>
          </w:tcPr>
          <w:p w:rsidR="009F22C6" w:rsidRDefault="009F22C6">
            <w:pPr>
              <w:pStyle w:val="ConsPlusNormal"/>
            </w:pPr>
            <w:r>
              <w:t>поставка медицинского(-их) изделия(-ий)</w:t>
            </w:r>
          </w:p>
        </w:tc>
      </w:tr>
      <w:tr w:rsidR="009F22C6">
        <w:tc>
          <w:tcPr>
            <w:tcW w:w="420" w:type="dxa"/>
            <w:tcBorders>
              <w:top w:val="nil"/>
              <w:left w:val="nil"/>
              <w:bottom w:val="nil"/>
              <w:right w:val="nil"/>
            </w:tcBorders>
          </w:tcPr>
          <w:p w:rsidR="009F22C6" w:rsidRDefault="009F22C6">
            <w:pPr>
              <w:pStyle w:val="ConsPlusNormal"/>
            </w:pPr>
          </w:p>
        </w:tc>
        <w:tc>
          <w:tcPr>
            <w:tcW w:w="4320" w:type="dxa"/>
            <w:tcBorders>
              <w:top w:val="nil"/>
              <w:left w:val="nil"/>
              <w:bottom w:val="nil"/>
              <w:right w:val="nil"/>
            </w:tcBorders>
          </w:tcPr>
          <w:p w:rsidR="009F22C6" w:rsidRDefault="009F22C6">
            <w:pPr>
              <w:pStyle w:val="ConsPlusNormal"/>
            </w:pPr>
          </w:p>
        </w:tc>
        <w:tc>
          <w:tcPr>
            <w:tcW w:w="4920" w:type="dxa"/>
            <w:tcBorders>
              <w:top w:val="nil"/>
              <w:left w:val="nil"/>
              <w:bottom w:val="nil"/>
              <w:right w:val="nil"/>
            </w:tcBorders>
          </w:tcPr>
          <w:p w:rsidR="009F22C6" w:rsidRDefault="009F22C6">
            <w:pPr>
              <w:pStyle w:val="ConsPlusNormal"/>
            </w:pPr>
            <w:r>
              <w:t xml:space="preserve">код (коды) предмета контракта по </w:t>
            </w:r>
            <w:hyperlink r:id="rId31" w:history="1">
              <w:r>
                <w:rPr>
                  <w:color w:val="0000FF"/>
                </w:rPr>
                <w:t>ОКПД</w:t>
              </w:r>
            </w:hyperlink>
            <w:r>
              <w:t>:</w:t>
            </w:r>
          </w:p>
        </w:tc>
      </w:tr>
      <w:tr w:rsidR="009F22C6">
        <w:tc>
          <w:tcPr>
            <w:tcW w:w="420" w:type="dxa"/>
            <w:tcBorders>
              <w:top w:val="nil"/>
              <w:left w:val="nil"/>
              <w:bottom w:val="nil"/>
              <w:right w:val="nil"/>
            </w:tcBorders>
          </w:tcPr>
          <w:p w:rsidR="009F22C6" w:rsidRDefault="009F22C6">
            <w:pPr>
              <w:pStyle w:val="ConsPlusNormal"/>
            </w:pPr>
          </w:p>
        </w:tc>
        <w:tc>
          <w:tcPr>
            <w:tcW w:w="4320" w:type="dxa"/>
            <w:tcBorders>
              <w:top w:val="nil"/>
              <w:left w:val="nil"/>
              <w:bottom w:val="nil"/>
              <w:right w:val="nil"/>
            </w:tcBorders>
          </w:tcPr>
          <w:p w:rsidR="009F22C6" w:rsidRDefault="009F22C6">
            <w:pPr>
              <w:pStyle w:val="ConsPlusNormal"/>
            </w:pPr>
            <w:r>
              <w:t xml:space="preserve">код (коды) предмета контракта: по </w:t>
            </w:r>
            <w:r>
              <w:lastRenderedPageBreak/>
              <w:t xml:space="preserve">общероссийскому </w:t>
            </w:r>
            <w:hyperlink r:id="rId32" w:history="1">
              <w:r>
                <w:rPr>
                  <w:color w:val="0000FF"/>
                </w:rPr>
                <w:t>классификатору</w:t>
              </w:r>
            </w:hyperlink>
            <w:r>
              <w:t xml:space="preserve"> продукции по видам экономической деятельности (ОКПД);</w:t>
            </w:r>
          </w:p>
        </w:tc>
        <w:tc>
          <w:tcPr>
            <w:tcW w:w="4920" w:type="dxa"/>
            <w:vMerge w:val="restart"/>
            <w:tcBorders>
              <w:top w:val="nil"/>
              <w:left w:val="nil"/>
              <w:bottom w:val="nil"/>
              <w:right w:val="nil"/>
            </w:tcBorders>
          </w:tcPr>
          <w:p w:rsidR="009F22C6" w:rsidRDefault="009F22C6">
            <w:pPr>
              <w:pStyle w:val="ConsPlusNormal"/>
              <w:jc w:val="both"/>
            </w:pPr>
            <w:hyperlink r:id="rId33" w:history="1">
              <w:r>
                <w:rPr>
                  <w:color w:val="0000FF"/>
                </w:rPr>
                <w:t>33.10.11</w:t>
              </w:r>
            </w:hyperlink>
            <w:r>
              <w:t xml:space="preserve">, </w:t>
            </w:r>
            <w:hyperlink r:id="rId34" w:history="1">
              <w:r>
                <w:rPr>
                  <w:color w:val="0000FF"/>
                </w:rPr>
                <w:t>33.10.12</w:t>
              </w:r>
            </w:hyperlink>
            <w:r>
              <w:t xml:space="preserve">, </w:t>
            </w:r>
            <w:hyperlink r:id="rId35" w:history="1">
              <w:r>
                <w:rPr>
                  <w:color w:val="0000FF"/>
                </w:rPr>
                <w:t>33.10.13.110</w:t>
              </w:r>
            </w:hyperlink>
            <w:r>
              <w:t xml:space="preserve">, </w:t>
            </w:r>
            <w:hyperlink r:id="rId36" w:history="1">
              <w:r>
                <w:rPr>
                  <w:color w:val="0000FF"/>
                </w:rPr>
                <w:t>33.10.14.110</w:t>
              </w:r>
            </w:hyperlink>
            <w:r>
              <w:t xml:space="preserve">, </w:t>
            </w:r>
            <w:hyperlink r:id="rId37" w:history="1">
              <w:r>
                <w:rPr>
                  <w:color w:val="0000FF"/>
                </w:rPr>
                <w:t>33.10.14.120</w:t>
              </w:r>
            </w:hyperlink>
            <w:r>
              <w:t xml:space="preserve">, </w:t>
            </w:r>
            <w:hyperlink r:id="rId38" w:history="1">
              <w:r>
                <w:rPr>
                  <w:color w:val="0000FF"/>
                </w:rPr>
                <w:t>33.10.15.210</w:t>
              </w:r>
            </w:hyperlink>
            <w:r>
              <w:t xml:space="preserve"> - в части оборудования для диагностики заболеваний сетчатки с использованием цифровой фотосъемки, ангиографии и лазерной когерентной томографии, оборудования для ультразвуковой диагностики органа зрения, оборудования лазерного для проведения офтальмологических операций, оборудования для проведения микрохирургических операций на переднем и заднем отрезках глаза;</w:t>
            </w:r>
          </w:p>
          <w:p w:rsidR="009F22C6" w:rsidRDefault="009F22C6">
            <w:pPr>
              <w:pStyle w:val="ConsPlusNormal"/>
              <w:jc w:val="both"/>
            </w:pPr>
            <w:hyperlink r:id="rId39" w:history="1">
              <w:r>
                <w:rPr>
                  <w:color w:val="0000FF"/>
                </w:rPr>
                <w:t>33.10.15.320</w:t>
              </w:r>
            </w:hyperlink>
            <w:r>
              <w:t xml:space="preserve">, </w:t>
            </w:r>
            <w:hyperlink r:id="rId40" w:history="1">
              <w:r>
                <w:rPr>
                  <w:color w:val="0000FF"/>
                </w:rPr>
                <w:t>33.10.15.410</w:t>
              </w:r>
            </w:hyperlink>
            <w:r>
              <w:t xml:space="preserve"> - в части аппаратов для гемодиализа (аппарат "искусственная почка"), аппаратов для заместительной почечной терапии, гемодиализаторов, магистралей кровопроводящих для гемодиализа, медицинских изделий для перитонеального диализа;</w:t>
            </w:r>
          </w:p>
          <w:p w:rsidR="009F22C6" w:rsidRDefault="009F22C6">
            <w:pPr>
              <w:pStyle w:val="ConsPlusNormal"/>
              <w:jc w:val="both"/>
            </w:pPr>
            <w:hyperlink r:id="rId41" w:history="1">
              <w:r>
                <w:rPr>
                  <w:color w:val="0000FF"/>
                </w:rPr>
                <w:t>33.10.15.420</w:t>
              </w:r>
            </w:hyperlink>
            <w:r>
              <w:t xml:space="preserve"> - в части коагуляторов электрохирургических, в том числе с функцией заваривания крупных сосудов, систем разделения, коагуляции тканей с использованием плазменного потока, аппаратов радиочастотных хирургических, аппаратов электрохирургических высокочастотных, ультразвуковых аспираторов-дезинтеграторов;</w:t>
            </w:r>
          </w:p>
          <w:p w:rsidR="009F22C6" w:rsidRDefault="009F22C6">
            <w:pPr>
              <w:pStyle w:val="ConsPlusNormal"/>
              <w:jc w:val="both"/>
            </w:pPr>
            <w:hyperlink r:id="rId42" w:history="1">
              <w:r>
                <w:rPr>
                  <w:color w:val="0000FF"/>
                </w:rPr>
                <w:t>33.10.15.440</w:t>
              </w:r>
            </w:hyperlink>
            <w:r>
              <w:t xml:space="preserve">, </w:t>
            </w:r>
            <w:hyperlink r:id="rId43" w:history="1">
              <w:r>
                <w:rPr>
                  <w:color w:val="0000FF"/>
                </w:rPr>
                <w:t>33.10.15.450</w:t>
              </w:r>
            </w:hyperlink>
            <w:r>
              <w:t xml:space="preserve">, </w:t>
            </w:r>
            <w:hyperlink r:id="rId44" w:history="1">
              <w:r>
                <w:rPr>
                  <w:color w:val="0000FF"/>
                </w:rPr>
                <w:t>33.10.15.510</w:t>
              </w:r>
            </w:hyperlink>
            <w:r>
              <w:t xml:space="preserve">, </w:t>
            </w:r>
            <w:hyperlink r:id="rId45" w:history="1">
              <w:r>
                <w:rPr>
                  <w:color w:val="0000FF"/>
                </w:rPr>
                <w:t>33.10.15.610</w:t>
              </w:r>
            </w:hyperlink>
            <w:r>
              <w:t xml:space="preserve"> - в части автоматизированных инструментов и аппаратов травматологических, оториноларингологических, гинекологических, акушерских, урологических, нейрохирургических и для сердечно-сосудистой, абдоминальной, торакальной, челюстно-лицевой и стоматологической хирургии,</w:t>
            </w:r>
          </w:p>
          <w:p w:rsidR="009F22C6" w:rsidRDefault="009F22C6">
            <w:pPr>
              <w:pStyle w:val="ConsPlusNormal"/>
              <w:jc w:val="both"/>
            </w:pPr>
            <w:hyperlink r:id="rId46" w:history="1">
              <w:r>
                <w:rPr>
                  <w:color w:val="0000FF"/>
                </w:rPr>
                <w:t>33.10.16.140</w:t>
              </w:r>
            </w:hyperlink>
            <w:r>
              <w:t xml:space="preserve">, </w:t>
            </w:r>
            <w:hyperlink r:id="rId47" w:history="1">
              <w:r>
                <w:rPr>
                  <w:color w:val="0000FF"/>
                </w:rPr>
                <w:t>33.10.17.110</w:t>
              </w:r>
            </w:hyperlink>
            <w:r>
              <w:t xml:space="preserve">, </w:t>
            </w:r>
            <w:hyperlink r:id="rId48" w:history="1">
              <w:r>
                <w:rPr>
                  <w:color w:val="0000FF"/>
                </w:rPr>
                <w:t>33.10.17.130</w:t>
              </w:r>
            </w:hyperlink>
            <w:r>
              <w:t xml:space="preserve">, </w:t>
            </w:r>
            <w:hyperlink r:id="rId49" w:history="1">
              <w:r>
                <w:rPr>
                  <w:color w:val="0000FF"/>
                </w:rPr>
                <w:t>33.10.20.110</w:t>
              </w:r>
            </w:hyperlink>
          </w:p>
        </w:tc>
      </w:tr>
      <w:tr w:rsidR="009F22C6">
        <w:tc>
          <w:tcPr>
            <w:tcW w:w="420" w:type="dxa"/>
            <w:tcBorders>
              <w:top w:val="nil"/>
              <w:left w:val="nil"/>
              <w:bottom w:val="nil"/>
              <w:right w:val="nil"/>
            </w:tcBorders>
          </w:tcPr>
          <w:p w:rsidR="009F22C6" w:rsidRDefault="009F22C6">
            <w:pPr>
              <w:pStyle w:val="ConsPlusNormal"/>
            </w:pPr>
            <w:r>
              <w:lastRenderedPageBreak/>
              <w:t>б)</w:t>
            </w:r>
          </w:p>
        </w:tc>
        <w:tc>
          <w:tcPr>
            <w:tcW w:w="4320" w:type="dxa"/>
            <w:tcBorders>
              <w:top w:val="nil"/>
              <w:left w:val="nil"/>
              <w:bottom w:val="nil"/>
              <w:right w:val="nil"/>
            </w:tcBorders>
          </w:tcPr>
          <w:p w:rsidR="009F22C6" w:rsidRDefault="009F22C6">
            <w:pPr>
              <w:pStyle w:val="ConsPlusNormal"/>
            </w:pPr>
            <w:r>
              <w:t xml:space="preserve">по общероссийскому </w:t>
            </w:r>
            <w:hyperlink r:id="rId50" w:history="1">
              <w:r>
                <w:rPr>
                  <w:color w:val="0000FF"/>
                </w:rPr>
                <w:t>классификатору</w:t>
              </w:r>
            </w:hyperlink>
            <w:r>
              <w:t xml:space="preserve"> видов экономической деятельности (ОКВЭД); по каталогу товаров, работ, услуг для обеспечения государственных и муниципальных нужд (указывается с 1 января 2017 г.);</w:t>
            </w:r>
          </w:p>
        </w:tc>
        <w:tc>
          <w:tcPr>
            <w:tcW w:w="4920" w:type="dxa"/>
            <w:vMerge/>
            <w:tcBorders>
              <w:top w:val="nil"/>
              <w:left w:val="nil"/>
              <w:bottom w:val="nil"/>
              <w:right w:val="nil"/>
            </w:tcBorders>
          </w:tcPr>
          <w:p w:rsidR="009F22C6" w:rsidRDefault="009F22C6"/>
        </w:tc>
      </w:tr>
      <w:tr w:rsidR="009F22C6">
        <w:tc>
          <w:tcPr>
            <w:tcW w:w="420" w:type="dxa"/>
            <w:tcBorders>
              <w:top w:val="nil"/>
              <w:left w:val="nil"/>
              <w:bottom w:val="nil"/>
              <w:right w:val="nil"/>
            </w:tcBorders>
          </w:tcPr>
          <w:p w:rsidR="009F22C6" w:rsidRDefault="009F22C6">
            <w:pPr>
              <w:pStyle w:val="ConsPlusNormal"/>
            </w:pPr>
          </w:p>
        </w:tc>
        <w:tc>
          <w:tcPr>
            <w:tcW w:w="4320" w:type="dxa"/>
            <w:tcBorders>
              <w:top w:val="nil"/>
              <w:left w:val="nil"/>
              <w:bottom w:val="nil"/>
              <w:right w:val="nil"/>
            </w:tcBorders>
          </w:tcPr>
          <w:p w:rsidR="009F22C6" w:rsidRDefault="009F22C6">
            <w:pPr>
              <w:pStyle w:val="ConsPlusNormal"/>
            </w:pPr>
          </w:p>
        </w:tc>
        <w:tc>
          <w:tcPr>
            <w:tcW w:w="4920" w:type="dxa"/>
            <w:tcBorders>
              <w:top w:val="nil"/>
              <w:left w:val="nil"/>
              <w:bottom w:val="nil"/>
              <w:right w:val="nil"/>
            </w:tcBorders>
          </w:tcPr>
          <w:p w:rsidR="009F22C6" w:rsidRDefault="009F22C6">
            <w:pPr>
              <w:pStyle w:val="ConsPlusNormal"/>
              <w:jc w:val="center"/>
            </w:pPr>
            <w:r>
              <w:t xml:space="preserve">код (коды) предмета контракта </w:t>
            </w:r>
            <w:hyperlink r:id="rId51" w:history="1">
              <w:r>
                <w:rPr>
                  <w:color w:val="0000FF"/>
                </w:rPr>
                <w:t>ОКВЭД</w:t>
              </w:r>
            </w:hyperlink>
            <w:r>
              <w:t>:</w:t>
            </w:r>
          </w:p>
          <w:p w:rsidR="009F22C6" w:rsidRDefault="009F22C6">
            <w:pPr>
              <w:pStyle w:val="ConsPlusNormal"/>
              <w:jc w:val="center"/>
            </w:pPr>
            <w:hyperlink r:id="rId52" w:history="1">
              <w:r>
                <w:rPr>
                  <w:color w:val="0000FF"/>
                </w:rPr>
                <w:t>32.5</w:t>
              </w:r>
            </w:hyperlink>
          </w:p>
        </w:tc>
      </w:tr>
      <w:tr w:rsidR="009F22C6">
        <w:tc>
          <w:tcPr>
            <w:tcW w:w="420" w:type="dxa"/>
            <w:tcBorders>
              <w:top w:val="nil"/>
              <w:left w:val="nil"/>
              <w:bottom w:val="nil"/>
              <w:right w:val="nil"/>
            </w:tcBorders>
          </w:tcPr>
          <w:p w:rsidR="009F22C6" w:rsidRDefault="009F22C6">
            <w:pPr>
              <w:pStyle w:val="ConsPlusNormal"/>
            </w:pPr>
            <w:r>
              <w:t>в)</w:t>
            </w:r>
          </w:p>
        </w:tc>
        <w:tc>
          <w:tcPr>
            <w:tcW w:w="4320" w:type="dxa"/>
            <w:tcBorders>
              <w:top w:val="nil"/>
              <w:left w:val="nil"/>
              <w:bottom w:val="nil"/>
              <w:right w:val="nil"/>
            </w:tcBorders>
          </w:tcPr>
          <w:p w:rsidR="009F22C6" w:rsidRDefault="009F22C6">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920" w:type="dxa"/>
            <w:tcBorders>
              <w:top w:val="nil"/>
              <w:left w:val="nil"/>
              <w:bottom w:val="nil"/>
              <w:right w:val="nil"/>
            </w:tcBorders>
          </w:tcPr>
          <w:p w:rsidR="009F22C6" w:rsidRDefault="009F22C6">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9F22C6">
        <w:tc>
          <w:tcPr>
            <w:tcW w:w="420" w:type="dxa"/>
            <w:tcBorders>
              <w:top w:val="nil"/>
              <w:left w:val="nil"/>
              <w:bottom w:val="nil"/>
              <w:right w:val="nil"/>
            </w:tcBorders>
          </w:tcPr>
          <w:p w:rsidR="009F22C6" w:rsidRDefault="009F22C6">
            <w:pPr>
              <w:pStyle w:val="ConsPlusNormal"/>
            </w:pPr>
            <w:r>
              <w:t>г)</w:t>
            </w:r>
          </w:p>
        </w:tc>
        <w:tc>
          <w:tcPr>
            <w:tcW w:w="4320" w:type="dxa"/>
            <w:tcBorders>
              <w:top w:val="nil"/>
              <w:left w:val="nil"/>
              <w:bottom w:val="nil"/>
              <w:right w:val="nil"/>
            </w:tcBorders>
          </w:tcPr>
          <w:p w:rsidR="009F22C6" w:rsidRDefault="009F22C6">
            <w:pPr>
              <w:pStyle w:val="ConsPlusNormal"/>
            </w:pPr>
            <w:r>
              <w:t>иные показатели для применения типового контракта, типовых условий контракта.</w:t>
            </w:r>
          </w:p>
        </w:tc>
        <w:tc>
          <w:tcPr>
            <w:tcW w:w="4920" w:type="dxa"/>
            <w:tcBorders>
              <w:top w:val="nil"/>
              <w:left w:val="nil"/>
              <w:bottom w:val="nil"/>
              <w:right w:val="nil"/>
            </w:tcBorders>
          </w:tcPr>
          <w:p w:rsidR="009F22C6" w:rsidRDefault="009F22C6">
            <w:pPr>
              <w:pStyle w:val="ConsPlusNormal"/>
              <w:jc w:val="center"/>
            </w:pPr>
            <w:r>
              <w:t>При цене контракта свыше 100 тыс. руб.</w:t>
            </w:r>
          </w:p>
          <w:p w:rsidR="009F22C6" w:rsidRDefault="009F22C6">
            <w:pPr>
              <w:pStyle w:val="ConsPlusNormal"/>
              <w:jc w:val="center"/>
            </w:pPr>
            <w:r>
              <w:t>Не применяется в отношении закупок по государственному оборонному заказу</w:t>
            </w:r>
          </w:p>
        </w:tc>
      </w:tr>
    </w:tbl>
    <w:p w:rsidR="009F22C6" w:rsidRDefault="009F22C6">
      <w:pPr>
        <w:pStyle w:val="ConsPlusNormal"/>
        <w:ind w:firstLine="540"/>
        <w:jc w:val="both"/>
      </w:pPr>
    </w:p>
    <w:p w:rsidR="009F22C6" w:rsidRDefault="009F22C6">
      <w:pPr>
        <w:pStyle w:val="ConsPlusNormal"/>
        <w:ind w:firstLine="540"/>
        <w:jc w:val="both"/>
      </w:pPr>
    </w:p>
    <w:p w:rsidR="009F22C6" w:rsidRDefault="009F22C6">
      <w:pPr>
        <w:pStyle w:val="ConsPlusNormal"/>
        <w:pBdr>
          <w:top w:val="single" w:sz="6" w:space="0" w:color="auto"/>
        </w:pBdr>
        <w:spacing w:before="100" w:after="100"/>
        <w:jc w:val="both"/>
        <w:rPr>
          <w:sz w:val="2"/>
          <w:szCs w:val="2"/>
        </w:rPr>
      </w:pPr>
    </w:p>
    <w:p w:rsidR="009F35B9" w:rsidRDefault="009F35B9"/>
    <w:sectPr w:rsidR="009F35B9" w:rsidSect="00DC5E5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22C6"/>
    <w:rsid w:val="009F22C6"/>
    <w:rsid w:val="009F3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2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2C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F22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DE62F90627B70BDF1DA152DC99B399107D68AEC7FC459AF93602843A0ACK" TargetMode="External"/><Relationship Id="rId18" Type="http://schemas.openxmlformats.org/officeDocument/2006/relationships/hyperlink" Target="consultantplus://offline/ref=AE8DE62F90627B70BDF1DA152DC99B399201DF8AE47BC459AF93602843A0ACK" TargetMode="External"/><Relationship Id="rId26" Type="http://schemas.openxmlformats.org/officeDocument/2006/relationships/hyperlink" Target="consultantplus://offline/ref=AE8DE62F90627B70BDF1DA152DC99B399107D780ED72C459AF936028430C36557108EE04A8A2A5K" TargetMode="External"/><Relationship Id="rId39" Type="http://schemas.openxmlformats.org/officeDocument/2006/relationships/hyperlink" Target="consultantplus://offline/ref=AE8DE62F90627B70BDF1DA152DC99B399201D582E173C459AF936028430C36557108EE04A92C5602A3ADK" TargetMode="External"/><Relationship Id="rId3" Type="http://schemas.openxmlformats.org/officeDocument/2006/relationships/webSettings" Target="webSettings.xml"/><Relationship Id="rId21" Type="http://schemas.openxmlformats.org/officeDocument/2006/relationships/hyperlink" Target="consultantplus://offline/ref=AE8DE62F90627B70BDF1DA152DC99B399107D780ED72C459AF936028430C36557108EE04AB245203A3ADK" TargetMode="External"/><Relationship Id="rId34" Type="http://schemas.openxmlformats.org/officeDocument/2006/relationships/hyperlink" Target="consultantplus://offline/ref=AE8DE62F90627B70BDF1DA152DC99B399201D582E173C459AF936028430C36557108EE04A92C5500A3A3K" TargetMode="External"/><Relationship Id="rId42" Type="http://schemas.openxmlformats.org/officeDocument/2006/relationships/hyperlink" Target="consultantplus://offline/ref=AE8DE62F90627B70BDF1DA152DC99B399201D582E173C459AF936028430C36557108EE04A92C5603A3A8K" TargetMode="External"/><Relationship Id="rId47" Type="http://schemas.openxmlformats.org/officeDocument/2006/relationships/hyperlink" Target="consultantplus://offline/ref=AE8DE62F90627B70BDF1DA152DC99B399201D582E173C459AF936028430C36557108EE04A92C560FA3AFK" TargetMode="External"/><Relationship Id="rId50" Type="http://schemas.openxmlformats.org/officeDocument/2006/relationships/hyperlink" Target="consultantplus://offline/ref=AE8DE62F90627B70BDF1DA152DC99B399104D781E278C459AF93602843A0ACK" TargetMode="External"/><Relationship Id="rId7" Type="http://schemas.openxmlformats.org/officeDocument/2006/relationships/hyperlink" Target="consultantplus://offline/ref=AE8DE62F90627B70BDF1DA152DC99B399107D780ED72C459AF936028430C36557108EE04AB25520FA3ABK" TargetMode="External"/><Relationship Id="rId12" Type="http://schemas.openxmlformats.org/officeDocument/2006/relationships/hyperlink" Target="consultantplus://offline/ref=AE8DE62F90627B70BDF1DA152DC99B399104D08BE279C459AF936028430C36557108EE04AB245006A3A2K" TargetMode="External"/><Relationship Id="rId17" Type="http://schemas.openxmlformats.org/officeDocument/2006/relationships/hyperlink" Target="consultantplus://offline/ref=AE8DE62F90627B70BDF1DA152DC99B399107D480E073C459AF93602843A0ACK" TargetMode="External"/><Relationship Id="rId25" Type="http://schemas.openxmlformats.org/officeDocument/2006/relationships/hyperlink" Target="consultantplus://offline/ref=AE8DE62F90627B70BDF1DA152DC99B399107D780ED72C459AF936028430C36557108EE04AB25590EA3AAK" TargetMode="External"/><Relationship Id="rId33" Type="http://schemas.openxmlformats.org/officeDocument/2006/relationships/hyperlink" Target="consultantplus://offline/ref=AE8DE62F90627B70BDF1DA152DC99B399201D582E173C459AF936028430C36557108EE04A92C5502A3A8K" TargetMode="External"/><Relationship Id="rId38" Type="http://schemas.openxmlformats.org/officeDocument/2006/relationships/hyperlink" Target="consultantplus://offline/ref=AE8DE62F90627B70BDF1DA152DC99B399201D582E173C459AF936028430C36557108EE04A92C5602A3AAK" TargetMode="External"/><Relationship Id="rId46" Type="http://schemas.openxmlformats.org/officeDocument/2006/relationships/hyperlink" Target="consultantplus://offline/ref=AE8DE62F90627B70BDF1DA152DC99B399201D582E173C459AF936028430C36557108EE04A92C5601A3A2K" TargetMode="External"/><Relationship Id="rId2" Type="http://schemas.openxmlformats.org/officeDocument/2006/relationships/settings" Target="settings.xml"/><Relationship Id="rId16" Type="http://schemas.openxmlformats.org/officeDocument/2006/relationships/hyperlink" Target="consultantplus://offline/ref=AE8DE62F90627B70BDF1DA152DC99B399107D78AE37AC459AF936028430C36557108EE04AB245004A3A9K" TargetMode="External"/><Relationship Id="rId20" Type="http://schemas.openxmlformats.org/officeDocument/2006/relationships/hyperlink" Target="consultantplus://offline/ref=AE8DE62F90627B70BDF1DA152DC99B399107D780ED72C459AF936028430C36557108EE04AB255203A3ADK" TargetMode="External"/><Relationship Id="rId29" Type="http://schemas.openxmlformats.org/officeDocument/2006/relationships/hyperlink" Target="consultantplus://offline/ref=AE8DE62F90627B70BDF1DA152DC99B399107D780ED72C459AF936028430C36557108EE04AB245404A3A3K" TargetMode="External"/><Relationship Id="rId41" Type="http://schemas.openxmlformats.org/officeDocument/2006/relationships/hyperlink" Target="consultantplus://offline/ref=AE8DE62F90627B70BDF1DA152DC99B399201D582E173C459AF936028430C36557108EE04A92C5603A3AA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8DE62F90627B70BDF1DA152DC99B399102DF83EC72C459AF936028430C36557108EE04AB27540EA3A3K" TargetMode="External"/><Relationship Id="rId11" Type="http://schemas.openxmlformats.org/officeDocument/2006/relationships/hyperlink" Target="consultantplus://offline/ref=AE8DE62F90627B70BDF1DA152DC99B399104D08BE279C459AF936028430C36557108EE04AB245006A3A2K" TargetMode="External"/><Relationship Id="rId24" Type="http://schemas.openxmlformats.org/officeDocument/2006/relationships/hyperlink" Target="consultantplus://offline/ref=AE8DE62F90627B70BDF1DA152DC99B399105D381ED73C459AF93602843A0ACK" TargetMode="External"/><Relationship Id="rId32" Type="http://schemas.openxmlformats.org/officeDocument/2006/relationships/hyperlink" Target="consultantplus://offline/ref=AE8DE62F90627B70BDF1DA152DC99B399201D582E173C459AF93602843A0ACK" TargetMode="External"/><Relationship Id="rId37" Type="http://schemas.openxmlformats.org/officeDocument/2006/relationships/hyperlink" Target="consultantplus://offline/ref=AE8DE62F90627B70BDF1DA152DC99B399201D582E173C459AF936028430C36557108EE04A92C5606A3AAK" TargetMode="External"/><Relationship Id="rId40" Type="http://schemas.openxmlformats.org/officeDocument/2006/relationships/hyperlink" Target="consultantplus://offline/ref=AE8DE62F90627B70BDF1DA152DC99B399201D582E173C459AF936028430C36557108EE04A92C5603A3ABK" TargetMode="External"/><Relationship Id="rId45" Type="http://schemas.openxmlformats.org/officeDocument/2006/relationships/hyperlink" Target="consultantplus://offline/ref=AE8DE62F90627B70BDF1DA152DC99B399201D582E173C459AF936028430C36557108EE04A92C5600A3A9K" TargetMode="External"/><Relationship Id="rId53" Type="http://schemas.openxmlformats.org/officeDocument/2006/relationships/fontTable" Target="fontTable.xml"/><Relationship Id="rId5" Type="http://schemas.openxmlformats.org/officeDocument/2006/relationships/hyperlink" Target="consultantplus://offline/ref=AE8DE62F90627B70BDF1DA152DC99B399201D582E173C459AF93602843A0ACK" TargetMode="External"/><Relationship Id="rId15" Type="http://schemas.openxmlformats.org/officeDocument/2006/relationships/hyperlink" Target="consultantplus://offline/ref=AE8DE62F90627B70BDF1DA152DC99B399107D780ED72C459AF93602843A0ACK" TargetMode="External"/><Relationship Id="rId23" Type="http://schemas.openxmlformats.org/officeDocument/2006/relationships/hyperlink" Target="consultantplus://offline/ref=AE8DE62F90627B70BDF1DA152DC99B399203D783E37FC459AF93602843A0ACK" TargetMode="External"/><Relationship Id="rId28" Type="http://schemas.openxmlformats.org/officeDocument/2006/relationships/hyperlink" Target="consultantplus://offline/ref=AE8DE62F90627B70BDF1DA152DC99B399107D780ED72C459AF936028430C36557108EE04AB255203A3ADK" TargetMode="External"/><Relationship Id="rId36" Type="http://schemas.openxmlformats.org/officeDocument/2006/relationships/hyperlink" Target="consultantplus://offline/ref=AE8DE62F90627B70BDF1DA152DC99B399201D582E173C459AF936028430C36557108EE04A92C550FA3ADK" TargetMode="External"/><Relationship Id="rId49" Type="http://schemas.openxmlformats.org/officeDocument/2006/relationships/hyperlink" Target="consultantplus://offline/ref=AE8DE62F90627B70BDF1DA152DC99B399201D582E173C459AF936028430C36557108EE04A92C5806A3A9K" TargetMode="External"/><Relationship Id="rId10" Type="http://schemas.openxmlformats.org/officeDocument/2006/relationships/hyperlink" Target="consultantplus://offline/ref=AE8DE62F90627B70BDF1DA152DC99B399107D780ED72C459AF936028430C36557108EE04AB245405A3ACK" TargetMode="External"/><Relationship Id="rId19" Type="http://schemas.openxmlformats.org/officeDocument/2006/relationships/hyperlink" Target="consultantplus://offline/ref=AE8DE62F90627B70BDF1DA152DC99B399107D780ED72C459AF93602843A0ACK" TargetMode="External"/><Relationship Id="rId31" Type="http://schemas.openxmlformats.org/officeDocument/2006/relationships/hyperlink" Target="consultantplus://offline/ref=AE8DE62F90627B70BDF1DA152DC99B399201D582E173C459AF93602843A0ACK" TargetMode="External"/><Relationship Id="rId44" Type="http://schemas.openxmlformats.org/officeDocument/2006/relationships/hyperlink" Target="consultantplus://offline/ref=AE8DE62F90627B70BDF1DA152DC99B399201D582E173C459AF936028430C36557108EE04A92C5603A3ACK" TargetMode="External"/><Relationship Id="rId52" Type="http://schemas.openxmlformats.org/officeDocument/2006/relationships/hyperlink" Target="consultantplus://offline/ref=AE8DE62F90627B70BDF1DA152DC99B399104D781E278C459AF936028430C36557108EE04AB265603A3AEK" TargetMode="External"/><Relationship Id="rId4" Type="http://schemas.openxmlformats.org/officeDocument/2006/relationships/hyperlink" Target="consultantplus://offline/ref=AE8DE62F90627B70BDF1DA152DC99B399107D780ED72C459AF93602843A0ACK" TargetMode="External"/><Relationship Id="rId9" Type="http://schemas.openxmlformats.org/officeDocument/2006/relationships/hyperlink" Target="consultantplus://offline/ref=AE8DE62F90627B70BDF1DA152DC99B399107D780ED72C459AF936028430C36557108EE04AB25520FA3ABK" TargetMode="External"/><Relationship Id="rId14" Type="http://schemas.openxmlformats.org/officeDocument/2006/relationships/hyperlink" Target="consultantplus://offline/ref=AE8DE62F90627B70BDF1DA152DC99B399107D780ED72C459AF936028430C36557108EE04AB255306A3A2K" TargetMode="External"/><Relationship Id="rId22" Type="http://schemas.openxmlformats.org/officeDocument/2006/relationships/hyperlink" Target="consultantplus://offline/ref=AE8DE62F90627B70BDF1DA152DC99B399107D780ED72C459AF936028430C36557108EE04AB255203A3ADK" TargetMode="External"/><Relationship Id="rId27" Type="http://schemas.openxmlformats.org/officeDocument/2006/relationships/hyperlink" Target="consultantplus://offline/ref=AE8DE62F90627B70BDF1DA152DC99B399107D780ED72C459AF936028430C36557108EE0DAAACK" TargetMode="External"/><Relationship Id="rId30" Type="http://schemas.openxmlformats.org/officeDocument/2006/relationships/hyperlink" Target="consultantplus://offline/ref=AE8DE62F90627B70BDF1DA152DC99B399107D78AE37AC459AF93602843A0ACK" TargetMode="External"/><Relationship Id="rId35" Type="http://schemas.openxmlformats.org/officeDocument/2006/relationships/hyperlink" Target="consultantplus://offline/ref=AE8DE62F90627B70BDF1DA152DC99B399201D582E173C459AF936028430C36557108EE04A92C550EA3A2K" TargetMode="External"/><Relationship Id="rId43" Type="http://schemas.openxmlformats.org/officeDocument/2006/relationships/hyperlink" Target="consultantplus://offline/ref=AE8DE62F90627B70BDF1DA152DC99B399201D582E173C459AF936028430C36557108EE04A92C5603A3ADK" TargetMode="External"/><Relationship Id="rId48" Type="http://schemas.openxmlformats.org/officeDocument/2006/relationships/hyperlink" Target="consultantplus://offline/ref=AE8DE62F90627B70BDF1DA152DC99B399201D582E173C459AF936028430C36557108EE04A92C5706A3ADK" TargetMode="External"/><Relationship Id="rId8" Type="http://schemas.openxmlformats.org/officeDocument/2006/relationships/hyperlink" Target="consultantplus://offline/ref=AE8DE62F90627B70BDF1DA152DC99B39920DD484E172C459AF93602843A0ACK" TargetMode="External"/><Relationship Id="rId51" Type="http://schemas.openxmlformats.org/officeDocument/2006/relationships/hyperlink" Target="consultantplus://offline/ref=AE8DE62F90627B70BDF1DA152DC99B399104D781E278C459AF93602843A0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10887</Words>
  <Characters>62060</Characters>
  <Application>Microsoft Office Word</Application>
  <DocSecurity>0</DocSecurity>
  <Lines>517</Lines>
  <Paragraphs>145</Paragraphs>
  <ScaleCrop>false</ScaleCrop>
  <Company/>
  <LinksUpToDate>false</LinksUpToDate>
  <CharactersWithSpaces>72802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2017-10-12T10:00:00Z</dcterms:created>
  <dcterms:modified xsi:type="dcterms:W3CDTF">2017-10-12T10:00:00Z</dcterms:modified>
</cp:coreProperties>
</file>