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94" w:rsidRDefault="00E43094" w:rsidP="00E43094">
      <w:pPr>
        <w:pStyle w:val="ConsPlusNormal"/>
      </w:pPr>
      <w:r>
        <w:fldChar w:fldCharType="begin"/>
      </w:r>
      <w:r>
        <w:instrText>HYPERLINK "consultantplus://offline/ref=B1BDB9DC2420D23E5A94B868D92560D94AF491BBCFA45D876EA763D2CC86947C8BC11C244FA7F015P3bFM"</w:instrText>
      </w:r>
      <w:r>
        <w:fldChar w:fldCharType="separate"/>
      </w:r>
      <w:r>
        <w:rPr>
          <w:i/>
          <w:color w:val="0000FF"/>
        </w:rPr>
        <w:t xml:space="preserve">Федеральный закон от 04.05.2011 N 99-ФЗ (ред. от 29.07.2017) "О лицензировании отдельных видов деятельности" </w:t>
      </w:r>
      <w:r>
        <w:fldChar w:fldCharType="end"/>
      </w:r>
    </w:p>
    <w:p w:rsidR="00E43094" w:rsidRDefault="00E43094">
      <w:pPr>
        <w:pStyle w:val="ConsPlusTitle"/>
        <w:ind w:firstLine="540"/>
        <w:jc w:val="both"/>
        <w:outlineLvl w:val="0"/>
      </w:pPr>
    </w:p>
    <w:p w:rsidR="00E43094" w:rsidRDefault="00E43094">
      <w:pPr>
        <w:pStyle w:val="ConsPlusTitle"/>
        <w:ind w:firstLine="540"/>
        <w:jc w:val="both"/>
        <w:outlineLvl w:val="0"/>
      </w:pPr>
      <w:r>
        <w:t>Статья 12. Перечень видов деятельности, на которые требуются лицензии</w:t>
      </w:r>
    </w:p>
    <w:p w:rsidR="00E43094" w:rsidRDefault="00E43094">
      <w:pPr>
        <w:pStyle w:val="ConsPlusNormal"/>
        <w:jc w:val="both"/>
      </w:pPr>
    </w:p>
    <w:p w:rsidR="00E43094" w:rsidRDefault="00E43094">
      <w:pPr>
        <w:pStyle w:val="ConsPlusNormal"/>
        <w:ind w:firstLine="540"/>
        <w:jc w:val="both"/>
      </w:pPr>
      <w:r>
        <w:t>1. В соответствии с настоящим Федеральным законом лицензированию подлежат следующие виды деятельности:</w:t>
      </w:r>
    </w:p>
    <w:p w:rsidR="00E43094" w:rsidRDefault="00E43094">
      <w:pPr>
        <w:pStyle w:val="ConsPlusNormal"/>
        <w:ind w:firstLine="540"/>
        <w:jc w:val="both"/>
      </w:pPr>
      <w:proofErr w:type="gramStart"/>
      <w:r>
        <w:t xml:space="preserve">1) </w:t>
      </w:r>
      <w:hyperlink r:id="rId4" w:history="1">
        <w:r>
          <w:rPr>
            <w:color w:val="0000FF"/>
          </w:rPr>
          <w:t>разработка</w:t>
        </w:r>
      </w:hyperlink>
      <w:r>
        <w:t>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</w:t>
      </w:r>
      <w:proofErr w:type="gramEnd"/>
      <w:r>
        <w:t xml:space="preserve"> (</w:t>
      </w:r>
      <w:proofErr w:type="gramStart"/>
      <w:r>
        <w:t>криптографических) средств, осуществляется для обеспечения собственных нужд юридического лица или индивидуального предпринимателя);</w:t>
      </w:r>
      <w:proofErr w:type="gramEnd"/>
    </w:p>
    <w:p w:rsidR="00E43094" w:rsidRDefault="00E43094">
      <w:pPr>
        <w:pStyle w:val="ConsPlusNormal"/>
        <w:ind w:firstLine="540"/>
        <w:jc w:val="both"/>
      </w:pPr>
      <w:r>
        <w:t xml:space="preserve">2) </w:t>
      </w:r>
      <w:hyperlink r:id="rId5" w:history="1">
        <w:r>
          <w:rPr>
            <w:color w:val="0000FF"/>
          </w:rPr>
          <w:t>разработка</w:t>
        </w:r>
      </w:hyperlink>
      <w:r>
        <w:t>, производство, реализация и приобретение в целях продажи специальных технических средств, предназначенных для негласного получения информации;</w:t>
      </w:r>
    </w:p>
    <w:p w:rsidR="00E43094" w:rsidRDefault="00E43094">
      <w:pPr>
        <w:pStyle w:val="ConsPlusNormal"/>
        <w:ind w:firstLine="540"/>
        <w:jc w:val="both"/>
      </w:pPr>
      <w:r>
        <w:t xml:space="preserve">3) </w:t>
      </w:r>
      <w:hyperlink r:id="rId6" w:history="1">
        <w:r>
          <w:rPr>
            <w:color w:val="0000FF"/>
          </w:rPr>
          <w:t>деятельность</w:t>
        </w:r>
      </w:hyperlink>
      <w:r>
        <w:t xml:space="preserve">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E43094" w:rsidRDefault="00E43094">
      <w:pPr>
        <w:pStyle w:val="ConsPlusNormal"/>
        <w:ind w:firstLine="540"/>
        <w:jc w:val="both"/>
      </w:pPr>
      <w:r>
        <w:t xml:space="preserve">4) </w:t>
      </w:r>
      <w:hyperlink r:id="rId7" w:history="1">
        <w:r>
          <w:rPr>
            <w:color w:val="0000FF"/>
          </w:rPr>
          <w:t>разработка</w:t>
        </w:r>
      </w:hyperlink>
      <w:r>
        <w:t xml:space="preserve"> и производство средств защиты конфиденциальной информации;</w:t>
      </w:r>
    </w:p>
    <w:p w:rsidR="00E43094" w:rsidRDefault="00E43094">
      <w:pPr>
        <w:pStyle w:val="ConsPlusNormal"/>
        <w:ind w:firstLine="540"/>
        <w:jc w:val="both"/>
      </w:pPr>
      <w:r>
        <w:t xml:space="preserve">5) </w:t>
      </w:r>
      <w:hyperlink r:id="rId8" w:history="1">
        <w:r>
          <w:rPr>
            <w:color w:val="0000FF"/>
          </w:rPr>
          <w:t>деятельность</w:t>
        </w:r>
      </w:hyperlink>
      <w:r>
        <w:t xml:space="preserve"> по технической защите конфиденциальной информации;</w:t>
      </w:r>
    </w:p>
    <w:p w:rsidR="00E43094" w:rsidRDefault="00E43094">
      <w:pPr>
        <w:pStyle w:val="ConsPlusNormal"/>
        <w:ind w:firstLine="540"/>
        <w:jc w:val="both"/>
      </w:pPr>
      <w:r>
        <w:t xml:space="preserve">6) </w:t>
      </w:r>
      <w:hyperlink r:id="rId9" w:history="1">
        <w:r>
          <w:rPr>
            <w:color w:val="0000FF"/>
          </w:rPr>
          <w:t>производство</w:t>
        </w:r>
      </w:hyperlink>
      <w:r>
        <w:t xml:space="preserve"> и реализация защищенной от подделок полиграфической продукции;</w:t>
      </w:r>
    </w:p>
    <w:p w:rsidR="00E43094" w:rsidRDefault="00E43094">
      <w:pPr>
        <w:pStyle w:val="ConsPlusNormal"/>
        <w:ind w:firstLine="540"/>
        <w:jc w:val="both"/>
      </w:pPr>
      <w:r>
        <w:t xml:space="preserve">7) </w:t>
      </w:r>
      <w:hyperlink r:id="rId10" w:history="1">
        <w:r>
          <w:rPr>
            <w:color w:val="0000FF"/>
          </w:rPr>
          <w:t>разработка, производство, испытание и ремонт</w:t>
        </w:r>
      </w:hyperlink>
      <w:r>
        <w:t xml:space="preserve"> авиационной техники;</w:t>
      </w:r>
    </w:p>
    <w:p w:rsidR="00E43094" w:rsidRDefault="00E43094">
      <w:pPr>
        <w:pStyle w:val="ConsPlusNormal"/>
        <w:ind w:firstLine="540"/>
        <w:jc w:val="both"/>
      </w:pPr>
      <w:r>
        <w:t xml:space="preserve">8) </w:t>
      </w:r>
      <w:hyperlink r:id="rId11" w:history="1">
        <w:r>
          <w:rPr>
            <w:color w:val="0000FF"/>
          </w:rPr>
          <w:t>разработка</w:t>
        </w:r>
      </w:hyperlink>
      <w:r>
        <w:t>, производство, испытание, установка, монтаж, техническое обслуживание, ремонт, утилизация и реализация вооружения и военной техники;</w:t>
      </w:r>
    </w:p>
    <w:p w:rsidR="00E43094" w:rsidRDefault="00E43094">
      <w:pPr>
        <w:pStyle w:val="ConsPlusNormal"/>
        <w:ind w:firstLine="540"/>
        <w:jc w:val="both"/>
      </w:pPr>
      <w:r>
        <w:t>9) 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оружия;</w:t>
      </w:r>
    </w:p>
    <w:p w:rsidR="00E43094" w:rsidRDefault="00E43094">
      <w:pPr>
        <w:pStyle w:val="ConsPlusNormal"/>
        <w:ind w:firstLine="540"/>
        <w:jc w:val="both"/>
      </w:pPr>
      <w:r>
        <w:t xml:space="preserve">10) </w:t>
      </w:r>
      <w:hyperlink r:id="rId12" w:history="1">
        <w:r>
          <w:rPr>
            <w:color w:val="0000FF"/>
          </w:rPr>
          <w:t>разработка</w:t>
        </w:r>
      </w:hyperlink>
      <w:r>
        <w:t xml:space="preserve">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применение пиротехнических изделий </w:t>
      </w:r>
      <w:hyperlink r:id="rId13" w:history="1">
        <w:r>
          <w:rPr>
            <w:color w:val="0000FF"/>
          </w:rPr>
          <w:t>IV</w:t>
        </w:r>
      </w:hyperlink>
      <w:r>
        <w:t xml:space="preserve"> и </w:t>
      </w:r>
      <w:hyperlink r:id="rId14" w:history="1">
        <w:r>
          <w:rPr>
            <w:color w:val="0000FF"/>
          </w:rPr>
          <w:t>V</w:t>
        </w:r>
      </w:hyperlink>
      <w:r>
        <w:t xml:space="preserve"> классов в соответствии с техническим регламентом;</w:t>
      </w:r>
    </w:p>
    <w:p w:rsidR="00E43094" w:rsidRDefault="00E43094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E43094" w:rsidRDefault="00E43094">
      <w:pPr>
        <w:pStyle w:val="ConsPlusNormal"/>
        <w:ind w:firstLine="540"/>
        <w:jc w:val="both"/>
      </w:pPr>
      <w:r>
        <w:t xml:space="preserve">11) </w:t>
      </w:r>
      <w:hyperlink r:id="rId16" w:history="1">
        <w:r>
          <w:rPr>
            <w:color w:val="0000FF"/>
          </w:rPr>
          <w:t>деятельность</w:t>
        </w:r>
      </w:hyperlink>
      <w:r>
        <w:t xml:space="preserve"> по хранению и уничтожению химического оружия;</w:t>
      </w:r>
    </w:p>
    <w:p w:rsidR="00E43094" w:rsidRDefault="00E43094">
      <w:pPr>
        <w:pStyle w:val="ConsPlusNormal"/>
        <w:ind w:firstLine="540"/>
        <w:jc w:val="both"/>
      </w:pPr>
      <w:r>
        <w:t xml:space="preserve">12) </w:t>
      </w:r>
      <w:hyperlink r:id="rId17" w:history="1">
        <w:r>
          <w:rPr>
            <w:color w:val="0000FF"/>
          </w:rPr>
          <w:t>эксплуатация</w:t>
        </w:r>
      </w:hyperlink>
      <w:r>
        <w:t xml:space="preserve"> взрывопожароопасных и химически опасных производственных объектов </w:t>
      </w:r>
      <w:hyperlink r:id="rId18" w:history="1">
        <w:r>
          <w:rPr>
            <w:color w:val="0000FF"/>
          </w:rPr>
          <w:t>I</w:t>
        </w:r>
      </w:hyperlink>
      <w:r>
        <w:t xml:space="preserve">, </w:t>
      </w:r>
      <w:hyperlink r:id="rId19" w:history="1">
        <w:r>
          <w:rPr>
            <w:color w:val="0000FF"/>
          </w:rPr>
          <w:t>II</w:t>
        </w:r>
      </w:hyperlink>
      <w:r>
        <w:t xml:space="preserve"> и </w:t>
      </w:r>
      <w:hyperlink r:id="rId20" w:history="1">
        <w:r>
          <w:rPr>
            <w:color w:val="0000FF"/>
          </w:rPr>
          <w:t>III</w:t>
        </w:r>
      </w:hyperlink>
      <w:r>
        <w:t xml:space="preserve"> классов опасности;</w:t>
      </w:r>
    </w:p>
    <w:p w:rsidR="00E43094" w:rsidRDefault="00E43094">
      <w:pPr>
        <w:pStyle w:val="ConsPlusNormal"/>
        <w:jc w:val="both"/>
      </w:pPr>
      <w:r>
        <w:t xml:space="preserve">(п. 12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E43094" w:rsidRDefault="00E43094">
      <w:pPr>
        <w:pStyle w:val="ConsPlusNormal"/>
        <w:ind w:firstLine="540"/>
        <w:jc w:val="both"/>
      </w:pPr>
      <w:r>
        <w:t xml:space="preserve">13) утратил силу с 1 июля 2013 года. - </w:t>
      </w:r>
      <w:proofErr w:type="gramStart"/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04.03.2013 N 22-ФЗ;</w:t>
      </w:r>
      <w:proofErr w:type="gramEnd"/>
    </w:p>
    <w:p w:rsidR="00E43094" w:rsidRDefault="00E43094">
      <w:pPr>
        <w:pStyle w:val="ConsPlusNormal"/>
        <w:ind w:firstLine="540"/>
        <w:jc w:val="both"/>
      </w:pPr>
      <w:r>
        <w:t xml:space="preserve">14) </w:t>
      </w:r>
      <w:hyperlink r:id="rId23" w:history="1">
        <w:r>
          <w:rPr>
            <w:color w:val="0000FF"/>
          </w:rPr>
          <w:t>деятельность</w:t>
        </w:r>
      </w:hyperlink>
      <w:r>
        <w:t xml:space="preserve"> по тушению пожаров в населенных пунктах, на производственных объектах и объектах инфраструктуры;</w:t>
      </w:r>
    </w:p>
    <w:p w:rsidR="00E43094" w:rsidRDefault="00E43094">
      <w:pPr>
        <w:pStyle w:val="ConsPlusNormal"/>
        <w:jc w:val="both"/>
      </w:pPr>
      <w:r>
        <w:t xml:space="preserve">(п. 14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43094" w:rsidRDefault="00E43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094" w:rsidRDefault="00E43094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43094" w:rsidRDefault="00E43094">
      <w:pPr>
        <w:pStyle w:val="ConsPlusNormal"/>
        <w:ind w:firstLine="540"/>
        <w:jc w:val="both"/>
      </w:pPr>
      <w:r>
        <w:t xml:space="preserve">Лицензирование деятельности, указанной в п. 15, </w:t>
      </w:r>
      <w:hyperlink r:id="rId25" w:history="1">
        <w:r>
          <w:rPr>
            <w:color w:val="0000FF"/>
          </w:rPr>
          <w:t>прекращается</w:t>
        </w:r>
      </w:hyperlink>
      <w:r>
        <w:t xml:space="preserve"> со дня вступления в силу закона, предусматривающего саморегулирование такой деятельности.</w:t>
      </w:r>
    </w:p>
    <w:p w:rsidR="00E43094" w:rsidRDefault="00E43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094" w:rsidRDefault="00E43094">
      <w:pPr>
        <w:pStyle w:val="ConsPlusNormal"/>
        <w:ind w:firstLine="540"/>
        <w:jc w:val="both"/>
      </w:pPr>
      <w:r>
        <w:t xml:space="preserve">15) </w:t>
      </w:r>
      <w:hyperlink r:id="rId26" w:history="1">
        <w:r>
          <w:rPr>
            <w:color w:val="0000FF"/>
          </w:rPr>
          <w:t>деятельность</w:t>
        </w:r>
      </w:hyperlink>
      <w:r>
        <w:t xml:space="preserve"> по монтажу, техническому обслуживанию и ремонту средств обеспечения пожарной безопасности зданий и сооружений;</w:t>
      </w:r>
    </w:p>
    <w:p w:rsidR="00E43094" w:rsidRDefault="00E43094">
      <w:pPr>
        <w:pStyle w:val="ConsPlusNormal"/>
        <w:ind w:firstLine="540"/>
        <w:jc w:val="both"/>
      </w:pPr>
      <w:r>
        <w:t>16) производство лекарственных средств;</w:t>
      </w:r>
    </w:p>
    <w:p w:rsidR="00E43094" w:rsidRDefault="00E43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094" w:rsidRDefault="00E43094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43094" w:rsidRDefault="00E43094">
      <w:pPr>
        <w:pStyle w:val="ConsPlusNormal"/>
        <w:ind w:firstLine="540"/>
        <w:jc w:val="both"/>
      </w:pPr>
      <w:r>
        <w:lastRenderedPageBreak/>
        <w:t xml:space="preserve">Лицензирование деятельности, указанной в п. 17, </w:t>
      </w:r>
      <w:hyperlink r:id="rId27" w:history="1">
        <w:r>
          <w:rPr>
            <w:color w:val="0000FF"/>
          </w:rPr>
          <w:t>прекращается</w:t>
        </w:r>
      </w:hyperlink>
      <w:r>
        <w:t xml:space="preserve"> со дня вступления в силу акта, устанавливающего обязательные требования к медицинской технике и процессам ее производства, монтажа, техобслуживания.</w:t>
      </w:r>
    </w:p>
    <w:p w:rsidR="00E43094" w:rsidRDefault="00E43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094" w:rsidRDefault="00E43094">
      <w:pPr>
        <w:pStyle w:val="ConsPlusNormal"/>
        <w:ind w:firstLine="540"/>
        <w:jc w:val="both"/>
      </w:pPr>
      <w:r>
        <w:t xml:space="preserve">17) </w:t>
      </w:r>
      <w:hyperlink r:id="rId28" w:history="1">
        <w:r>
          <w:rPr>
            <w:color w:val="0000FF"/>
          </w:rPr>
          <w:t>производство и техническое обслуживание</w:t>
        </w:r>
      </w:hyperlink>
      <w:r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E43094" w:rsidRDefault="00E43094">
      <w:pPr>
        <w:pStyle w:val="ConsPlusNormal"/>
        <w:ind w:firstLine="540"/>
        <w:jc w:val="both"/>
      </w:pPr>
      <w:r>
        <w:t xml:space="preserve">18) </w:t>
      </w:r>
      <w:hyperlink r:id="rId29" w:history="1">
        <w:r>
          <w:rPr>
            <w:color w:val="0000FF"/>
          </w:rPr>
          <w:t>оборот</w:t>
        </w:r>
      </w:hyperlink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культивирование </w:t>
      </w:r>
      <w:proofErr w:type="spellStart"/>
      <w:r>
        <w:t>наркосодержащих</w:t>
      </w:r>
      <w:proofErr w:type="spellEnd"/>
      <w:r>
        <w:t xml:space="preserve"> </w:t>
      </w:r>
      <w:hyperlink r:id="rId30" w:history="1">
        <w:r>
          <w:rPr>
            <w:color w:val="0000FF"/>
          </w:rPr>
          <w:t>растений</w:t>
        </w:r>
      </w:hyperlink>
      <w:r>
        <w:t>;</w:t>
      </w:r>
    </w:p>
    <w:p w:rsidR="00E43094" w:rsidRDefault="00E43094">
      <w:pPr>
        <w:pStyle w:val="ConsPlusNormal"/>
        <w:ind w:firstLine="540"/>
        <w:jc w:val="both"/>
      </w:pPr>
      <w:r>
        <w:t xml:space="preserve">19) </w:t>
      </w:r>
      <w:hyperlink r:id="rId31" w:history="1">
        <w:r>
          <w:rPr>
            <w:color w:val="0000FF"/>
          </w:rPr>
          <w:t>деятельность</w:t>
        </w:r>
      </w:hyperlink>
      <w:r>
        <w:t xml:space="preserve">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>
        <w:t>генно-инженерно-модифицированных</w:t>
      </w:r>
      <w:proofErr w:type="spellEnd"/>
      <w:r>
        <w:t xml:space="preserve"> организмов </w:t>
      </w:r>
      <w:hyperlink r:id="rId32" w:history="1">
        <w:r>
          <w:rPr>
            <w:color w:val="0000FF"/>
          </w:rPr>
          <w:t>III</w:t>
        </w:r>
      </w:hyperlink>
      <w:r>
        <w:t xml:space="preserve"> и </w:t>
      </w:r>
      <w:hyperlink r:id="rId33" w:history="1">
        <w:r>
          <w:rPr>
            <w:color w:val="0000FF"/>
          </w:rPr>
          <w:t>IV</w:t>
        </w:r>
      </w:hyperlink>
      <w:r>
        <w:t xml:space="preserve"> степеней потенциальной опасности, осуществляемая в замкнутых системах;</w:t>
      </w:r>
    </w:p>
    <w:p w:rsidR="00E43094" w:rsidRDefault="00E43094">
      <w:pPr>
        <w:pStyle w:val="ConsPlusNormal"/>
        <w:ind w:firstLine="540"/>
        <w:jc w:val="both"/>
      </w:pPr>
      <w:r>
        <w:t xml:space="preserve">20) </w:t>
      </w:r>
      <w:hyperlink r:id="rId34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пассажиров;</w:t>
      </w:r>
    </w:p>
    <w:p w:rsidR="00E43094" w:rsidRDefault="00E43094">
      <w:pPr>
        <w:pStyle w:val="ConsPlusNormal"/>
        <w:ind w:firstLine="540"/>
        <w:jc w:val="both"/>
      </w:pPr>
      <w:r>
        <w:t xml:space="preserve">21) </w:t>
      </w:r>
      <w:hyperlink r:id="rId35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опасных грузов;</w:t>
      </w:r>
    </w:p>
    <w:p w:rsidR="00E43094" w:rsidRDefault="00E43094">
      <w:pPr>
        <w:pStyle w:val="ConsPlusNormal"/>
        <w:ind w:firstLine="540"/>
        <w:jc w:val="both"/>
      </w:pPr>
      <w:r>
        <w:t xml:space="preserve">22) </w:t>
      </w:r>
      <w:hyperlink r:id="rId36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E43094" w:rsidRDefault="00E43094">
      <w:pPr>
        <w:pStyle w:val="ConsPlusNormal"/>
        <w:ind w:firstLine="540"/>
        <w:jc w:val="both"/>
      </w:pPr>
      <w:r>
        <w:t xml:space="preserve">23) </w:t>
      </w:r>
      <w:hyperlink r:id="rId37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E43094" w:rsidRDefault="00E43094">
      <w:pPr>
        <w:pStyle w:val="ConsPlusNormal"/>
        <w:ind w:firstLine="540"/>
        <w:jc w:val="both"/>
      </w:pPr>
      <w:r>
        <w:t xml:space="preserve">24) </w:t>
      </w:r>
      <w:hyperlink r:id="rId38" w:history="1">
        <w:r>
          <w:rPr>
            <w:color w:val="0000FF"/>
          </w:rPr>
          <w:t>деятельность</w:t>
        </w:r>
      </w:hyperlink>
      <w:r>
        <w:t xml:space="preserve">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E43094" w:rsidRDefault="00E43094">
      <w:pPr>
        <w:pStyle w:val="ConsPlusNormal"/>
        <w:ind w:firstLine="540"/>
        <w:jc w:val="both"/>
      </w:pPr>
      <w:r>
        <w:t xml:space="preserve">25) </w:t>
      </w:r>
      <w:hyperlink r:id="rId39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пассажиров;</w:t>
      </w:r>
    </w:p>
    <w:p w:rsidR="00E43094" w:rsidRDefault="00E43094">
      <w:pPr>
        <w:pStyle w:val="ConsPlusNormal"/>
        <w:ind w:firstLine="540"/>
        <w:jc w:val="both"/>
      </w:pPr>
      <w:r>
        <w:t xml:space="preserve">26) </w:t>
      </w:r>
      <w:hyperlink r:id="rId40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опасных грузов;</w:t>
      </w:r>
    </w:p>
    <w:p w:rsidR="00E43094" w:rsidRDefault="00E43094">
      <w:pPr>
        <w:pStyle w:val="ConsPlusNormal"/>
        <w:ind w:firstLine="540"/>
        <w:jc w:val="both"/>
      </w:pPr>
      <w:r>
        <w:t xml:space="preserve">27) погрузочно-разгрузочная </w:t>
      </w:r>
      <w:hyperlink r:id="rId41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железнодорожном транспорте;</w:t>
      </w:r>
    </w:p>
    <w:p w:rsidR="00E43094" w:rsidRDefault="00E43094">
      <w:pPr>
        <w:pStyle w:val="ConsPlusNormal"/>
        <w:ind w:firstLine="540"/>
        <w:jc w:val="both"/>
      </w:pPr>
      <w:r>
        <w:t xml:space="preserve">28) погрузочно-разгрузочная </w:t>
      </w:r>
      <w:hyperlink r:id="rId42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внутреннем водном транспорте, в морских портах;</w:t>
      </w:r>
    </w:p>
    <w:p w:rsidR="00E43094" w:rsidRDefault="00E43094">
      <w:pPr>
        <w:pStyle w:val="ConsPlusNormal"/>
        <w:ind w:firstLine="540"/>
        <w:jc w:val="both"/>
      </w:pPr>
      <w:r>
        <w:t xml:space="preserve">29) </w:t>
      </w:r>
      <w:hyperlink r:id="rId43" w:history="1">
        <w:r>
          <w:rPr>
            <w:color w:val="0000FF"/>
          </w:rPr>
          <w:t>деятельность</w:t>
        </w:r>
      </w:hyperlink>
      <w:r>
        <w:t xml:space="preserve">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E43094" w:rsidRDefault="00E43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094" w:rsidRDefault="00E43094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43094" w:rsidRDefault="00E43094">
      <w:pPr>
        <w:pStyle w:val="ConsPlusNormal"/>
        <w:ind w:firstLine="540"/>
        <w:jc w:val="both"/>
      </w:pPr>
      <w:r>
        <w:t xml:space="preserve">Лицензии на деятельность по обезвреживанию и размещению отходов I - IV классов опасности, выданные до 01.07.2015, </w:t>
      </w:r>
      <w:hyperlink r:id="rId44" w:history="1">
        <w:r>
          <w:rPr>
            <w:color w:val="0000FF"/>
          </w:rPr>
          <w:t>сохраняют</w:t>
        </w:r>
      </w:hyperlink>
      <w:r>
        <w:t xml:space="preserve"> свое действие до 01.01.2019.</w:t>
      </w:r>
    </w:p>
    <w:p w:rsidR="00E43094" w:rsidRDefault="00E43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094" w:rsidRDefault="00E43094">
      <w:pPr>
        <w:pStyle w:val="ConsPlusNormal"/>
        <w:ind w:firstLine="540"/>
        <w:jc w:val="both"/>
      </w:pPr>
      <w:r>
        <w:t>30) деятельность по сбору, транспортированию, обработке, утилизации, обезвреживанию, размещению отходов I - IV классов опасности;</w:t>
      </w:r>
    </w:p>
    <w:p w:rsidR="00E43094" w:rsidRDefault="00E43094">
      <w:pPr>
        <w:pStyle w:val="ConsPlusNormal"/>
        <w:jc w:val="both"/>
      </w:pPr>
      <w:r>
        <w:t xml:space="preserve">(п. 30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E43094" w:rsidRDefault="00E43094">
      <w:pPr>
        <w:pStyle w:val="ConsPlusNormal"/>
        <w:ind w:firstLine="540"/>
        <w:jc w:val="both"/>
      </w:pPr>
      <w:r>
        <w:t xml:space="preserve">31) </w:t>
      </w:r>
      <w:hyperlink r:id="rId46" w:history="1">
        <w:r>
          <w:rPr>
            <w:color w:val="0000FF"/>
          </w:rPr>
          <w:t>деятельность</w:t>
        </w:r>
      </w:hyperlink>
      <w:r>
        <w:t xml:space="preserve"> по организации и проведению азартных игр в букмекерских конторах и тотализаторах;</w:t>
      </w:r>
    </w:p>
    <w:p w:rsidR="00E43094" w:rsidRDefault="00E43094">
      <w:pPr>
        <w:pStyle w:val="ConsPlusNormal"/>
        <w:ind w:firstLine="540"/>
        <w:jc w:val="both"/>
      </w:pPr>
      <w:r>
        <w:t>32) частная охранная деятельность;</w:t>
      </w:r>
    </w:p>
    <w:p w:rsidR="00E43094" w:rsidRDefault="00E43094">
      <w:pPr>
        <w:pStyle w:val="ConsPlusNormal"/>
        <w:ind w:firstLine="540"/>
        <w:jc w:val="both"/>
      </w:pPr>
      <w:r>
        <w:t>33) частная детективная (сыскная) деятельность;</w:t>
      </w:r>
    </w:p>
    <w:p w:rsidR="00E43094" w:rsidRDefault="00E43094">
      <w:pPr>
        <w:pStyle w:val="ConsPlusNormal"/>
        <w:ind w:firstLine="540"/>
        <w:jc w:val="both"/>
      </w:pPr>
      <w:r>
        <w:t xml:space="preserve">34) </w:t>
      </w:r>
      <w:hyperlink r:id="rId47" w:history="1">
        <w:r>
          <w:rPr>
            <w:color w:val="0000FF"/>
          </w:rPr>
          <w:t>заготовка</w:t>
        </w:r>
      </w:hyperlink>
      <w:r>
        <w:t>, хранение, переработка и реализация лома черных металлов, цветных металлов;</w:t>
      </w:r>
    </w:p>
    <w:p w:rsidR="00E43094" w:rsidRDefault="00E43094">
      <w:pPr>
        <w:pStyle w:val="ConsPlusNormal"/>
        <w:ind w:firstLine="540"/>
        <w:jc w:val="both"/>
      </w:pPr>
      <w:r>
        <w:t xml:space="preserve">35) </w:t>
      </w:r>
      <w:hyperlink r:id="rId48" w:history="1">
        <w:r>
          <w:rPr>
            <w:color w:val="0000FF"/>
          </w:rPr>
          <w:t>оказание услуг</w:t>
        </w:r>
      </w:hyperlink>
      <w:r>
        <w:t xml:space="preserve"> по трудоустройству граждан Российской Федерации за пределами территории Российской Федерации;</w:t>
      </w:r>
    </w:p>
    <w:p w:rsidR="00E43094" w:rsidRDefault="00E43094">
      <w:pPr>
        <w:pStyle w:val="ConsPlusNormal"/>
        <w:ind w:firstLine="540"/>
        <w:jc w:val="both"/>
      </w:pPr>
      <w:r>
        <w:t xml:space="preserve">36) </w:t>
      </w:r>
      <w:hyperlink r:id="rId49" w:history="1">
        <w:r>
          <w:rPr>
            <w:color w:val="0000FF"/>
          </w:rPr>
          <w:t>оказание услуг</w:t>
        </w:r>
      </w:hyperlink>
      <w:r>
        <w:t xml:space="preserve"> связи;</w:t>
      </w:r>
    </w:p>
    <w:p w:rsidR="00E43094" w:rsidRDefault="00E43094">
      <w:pPr>
        <w:pStyle w:val="ConsPlusNormal"/>
        <w:ind w:firstLine="540"/>
        <w:jc w:val="both"/>
      </w:pPr>
      <w:r>
        <w:t>37) телевизионное вещание и радиовещание;</w:t>
      </w:r>
    </w:p>
    <w:p w:rsidR="00E43094" w:rsidRDefault="00E43094">
      <w:pPr>
        <w:pStyle w:val="ConsPlusNormal"/>
        <w:ind w:firstLine="540"/>
        <w:jc w:val="both"/>
      </w:pPr>
      <w:r>
        <w:lastRenderedPageBreak/>
        <w:t xml:space="preserve">38) </w:t>
      </w:r>
      <w:hyperlink r:id="rId50" w:history="1">
        <w:r>
          <w:rPr>
            <w:color w:val="0000FF"/>
          </w:rPr>
          <w:t>деятельность</w:t>
        </w:r>
      </w:hyperlink>
      <w:r>
        <w:t xml:space="preserve">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договора);</w:t>
      </w:r>
    </w:p>
    <w:p w:rsidR="00E43094" w:rsidRDefault="00E43094">
      <w:pPr>
        <w:pStyle w:val="ConsPlusNormal"/>
        <w:ind w:firstLine="540"/>
        <w:jc w:val="both"/>
      </w:pPr>
      <w:r>
        <w:t xml:space="preserve">39) </w:t>
      </w:r>
      <w:hyperlink r:id="rId51" w:history="1">
        <w:r>
          <w:rPr>
            <w:color w:val="0000FF"/>
          </w:rPr>
          <w:t>деятельность</w:t>
        </w:r>
      </w:hyperlink>
      <w:r>
        <w:t xml:space="preserve">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</w:t>
      </w:r>
    </w:p>
    <w:p w:rsidR="00E43094" w:rsidRDefault="00E43094">
      <w:pPr>
        <w:pStyle w:val="ConsPlusNormal"/>
        <w:ind w:firstLine="540"/>
        <w:jc w:val="both"/>
      </w:pPr>
      <w:r>
        <w:t xml:space="preserve">40) образовательная деятельность (за исключением указанной </w:t>
      </w:r>
      <w:hyperlink r:id="rId52" w:history="1">
        <w:r>
          <w:rPr>
            <w:color w:val="0000FF"/>
          </w:rPr>
          <w:t>деятельности</w:t>
        </w:r>
      </w:hyperlink>
      <w:r>
        <w:t>, осуществляемой частными образовательными организациями, находящимися на территории инновационного центра "</w:t>
      </w:r>
      <w:proofErr w:type="spellStart"/>
      <w:r>
        <w:t>Сколково</w:t>
      </w:r>
      <w:proofErr w:type="spellEnd"/>
      <w:r>
        <w:t>");</w:t>
      </w:r>
    </w:p>
    <w:p w:rsidR="00E43094" w:rsidRDefault="00E43094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43094" w:rsidRDefault="00E43094">
      <w:pPr>
        <w:pStyle w:val="ConsPlusNormal"/>
        <w:ind w:firstLine="540"/>
        <w:jc w:val="both"/>
      </w:pPr>
      <w:r>
        <w:t xml:space="preserve">41) утратил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13.07.2015 N 216-ФЗ;</w:t>
      </w:r>
    </w:p>
    <w:p w:rsidR="00E43094" w:rsidRDefault="00E43094">
      <w:pPr>
        <w:pStyle w:val="ConsPlusNormal"/>
        <w:ind w:firstLine="540"/>
        <w:jc w:val="both"/>
      </w:pPr>
      <w:proofErr w:type="gramStart"/>
      <w:r>
        <w:t xml:space="preserve">42) геодезическая и картографическая </w:t>
      </w:r>
      <w:hyperlink r:id="rId55" w:history="1">
        <w:r>
          <w:rPr>
            <w:color w:val="0000FF"/>
          </w:rPr>
          <w:t>деятельность</w:t>
        </w:r>
      </w:hyperlink>
      <w:r>
        <w:t xml:space="preserve">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</w:t>
      </w:r>
      <w:proofErr w:type="spellStart"/>
      <w:r>
        <w:t>недропользования</w:t>
      </w:r>
      <w:proofErr w:type="spellEnd"/>
      <w:r>
        <w:t>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</w:t>
      </w:r>
      <w:proofErr w:type="gramEnd"/>
      <w:r>
        <w:t xml:space="preserve"> </w:t>
      </w:r>
      <w:proofErr w:type="gramStart"/>
      <w:r>
        <w:t>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образований;</w:t>
      </w:r>
      <w:proofErr w:type="gramEnd"/>
    </w:p>
    <w:p w:rsidR="00E43094" w:rsidRDefault="00E43094">
      <w:pPr>
        <w:pStyle w:val="ConsPlusNormal"/>
        <w:jc w:val="both"/>
      </w:pPr>
      <w:r>
        <w:t xml:space="preserve">(п. 42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30.12.2015 N 431-ФЗ)</w:t>
      </w:r>
    </w:p>
    <w:p w:rsidR="00E43094" w:rsidRDefault="00E43094">
      <w:pPr>
        <w:pStyle w:val="ConsPlusNormal"/>
        <w:ind w:firstLine="540"/>
        <w:jc w:val="both"/>
      </w:pPr>
      <w:r>
        <w:t xml:space="preserve">43) </w:t>
      </w:r>
      <w:hyperlink r:id="rId57" w:history="1">
        <w:r>
          <w:rPr>
            <w:color w:val="0000FF"/>
          </w:rPr>
          <w:t>производство</w:t>
        </w:r>
      </w:hyperlink>
      <w:r>
        <w:t xml:space="preserve"> маркшейдерских работ;</w:t>
      </w:r>
    </w:p>
    <w:p w:rsidR="00E43094" w:rsidRDefault="00E43094">
      <w:pPr>
        <w:pStyle w:val="ConsPlusNormal"/>
        <w:ind w:firstLine="540"/>
        <w:jc w:val="both"/>
      </w:pPr>
      <w:r>
        <w:t xml:space="preserve">44) </w:t>
      </w:r>
      <w:hyperlink r:id="rId58" w:history="1">
        <w:r>
          <w:rPr>
            <w:color w:val="0000FF"/>
          </w:rPr>
          <w:t>работы</w:t>
        </w:r>
      </w:hyperlink>
      <w:r>
        <w:t xml:space="preserve"> по активному воздействию на гидрометеорологические и геофизические процессы и явления;</w:t>
      </w:r>
    </w:p>
    <w:p w:rsidR="00E43094" w:rsidRDefault="00E43094">
      <w:pPr>
        <w:pStyle w:val="ConsPlusNormal"/>
        <w:ind w:firstLine="540"/>
        <w:jc w:val="both"/>
      </w:pPr>
      <w:r>
        <w:t xml:space="preserve">45) </w:t>
      </w:r>
      <w:hyperlink r:id="rId59" w:history="1">
        <w:r>
          <w:rPr>
            <w:color w:val="0000FF"/>
          </w:rPr>
          <w:t>деятельность</w:t>
        </w:r>
      </w:hyperlink>
      <w:r>
        <w:t xml:space="preserve">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E43094" w:rsidRDefault="00E43094">
      <w:pPr>
        <w:pStyle w:val="ConsPlusNormal"/>
        <w:ind w:firstLine="540"/>
        <w:jc w:val="both"/>
      </w:pPr>
      <w:r>
        <w:t xml:space="preserve">46) медицинская </w:t>
      </w:r>
      <w:hyperlink r:id="rId60" w:history="1">
        <w:r>
          <w:rPr>
            <w:color w:val="0000FF"/>
          </w:rPr>
          <w:t>деятельность</w:t>
        </w:r>
      </w:hyperlink>
      <w:r>
        <w:t xml:space="preserve"> (за исключением указанной </w:t>
      </w:r>
      <w:hyperlink r:id="rId61" w:history="1">
        <w:r>
          <w:rPr>
            <w:color w:val="0000FF"/>
          </w:rPr>
          <w:t>деятельности</w:t>
        </w:r>
      </w:hyperlink>
      <w: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");</w:t>
      </w:r>
    </w:p>
    <w:p w:rsidR="00E43094" w:rsidRDefault="00E43094">
      <w:pPr>
        <w:pStyle w:val="ConsPlusNormal"/>
        <w:ind w:firstLine="540"/>
        <w:jc w:val="both"/>
      </w:pPr>
      <w:r>
        <w:t>47) фармацевтическая деятельность;</w:t>
      </w:r>
    </w:p>
    <w:p w:rsidR="00E43094" w:rsidRDefault="00E43094">
      <w:pPr>
        <w:pStyle w:val="ConsPlusNormal"/>
        <w:ind w:firstLine="540"/>
        <w:jc w:val="both"/>
      </w:pPr>
      <w:r>
        <w:t xml:space="preserve">48) </w:t>
      </w:r>
      <w:hyperlink r:id="rId62" w:history="1">
        <w:r>
          <w:rPr>
            <w:color w:val="0000FF"/>
          </w:rPr>
          <w:t>деятельность</w:t>
        </w:r>
      </w:hyperlink>
      <w:r>
        <w:t xml:space="preserve"> по сохранению объектов культурного наследия (памятников истории и культуры) народов Российской Федерации;</w:t>
      </w:r>
    </w:p>
    <w:p w:rsidR="00E43094" w:rsidRDefault="00E43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094" w:rsidRDefault="00E43094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43094" w:rsidRDefault="00E43094">
      <w:pPr>
        <w:pStyle w:val="ConsPlusNormal"/>
        <w:ind w:firstLine="540"/>
        <w:jc w:val="both"/>
      </w:pPr>
      <w:r>
        <w:t xml:space="preserve">Лицензирование деятельности, указанной в п. 49, </w:t>
      </w:r>
      <w:hyperlink r:id="rId63" w:history="1">
        <w:r>
          <w:rPr>
            <w:color w:val="0000FF"/>
          </w:rPr>
          <w:t>прекращается</w:t>
        </w:r>
      </w:hyperlink>
      <w:r>
        <w:t xml:space="preserve"> со дня вступления в силу закона, предусматривающего установление аккредитации и (или) саморегулирования такой деятельности.</w:t>
      </w:r>
    </w:p>
    <w:p w:rsidR="00E43094" w:rsidRDefault="00E43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094" w:rsidRDefault="00E43094">
      <w:pPr>
        <w:pStyle w:val="ConsPlusNormal"/>
        <w:ind w:firstLine="540"/>
        <w:jc w:val="both"/>
      </w:pPr>
      <w:r>
        <w:t xml:space="preserve">49) </w:t>
      </w:r>
      <w:hyperlink r:id="rId64" w:history="1">
        <w:r>
          <w:rPr>
            <w:color w:val="0000FF"/>
          </w:rPr>
          <w:t>деятельность</w:t>
        </w:r>
      </w:hyperlink>
      <w:r>
        <w:t xml:space="preserve"> по проведению экспертизы промышленной безопасности;</w:t>
      </w:r>
    </w:p>
    <w:p w:rsidR="00E43094" w:rsidRDefault="00E43094">
      <w:pPr>
        <w:pStyle w:val="ConsPlusNormal"/>
        <w:ind w:firstLine="540"/>
        <w:jc w:val="both"/>
      </w:pPr>
      <w:r>
        <w:t xml:space="preserve">50) </w:t>
      </w:r>
      <w:hyperlink r:id="rId65" w:history="1">
        <w:r>
          <w:rPr>
            <w:color w:val="0000FF"/>
          </w:rPr>
          <w:t>деятельность</w:t>
        </w:r>
      </w:hyperlink>
      <w:r>
        <w:t>, связанная с обращением взрывчатых материалов промышленного назначения;</w:t>
      </w:r>
    </w:p>
    <w:p w:rsidR="00E43094" w:rsidRDefault="00E43094">
      <w:pPr>
        <w:pStyle w:val="ConsPlusNormal"/>
        <w:jc w:val="both"/>
      </w:pPr>
      <w:r>
        <w:t xml:space="preserve">(п. 50 </w:t>
      </w:r>
      <w:proofErr w:type="gramStart"/>
      <w:r>
        <w:t>введен</w:t>
      </w:r>
      <w:proofErr w:type="gramEnd"/>
      <w:r>
        <w:t xml:space="preserve">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E43094" w:rsidRDefault="00E43094">
      <w:pPr>
        <w:pStyle w:val="ConsPlusNormal"/>
        <w:ind w:firstLine="540"/>
        <w:jc w:val="both"/>
      </w:pPr>
      <w:r>
        <w:t>51) предпринимательская деятельность по управлению многоквартирными домами.</w:t>
      </w:r>
    </w:p>
    <w:p w:rsidR="00E43094" w:rsidRDefault="00E43094">
      <w:pPr>
        <w:pStyle w:val="ConsPlusNormal"/>
        <w:jc w:val="both"/>
      </w:pPr>
      <w:r>
        <w:t xml:space="preserve">(п. 51 </w:t>
      </w:r>
      <w:proofErr w:type="gramStart"/>
      <w:r>
        <w:t>введен</w:t>
      </w:r>
      <w:proofErr w:type="gramEnd"/>
      <w:r>
        <w:t xml:space="preserve">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E43094" w:rsidRDefault="00E43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094" w:rsidRDefault="00E43094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43094" w:rsidRDefault="00E43094">
      <w:pPr>
        <w:pStyle w:val="ConsPlusNormal"/>
        <w:ind w:firstLine="540"/>
        <w:jc w:val="both"/>
      </w:pPr>
      <w:r>
        <w:t xml:space="preserve">С 1 января 2018 года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27.10.2015 N 292-ФЗ часть 1 статьи 12 дополняется новым пунктом 52.</w:t>
      </w:r>
    </w:p>
    <w:p w:rsidR="00E43094" w:rsidRDefault="00E43094">
      <w:pPr>
        <w:pStyle w:val="ConsPlusNormal"/>
        <w:ind w:firstLine="540"/>
        <w:jc w:val="both"/>
      </w:pPr>
      <w:r>
        <w:lastRenderedPageBreak/>
        <w:t xml:space="preserve">См. текст в будущей </w:t>
      </w:r>
      <w:hyperlink r:id="rId69" w:history="1">
        <w:r>
          <w:rPr>
            <w:color w:val="0000FF"/>
          </w:rPr>
          <w:t>редакции</w:t>
        </w:r>
      </w:hyperlink>
      <w:r>
        <w:t>.</w:t>
      </w:r>
    </w:p>
    <w:p w:rsidR="00E43094" w:rsidRDefault="00E43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094" w:rsidRDefault="00E43094">
      <w:pPr>
        <w:pStyle w:val="ConsPlusNormal"/>
        <w:ind w:firstLine="540"/>
        <w:jc w:val="both"/>
      </w:pPr>
      <w:r>
        <w:t>2. Положениями о лицензировании конкретных видов деятельности устанавливаются исчерпывающие перечни выполняемых работ, оказываемых услуг, составляющих лицензируемый вид деятельности, в случае, если указанные перечни не установлены федеральными законами.</w:t>
      </w:r>
    </w:p>
    <w:p w:rsidR="00E43094" w:rsidRDefault="00E43094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43094" w:rsidRDefault="00E43094">
      <w:pPr>
        <w:pStyle w:val="ConsPlusNormal"/>
        <w:ind w:firstLine="540"/>
        <w:jc w:val="both"/>
      </w:pPr>
      <w: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9F35B9" w:rsidRDefault="009F35B9"/>
    <w:sectPr w:rsidR="009F35B9" w:rsidSect="0085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094"/>
    <w:rsid w:val="009F35B9"/>
    <w:rsid w:val="00E4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BDB9DC2420D23E5A94B868D92560D949F799B8C1A35D876EA763D2CC86947C8BC11C244FA7F01AP3b5M" TargetMode="External"/><Relationship Id="rId18" Type="http://schemas.openxmlformats.org/officeDocument/2006/relationships/hyperlink" Target="consultantplus://offline/ref=B1BDB9DC2420D23E5A94B868D92560D94AF793B9CEAE5D876EA763D2CC86947C8BC11C244EPAb7M" TargetMode="External"/><Relationship Id="rId26" Type="http://schemas.openxmlformats.org/officeDocument/2006/relationships/hyperlink" Target="consultantplus://offline/ref=B1BDB9DC2420D23E5A94B868D92560D949F199B8C6A65D876EA763D2CC86947C8BC11C244FA7F01DP3b4M" TargetMode="External"/><Relationship Id="rId39" Type="http://schemas.openxmlformats.org/officeDocument/2006/relationships/hyperlink" Target="consultantplus://offline/ref=B1BDB9DC2420D23E5A94B868D92560D949F598B8C0A15D876EA763D2CC86947C8BC11C244FA7F01DP3b3M" TargetMode="External"/><Relationship Id="rId21" Type="http://schemas.openxmlformats.org/officeDocument/2006/relationships/hyperlink" Target="consultantplus://offline/ref=B1BDB9DC2420D23E5A94B868D92560D949F292B1C7A15D876EA763D2CC86947C8BC11C244FA7F214P3b6M" TargetMode="External"/><Relationship Id="rId34" Type="http://schemas.openxmlformats.org/officeDocument/2006/relationships/hyperlink" Target="consultantplus://offline/ref=B1BDB9DC2420D23E5A94B868D92560D94AF693BCC7A65D876EA763D2CC86947C8BC11C244FA7F01DP3b1M" TargetMode="External"/><Relationship Id="rId42" Type="http://schemas.openxmlformats.org/officeDocument/2006/relationships/hyperlink" Target="consultantplus://offline/ref=B1BDB9DC2420D23E5A94B868D92560D94AF693BCC7A65D876EA763D2CC86947C8BC11C244FA7F11FP3bFM" TargetMode="External"/><Relationship Id="rId47" Type="http://schemas.openxmlformats.org/officeDocument/2006/relationships/hyperlink" Target="consultantplus://offline/ref=B1BDB9DC2420D23E5A94B868D92560D949F599B9C6A05D876EA763D2CC86947C8BC11C244FA7F01DP3b2M" TargetMode="External"/><Relationship Id="rId50" Type="http://schemas.openxmlformats.org/officeDocument/2006/relationships/hyperlink" Target="consultantplus://offline/ref=B1BDB9DC2420D23E5A94B868D92560D949F090B1C4AF5D876EA763D2CC86947C8BC11C244FA7F018P3bEM" TargetMode="External"/><Relationship Id="rId55" Type="http://schemas.openxmlformats.org/officeDocument/2006/relationships/hyperlink" Target="consultantplus://offline/ref=B1BDB9DC2420D23E5A94B868D92560D94AF696BDC5A35D876EA763D2CC86947C8BC11C244FA7F01DP3b4M" TargetMode="External"/><Relationship Id="rId63" Type="http://schemas.openxmlformats.org/officeDocument/2006/relationships/hyperlink" Target="consultantplus://offline/ref=B1BDB9DC2420D23E5A94B868D92560D94AF491BBCFA45D876EA763D2CC86947C8BC11C244FA7F31DP3bFM" TargetMode="External"/><Relationship Id="rId68" Type="http://schemas.openxmlformats.org/officeDocument/2006/relationships/hyperlink" Target="consultantplus://offline/ref=B1BDB9DC2420D23E5A94B868D92560D949FE97B1CEA05D876EA763D2CC86947C8BC11C244FA7F01CP3bFM" TargetMode="External"/><Relationship Id="rId7" Type="http://schemas.openxmlformats.org/officeDocument/2006/relationships/hyperlink" Target="consultantplus://offline/ref=B1BDB9DC2420D23E5A94B868D92560D94AF790BDC0A45D876EA763D2CC86947C8BC11C244FA7F01DP3b4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BDB9DC2420D23E5A94B868D92560D949F496BEC2A15D876EA763D2CC86947C8BC11C244FA7F01DP3b0M" TargetMode="External"/><Relationship Id="rId29" Type="http://schemas.openxmlformats.org/officeDocument/2006/relationships/hyperlink" Target="consultantplus://offline/ref=B1BDB9DC2420D23E5A94B868D92560D94AF799BDCEA55D876EA763D2CC86947C8BC11C244FA7F01CP3b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DB9DC2420D23E5A94B868D92560D949F498BFC3A65D876EA763D2CC86947C8BC11C244FA7F01DP3b4M" TargetMode="External"/><Relationship Id="rId11" Type="http://schemas.openxmlformats.org/officeDocument/2006/relationships/hyperlink" Target="consultantplus://offline/ref=B1BDB9DC2420D23E5A94B868D92560D949F193BAC3A75D876EA763D2CC86947C8BC11C244FA7F01CP3bFM" TargetMode="External"/><Relationship Id="rId24" Type="http://schemas.openxmlformats.org/officeDocument/2006/relationships/hyperlink" Target="consultantplus://offline/ref=B1BDB9DC2420D23E5A94B868D92560D94AF691BAC2A05D876EA763D2CC86947C8BC11C244FA7F714P3b7M" TargetMode="External"/><Relationship Id="rId32" Type="http://schemas.openxmlformats.org/officeDocument/2006/relationships/hyperlink" Target="consultantplus://offline/ref=B1BDB9DC2420D23E5A94B868D92560D94AF691B8C7A25D876EA763D2CC86947C8BC11C244FA7F01AP3b4M" TargetMode="External"/><Relationship Id="rId37" Type="http://schemas.openxmlformats.org/officeDocument/2006/relationships/hyperlink" Target="consultantplus://offline/ref=B1BDB9DC2420D23E5A94B868D92560D949F499BDCEA05D876EA763D2CC86947C8BC11C244FA7F01FP3bEM" TargetMode="External"/><Relationship Id="rId40" Type="http://schemas.openxmlformats.org/officeDocument/2006/relationships/hyperlink" Target="consultantplus://offline/ref=B1BDB9DC2420D23E5A94B868D92560D949F598B8C0A15D876EA763D2CC86947C8BC11C244FA7F019P3b7M" TargetMode="External"/><Relationship Id="rId45" Type="http://schemas.openxmlformats.org/officeDocument/2006/relationships/hyperlink" Target="consultantplus://offline/ref=B1BDB9DC2420D23E5A94B868D92560D94AF790B8C7AE5D876EA763D2CC86947C8BC11C244FA7F51DP3b7M" TargetMode="External"/><Relationship Id="rId53" Type="http://schemas.openxmlformats.org/officeDocument/2006/relationships/hyperlink" Target="consultantplus://offline/ref=B1BDB9DC2420D23E5A94B868D92560D94AF491BBC5A65D876EA763D2CC86947C8BC11C244FA6F918P3b1M" TargetMode="External"/><Relationship Id="rId58" Type="http://schemas.openxmlformats.org/officeDocument/2006/relationships/hyperlink" Target="consultantplus://offline/ref=B1BDB9DC2420D23E5A94B868D92560D949F495BCC2A25D876EA763D2CC86947C8BC11C244FA7F019P3b5M" TargetMode="External"/><Relationship Id="rId66" Type="http://schemas.openxmlformats.org/officeDocument/2006/relationships/hyperlink" Target="consultantplus://offline/ref=B1BDB9DC2420D23E5A94B868D92560D94AF691BDC6A65D876EA763D2CC86947C8BC11C244FA7F41EP3b4M" TargetMode="External"/><Relationship Id="rId5" Type="http://schemas.openxmlformats.org/officeDocument/2006/relationships/hyperlink" Target="consultantplus://offline/ref=B1BDB9DC2420D23E5A94B868D92560D949F498BCC4A45D876EA763D2CC86947C8BC11C244FA7F01CP3bFM" TargetMode="External"/><Relationship Id="rId15" Type="http://schemas.openxmlformats.org/officeDocument/2006/relationships/hyperlink" Target="consultantplus://offline/ref=B1BDB9DC2420D23E5A94B868D92560D94AF691BDC6A65D876EA763D2CC86947C8BC11C244FA7F41EP3b7M" TargetMode="External"/><Relationship Id="rId23" Type="http://schemas.openxmlformats.org/officeDocument/2006/relationships/hyperlink" Target="consultantplus://offline/ref=B1BDB9DC2420D23E5A94B868D92560D949F199B8C7AF5D876EA763D2CC86947C8BC11C244FA7F01DP3b2M" TargetMode="External"/><Relationship Id="rId28" Type="http://schemas.openxmlformats.org/officeDocument/2006/relationships/hyperlink" Target="consultantplus://offline/ref=B1BDB9DC2420D23E5A94B868D92560D949F297B9C0A35D876EA763D2CC86947C8BC11C244FA7F01DP3b2M" TargetMode="External"/><Relationship Id="rId36" Type="http://schemas.openxmlformats.org/officeDocument/2006/relationships/hyperlink" Target="consultantplus://offline/ref=B1BDB9DC2420D23E5A94B868D92560D949F499BDCEA05D876EA763D2CC86947C8BC11C244FA7F01DP3b1M" TargetMode="External"/><Relationship Id="rId49" Type="http://schemas.openxmlformats.org/officeDocument/2006/relationships/hyperlink" Target="consultantplus://offline/ref=B1BDB9DC2420D23E5A94B868D92560D94AF797B0CFA15D876EA763D2CC86947C8BC11C2DP4bEM" TargetMode="External"/><Relationship Id="rId57" Type="http://schemas.openxmlformats.org/officeDocument/2006/relationships/hyperlink" Target="consultantplus://offline/ref=B1BDB9DC2420D23E5A94B868D92560D949F599B1C3A45D876EA763D2CC86947C8BC11C244FA7F01DP3b4M" TargetMode="External"/><Relationship Id="rId61" Type="http://schemas.openxmlformats.org/officeDocument/2006/relationships/hyperlink" Target="consultantplus://offline/ref=B1BDB9DC2420D23E5A94B868D92560D94AF691BBCFA05D876EA763D2CC86947C8BC11C244FA7F21CP3b7M" TargetMode="External"/><Relationship Id="rId10" Type="http://schemas.openxmlformats.org/officeDocument/2006/relationships/hyperlink" Target="consultantplus://offline/ref=B1BDB9DC2420D23E5A94B868D92560D94AF796BDCFA65D876EA763D2CC86947C8BC11C244FA7F01CP3bFM" TargetMode="External"/><Relationship Id="rId19" Type="http://schemas.openxmlformats.org/officeDocument/2006/relationships/hyperlink" Target="consultantplus://offline/ref=B1BDB9DC2420D23E5A94B868D92560D94AF793B9CEAE5D876EA763D2CC86947C8BC11C244EPAb6M" TargetMode="External"/><Relationship Id="rId31" Type="http://schemas.openxmlformats.org/officeDocument/2006/relationships/hyperlink" Target="consultantplus://offline/ref=B1BDB9DC2420D23E5A94B868D92560D949F196BDC0A35D876EA763D2CC86947C8BC11C244FA7F01DP3b5M" TargetMode="External"/><Relationship Id="rId44" Type="http://schemas.openxmlformats.org/officeDocument/2006/relationships/hyperlink" Target="consultantplus://offline/ref=B1BDB9DC2420D23E5A94B868D92560D94AF790B8C7AE5D876EA763D2CC86947C8BC11C244FA7F61FP3bFM" TargetMode="External"/><Relationship Id="rId52" Type="http://schemas.openxmlformats.org/officeDocument/2006/relationships/hyperlink" Target="consultantplus://offline/ref=B1BDB9DC2420D23E5A94B868D92560D94AF691BBCFA05D876EA763D2CC86947C8BC11C244FA7F21CP3b4M" TargetMode="External"/><Relationship Id="rId60" Type="http://schemas.openxmlformats.org/officeDocument/2006/relationships/hyperlink" Target="consultantplus://offline/ref=B1BDB9DC2420D23E5A94B868D92560D94AF695B9C2A15D876EA763D2CC86947C8BC11C244FA7F01DP3b0M" TargetMode="External"/><Relationship Id="rId65" Type="http://schemas.openxmlformats.org/officeDocument/2006/relationships/hyperlink" Target="consultantplus://offline/ref=B1BDB9DC2420D23E5A94B868D92560D949FE97BDC3A75D876EA763D2CC86947C8BC11C244FA7F01DP3b4M" TargetMode="External"/><Relationship Id="rId4" Type="http://schemas.openxmlformats.org/officeDocument/2006/relationships/hyperlink" Target="consultantplus://offline/ref=B1BDB9DC2420D23E5A94B868D92560D94AF797B9C5A35D876EA763D2CC86947C8BC11C244FA7F01DP3b4M" TargetMode="External"/><Relationship Id="rId9" Type="http://schemas.openxmlformats.org/officeDocument/2006/relationships/hyperlink" Target="consultantplus://offline/ref=B1BDB9DC2420D23E5A94B868D92560D94AF692BEC0A55D876EA763D2CC86947C8BC11C244FA7F01DP3b4M" TargetMode="External"/><Relationship Id="rId14" Type="http://schemas.openxmlformats.org/officeDocument/2006/relationships/hyperlink" Target="consultantplus://offline/ref=B1BDB9DC2420D23E5A94B868D92560D949F799B8C1A35D876EA763D2CC86947C8BC11C244FA7F01AP3b2M" TargetMode="External"/><Relationship Id="rId22" Type="http://schemas.openxmlformats.org/officeDocument/2006/relationships/hyperlink" Target="consultantplus://offline/ref=B1BDB9DC2420D23E5A94B868D92560D949F292B1C7A15D876EA763D2CC86947C8BC11C244FA7F214P3b4M" TargetMode="External"/><Relationship Id="rId27" Type="http://schemas.openxmlformats.org/officeDocument/2006/relationships/hyperlink" Target="consultantplus://offline/ref=B1BDB9DC2420D23E5A94B868D92560D94AF491BBCFA45D876EA763D2CC86947C8BC11C27P4b6M" TargetMode="External"/><Relationship Id="rId30" Type="http://schemas.openxmlformats.org/officeDocument/2006/relationships/hyperlink" Target="consultantplus://offline/ref=B1BDB9DC2420D23E5A94B868D92560D94AF490B9C4A25D876EA763D2CC86947C8BC11C244FA7F01DP3b2M" TargetMode="External"/><Relationship Id="rId35" Type="http://schemas.openxmlformats.org/officeDocument/2006/relationships/hyperlink" Target="consultantplus://offline/ref=B1BDB9DC2420D23E5A94B868D92560D94AF693BCC7A65D876EA763D2CC86947C8BC11C244FA7F01AP3b5M" TargetMode="External"/><Relationship Id="rId43" Type="http://schemas.openxmlformats.org/officeDocument/2006/relationships/hyperlink" Target="consultantplus://offline/ref=B1BDB9DC2420D23E5A94B868D92560D94AF693BCC7A65D876EA763D2CC86947C8BC11C244FA7F11CP3bFM" TargetMode="External"/><Relationship Id="rId48" Type="http://schemas.openxmlformats.org/officeDocument/2006/relationships/hyperlink" Target="consultantplus://offline/ref=B1BDB9DC2420D23E5A94B868D92560D94AF492BDC7AF5D876EA763D2CC86947C8BC11C244FA7F01DP3b2M" TargetMode="External"/><Relationship Id="rId56" Type="http://schemas.openxmlformats.org/officeDocument/2006/relationships/hyperlink" Target="consultantplus://offline/ref=B1BDB9DC2420D23E5A94B868D92560D94AF691BEC3A25D876EA763D2CC86947C8BC11C244FA7F21DP3b7M" TargetMode="External"/><Relationship Id="rId64" Type="http://schemas.openxmlformats.org/officeDocument/2006/relationships/hyperlink" Target="consultantplus://offline/ref=B1BDB9DC2420D23E5A94B868D92560D94AF797BFC5A55D876EA763D2CC86947C8BC11C244FA7F01DP3b4M" TargetMode="External"/><Relationship Id="rId69" Type="http://schemas.openxmlformats.org/officeDocument/2006/relationships/hyperlink" Target="consultantplus://offline/ref=B1BDB9DC2420D23E5A94B868D92560D94AF798B0C7AF5D876EA763D2CC86947C8BC11C21P4bAM" TargetMode="External"/><Relationship Id="rId8" Type="http://schemas.openxmlformats.org/officeDocument/2006/relationships/hyperlink" Target="consultantplus://offline/ref=B1BDB9DC2420D23E5A94B868D92560D94AF790BDC0A75D876EA763D2CC86947C8BC11C244FA7F01DP3b4M" TargetMode="External"/><Relationship Id="rId51" Type="http://schemas.openxmlformats.org/officeDocument/2006/relationships/hyperlink" Target="consultantplus://offline/ref=B1BDB9DC2420D23E5A94B868D92560D949F196BEC2A05D876EA763D2CC86947C8BC11C244FA7F01DP3b5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BDB9DC2420D23E5A94B868D92560D949F193BAC3A35D876EA763D2CC86947C8BC11C244FA7F01DP3b3M" TargetMode="External"/><Relationship Id="rId17" Type="http://schemas.openxmlformats.org/officeDocument/2006/relationships/hyperlink" Target="consultantplus://offline/ref=B1BDB9DC2420D23E5A94B868D92560D949FF91BAC6AF5D876EA763D2CC86947C8BC11C244FA7F01DP3b1M" TargetMode="External"/><Relationship Id="rId25" Type="http://schemas.openxmlformats.org/officeDocument/2006/relationships/hyperlink" Target="consultantplus://offline/ref=B1BDB9DC2420D23E5A94B868D92560D94AF491BBCFA45D876EA763D2CC86947C8BC11C26P4bDM" TargetMode="External"/><Relationship Id="rId33" Type="http://schemas.openxmlformats.org/officeDocument/2006/relationships/hyperlink" Target="consultantplus://offline/ref=B1BDB9DC2420D23E5A94B868D92560D94AF691B8C7A25D876EA763D2CC86947C8BC11C244FA7F01AP3b5M" TargetMode="External"/><Relationship Id="rId38" Type="http://schemas.openxmlformats.org/officeDocument/2006/relationships/hyperlink" Target="consultantplus://offline/ref=B1BDB9DC2420D23E5A94B868D92560D94AF794BBC1A65D876EA763D2CC86947C8BC11C244FA7F01DP3b3M" TargetMode="External"/><Relationship Id="rId46" Type="http://schemas.openxmlformats.org/officeDocument/2006/relationships/hyperlink" Target="consultantplus://offline/ref=B1BDB9DC2420D23E5A94B868D92560D94AF599BEC4A75D876EA763D2CC86947C8BC11C244FA7F01DP3b2M" TargetMode="External"/><Relationship Id="rId59" Type="http://schemas.openxmlformats.org/officeDocument/2006/relationships/hyperlink" Target="consultantplus://offline/ref=B1BDB9DC2420D23E5A94B868D92560D949F495BCC2A25D876EA763D2CC86947C8BC11C244FA7F01DP3b5M" TargetMode="External"/><Relationship Id="rId67" Type="http://schemas.openxmlformats.org/officeDocument/2006/relationships/hyperlink" Target="consultantplus://offline/ref=B1BDB9DC2420D23E5A94B868D92560D94AF690B1C6A35D876EA763D2CC86947C8BC11C244FA7F11BP3b1M" TargetMode="External"/><Relationship Id="rId20" Type="http://schemas.openxmlformats.org/officeDocument/2006/relationships/hyperlink" Target="consultantplus://offline/ref=B1BDB9DC2420D23E5A94B868D92560D94AF793B9CEAE5D876EA763D2CC86947C8BC11C244EPAb5M" TargetMode="External"/><Relationship Id="rId41" Type="http://schemas.openxmlformats.org/officeDocument/2006/relationships/hyperlink" Target="consultantplus://offline/ref=B1BDB9DC2420D23E5A94B868D92560D949F598B8C0A15D876EA763D2CC86947C8BC11C244FA7F014P3b7M" TargetMode="External"/><Relationship Id="rId54" Type="http://schemas.openxmlformats.org/officeDocument/2006/relationships/hyperlink" Target="consultantplus://offline/ref=B1BDB9DC2420D23E5A94B868D92560D949FE92BEC6A15D876EA763D2CC86947C8BC11C244FA7F114P3b4M" TargetMode="External"/><Relationship Id="rId62" Type="http://schemas.openxmlformats.org/officeDocument/2006/relationships/hyperlink" Target="consultantplus://offline/ref=B1BDB9DC2420D23E5A94B868D92560D949F097BBC1AF5D876EA763D2CC86947C8BC11C244FA7F01DP3b2M" TargetMode="External"/><Relationship Id="rId70" Type="http://schemas.openxmlformats.org/officeDocument/2006/relationships/hyperlink" Target="consultantplus://offline/ref=B1BDB9DC2420D23E5A94B868D92560D94AF691BAC2A05D876EA763D2CC86947C8BC11C244FA7F714P3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2868</Words>
  <Characters>16351</Characters>
  <Application>Microsoft Office Word</Application>
  <DocSecurity>0</DocSecurity>
  <Lines>136</Lines>
  <Paragraphs>38</Paragraphs>
  <ScaleCrop>false</ScaleCrop>
  <Company/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2017-10-12T12:27:00Z</dcterms:created>
  <dcterms:modified xsi:type="dcterms:W3CDTF">2017-10-12T12:28:00Z</dcterms:modified>
</cp:coreProperties>
</file>