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D1" w:rsidRPr="004964A1" w:rsidRDefault="000A2D6D" w:rsidP="00412B1D">
      <w:pPr>
        <w:tabs>
          <w:tab w:val="left" w:pos="-70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64A1">
        <w:rPr>
          <w:rFonts w:ascii="Times New Roman" w:hAnsi="Times New Roman" w:cs="Times New Roman"/>
          <w:b/>
          <w:sz w:val="20"/>
          <w:szCs w:val="20"/>
        </w:rPr>
        <w:t xml:space="preserve">ПРАЙС-ЛИСТ </w:t>
      </w:r>
      <w:r w:rsidR="00AE0482" w:rsidRPr="004964A1">
        <w:rPr>
          <w:rFonts w:ascii="Times New Roman" w:hAnsi="Times New Roman" w:cs="Times New Roman"/>
          <w:b/>
          <w:sz w:val="20"/>
          <w:szCs w:val="20"/>
        </w:rPr>
        <w:t>НА ОКАЗАНИЕ УСЛУГ ООО «СИСТЕМА БИЗНЕС КОММУНИКАЦИЙ»</w:t>
      </w:r>
    </w:p>
    <w:p w:rsidR="00D01DC3" w:rsidRPr="004964A1" w:rsidRDefault="000A2D6D" w:rsidP="00412B1D">
      <w:pPr>
        <w:pStyle w:val="a4"/>
        <w:numPr>
          <w:ilvl w:val="0"/>
          <w:numId w:val="1"/>
        </w:numPr>
        <w:tabs>
          <w:tab w:val="left" w:pos="-709"/>
          <w:tab w:val="left" w:pos="-426"/>
          <w:tab w:val="left" w:pos="851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ТЕРМИНЫ И ОПРЕДЕЛЕНИЯ</w:t>
      </w:r>
    </w:p>
    <w:p w:rsidR="000A2D6D" w:rsidRPr="004964A1" w:rsidRDefault="000A2D6D" w:rsidP="00AE0482">
      <w:pPr>
        <w:pStyle w:val="a4"/>
        <w:shd w:val="clear" w:color="auto" w:fill="FFFFFF"/>
        <w:tabs>
          <w:tab w:val="left" w:pos="-709"/>
          <w:tab w:val="left" w:pos="567"/>
        </w:tabs>
        <w:spacing w:before="100" w:beforeAutospacing="1" w:after="100" w:afterAutospacing="1" w:line="240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72BA" w:rsidRPr="004964A1" w:rsidRDefault="00E572BA" w:rsidP="00AE0482">
      <w:pPr>
        <w:pStyle w:val="a4"/>
        <w:numPr>
          <w:ilvl w:val="1"/>
          <w:numId w:val="2"/>
        </w:numPr>
        <w:shd w:val="clear" w:color="auto" w:fill="FFFFFF"/>
        <w:tabs>
          <w:tab w:val="left" w:pos="-709"/>
          <w:tab w:val="left" w:pos="567"/>
        </w:tabs>
        <w:spacing w:before="100" w:beforeAutospacing="1" w:after="100" w:afterAutospacing="1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A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Заказчик</w:t>
      </w:r>
      <w:r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клиент, заключающий Договор с Исполнителем на оказание услуг</w:t>
      </w:r>
      <w:r w:rsidR="00895B48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A2D6D" w:rsidRPr="004964A1" w:rsidRDefault="00E572BA" w:rsidP="00AE0482">
      <w:pPr>
        <w:pStyle w:val="a4"/>
        <w:numPr>
          <w:ilvl w:val="1"/>
          <w:numId w:val="2"/>
        </w:numPr>
        <w:shd w:val="clear" w:color="auto" w:fill="FFFFFF"/>
        <w:tabs>
          <w:tab w:val="left" w:pos="-709"/>
          <w:tab w:val="left" w:pos="567"/>
        </w:tabs>
        <w:spacing w:before="100" w:beforeAutospacing="1" w:after="100" w:afterAutospacing="1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964A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Исполнитель</w:t>
      </w:r>
      <w:r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– </w:t>
      </w:r>
      <w:r w:rsidR="00382AE8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«Система бизнес коммуникаций» (адрес: 153002, г. Иваново, пр.</w:t>
      </w:r>
      <w:proofErr w:type="gramEnd"/>
      <w:r w:rsidR="00382AE8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382AE8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Ленина, д.21, строение 1, ОГРН 1113702013480, ИНН 3702648060)</w:t>
      </w:r>
      <w:r w:rsidR="00CC7575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0A2D6D" w:rsidRPr="004964A1" w:rsidRDefault="00E572BA" w:rsidP="00AE0482">
      <w:pPr>
        <w:pStyle w:val="a4"/>
        <w:numPr>
          <w:ilvl w:val="1"/>
          <w:numId w:val="2"/>
        </w:numPr>
        <w:shd w:val="clear" w:color="auto" w:fill="FFFFFF"/>
        <w:tabs>
          <w:tab w:val="left" w:pos="-709"/>
          <w:tab w:val="left" w:pos="567"/>
        </w:tabs>
        <w:spacing w:before="100" w:beforeAutospacing="1" w:after="100" w:afterAutospacing="1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A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Сайт</w:t>
      </w:r>
      <w:r w:rsidRPr="004964A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</w:t>
      </w:r>
      <w:r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интернет ресурс, расположенный по адресу в сети Интернет: </w:t>
      </w:r>
      <w:proofErr w:type="spellStart"/>
      <w:r w:rsidR="000A2D6D" w:rsidRPr="004964A1">
        <w:rPr>
          <w:rStyle w:val="a3"/>
          <w:rFonts w:ascii="Times New Roman" w:eastAsia="Times New Roman" w:hAnsi="Times New Roman" w:cs="Times New Roman"/>
          <w:sz w:val="20"/>
          <w:szCs w:val="20"/>
          <w:lang w:eastAsia="ru-RU"/>
        </w:rPr>
        <w:t>http</w:t>
      </w:r>
      <w:proofErr w:type="spellEnd"/>
      <w:r w:rsidR="00000230">
        <w:rPr>
          <w:rStyle w:val="a3"/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="00000230">
        <w:rPr>
          <w:rStyle w:val="a3"/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proofErr w:type="spellStart"/>
      <w:r w:rsidR="000A2D6D" w:rsidRPr="004964A1">
        <w:rPr>
          <w:rStyle w:val="a3"/>
          <w:rFonts w:ascii="Times New Roman" w:eastAsia="Times New Roman" w:hAnsi="Times New Roman" w:cs="Times New Roman"/>
          <w:sz w:val="20"/>
          <w:szCs w:val="20"/>
          <w:lang w:eastAsia="ru-RU"/>
        </w:rPr>
        <w:t>is-zakupki.ru</w:t>
      </w:r>
      <w:proofErr w:type="spellEnd"/>
      <w:r w:rsidR="000A2D6D" w:rsidRPr="004964A1">
        <w:rPr>
          <w:rStyle w:val="a3"/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895B48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A2D6D" w:rsidRPr="004964A1" w:rsidRDefault="00E572BA" w:rsidP="00AE0482">
      <w:pPr>
        <w:pStyle w:val="a4"/>
        <w:numPr>
          <w:ilvl w:val="1"/>
          <w:numId w:val="2"/>
        </w:numPr>
        <w:shd w:val="clear" w:color="auto" w:fill="FFFFFF"/>
        <w:tabs>
          <w:tab w:val="left" w:pos="-709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A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Тарифный план</w:t>
      </w:r>
      <w:r w:rsidRPr="004964A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</w:t>
      </w:r>
      <w:r w:rsidR="002E347D" w:rsidRPr="004964A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(тариф)</w:t>
      </w:r>
      <w:r w:rsidR="002E347D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664F5F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ценовое предложение, согласно которому определяется суммарная стоимость прав использования </w:t>
      </w:r>
      <w:r w:rsidR="001311E7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программного обеспечения</w:t>
      </w:r>
      <w:r w:rsidR="00664F5F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="003633D1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/или</w:t>
      </w:r>
      <w:r w:rsidR="00664F5F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311E7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оказываемых </w:t>
      </w:r>
      <w:r w:rsidR="00664F5F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 в течение определенного периода.</w:t>
      </w:r>
    </w:p>
    <w:p w:rsidR="000A2D6D" w:rsidRPr="004964A1" w:rsidRDefault="00E572BA" w:rsidP="003173CB">
      <w:pPr>
        <w:pStyle w:val="a4"/>
        <w:numPr>
          <w:ilvl w:val="1"/>
          <w:numId w:val="2"/>
        </w:numPr>
        <w:shd w:val="clear" w:color="auto" w:fill="FFFFFF"/>
        <w:tabs>
          <w:tab w:val="left" w:pos="-709"/>
          <w:tab w:val="left" w:pos="567"/>
        </w:tabs>
        <w:spacing w:before="100" w:beforeAutospacing="1" w:after="100" w:afterAutospacing="1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A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Электронная торговая площадка (далее – ЭТП)</w:t>
      </w:r>
      <w:r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895B48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−</w:t>
      </w:r>
      <w:r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информационный ресурс в сети Интернет, посредством которого обеспечивается проведение государственных</w:t>
      </w:r>
      <w:r w:rsidR="000C5AD7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</w:t>
      </w:r>
      <w:r w:rsidR="000C5AD7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коммерческих</w:t>
      </w:r>
      <w:r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закупок в электронной</w:t>
      </w:r>
      <w:r w:rsidR="002347A9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форме</w:t>
      </w:r>
      <w:r w:rsidR="00F36247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A2D6D" w:rsidRPr="004964A1" w:rsidRDefault="00E572BA" w:rsidP="00AE0482">
      <w:pPr>
        <w:pStyle w:val="a4"/>
        <w:numPr>
          <w:ilvl w:val="1"/>
          <w:numId w:val="2"/>
        </w:numPr>
        <w:shd w:val="clear" w:color="auto" w:fill="FFFFFF"/>
        <w:tabs>
          <w:tab w:val="left" w:pos="-709"/>
          <w:tab w:val="left" w:pos="567"/>
        </w:tabs>
        <w:spacing w:before="100" w:beforeAutospacing="1" w:after="100" w:afterAutospacing="1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A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Федеральные электронные торговые площадки (далее – ФЭТП)</w:t>
      </w:r>
      <w:r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</w:t>
      </w:r>
      <w:r w:rsidR="00895B48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ЭТП, отобранные к торгам по госзаказу.</w:t>
      </w:r>
    </w:p>
    <w:p w:rsidR="000A2D6D" w:rsidRPr="004964A1" w:rsidRDefault="00E572BA" w:rsidP="00AE0482">
      <w:pPr>
        <w:pStyle w:val="a4"/>
        <w:numPr>
          <w:ilvl w:val="1"/>
          <w:numId w:val="2"/>
        </w:numPr>
        <w:shd w:val="clear" w:color="auto" w:fill="FFFFFF"/>
        <w:tabs>
          <w:tab w:val="left" w:pos="-709"/>
          <w:tab w:val="left" w:pos="567"/>
        </w:tabs>
        <w:spacing w:before="100" w:beforeAutospacing="1" w:after="100" w:afterAutospacing="1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A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Коммерческий информационный ресурс (далее – КИР)</w:t>
      </w:r>
      <w:r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– </w:t>
      </w:r>
      <w:r w:rsidR="00895B48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ЭТП, на которых осуществляются коммерческие закупки.</w:t>
      </w:r>
    </w:p>
    <w:p w:rsidR="00225FCC" w:rsidRPr="004964A1" w:rsidRDefault="00E572BA" w:rsidP="00AE0482">
      <w:pPr>
        <w:pStyle w:val="a4"/>
        <w:numPr>
          <w:ilvl w:val="1"/>
          <w:numId w:val="2"/>
        </w:numPr>
        <w:shd w:val="clear" w:color="auto" w:fill="FFFFFF"/>
        <w:tabs>
          <w:tab w:val="left" w:pos="-709"/>
          <w:tab w:val="left" w:pos="567"/>
        </w:tabs>
        <w:spacing w:before="100" w:beforeAutospacing="1" w:after="100" w:afterAutospacing="1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A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Удостоверяющий центр</w:t>
      </w:r>
      <w:r w:rsidR="009114F9" w:rsidRPr="004964A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(далее – УЦ)</w:t>
      </w:r>
      <w:r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895B48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−</w:t>
      </w:r>
      <w:r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A6833" w:rsidRPr="004964A1">
        <w:rPr>
          <w:rFonts w:ascii="Times New Roman" w:hAnsi="Times New Roman" w:cs="Times New Roman"/>
          <w:sz w:val="20"/>
          <w:szCs w:val="20"/>
        </w:rPr>
        <w:t xml:space="preserve">партнер Исполнителя, оказывающий услуги по созданию и выдаче </w:t>
      </w:r>
      <w:r w:rsidR="00895B48" w:rsidRPr="004964A1">
        <w:rPr>
          <w:rFonts w:ascii="Times New Roman" w:hAnsi="Times New Roman" w:cs="Times New Roman"/>
          <w:sz w:val="20"/>
          <w:szCs w:val="20"/>
        </w:rPr>
        <w:t>квалифицированных сертификатов ключей проверки электронных подписей (далее – Сертификаты)</w:t>
      </w:r>
      <w:r w:rsidR="00BA6833" w:rsidRPr="004964A1">
        <w:rPr>
          <w:rFonts w:ascii="Times New Roman" w:hAnsi="Times New Roman" w:cs="Times New Roman"/>
          <w:sz w:val="20"/>
          <w:szCs w:val="20"/>
        </w:rPr>
        <w:t xml:space="preserve"> и выполняющий другие функции, предусмотренные Федеральным законом от 06.04.2011 №</w:t>
      </w:r>
      <w:r w:rsidR="002347A9" w:rsidRPr="004964A1">
        <w:rPr>
          <w:rFonts w:ascii="Times New Roman" w:hAnsi="Times New Roman" w:cs="Times New Roman"/>
          <w:sz w:val="20"/>
          <w:szCs w:val="20"/>
        </w:rPr>
        <w:t xml:space="preserve"> 63-ФЗ «Об электронной подписи»</w:t>
      </w:r>
      <w:r w:rsidR="00895B48" w:rsidRPr="004964A1">
        <w:rPr>
          <w:rFonts w:ascii="Times New Roman" w:hAnsi="Times New Roman" w:cs="Times New Roman"/>
          <w:sz w:val="20"/>
          <w:szCs w:val="20"/>
        </w:rPr>
        <w:t xml:space="preserve">. </w:t>
      </w:r>
      <w:r w:rsidR="00BA6833" w:rsidRPr="004964A1">
        <w:rPr>
          <w:rFonts w:ascii="Times New Roman" w:hAnsi="Times New Roman" w:cs="Times New Roman"/>
          <w:sz w:val="20"/>
          <w:szCs w:val="20"/>
        </w:rPr>
        <w:t xml:space="preserve"> Полный список</w:t>
      </w:r>
      <w:r w:rsidR="00895B48" w:rsidRPr="004964A1">
        <w:rPr>
          <w:rFonts w:ascii="Times New Roman" w:hAnsi="Times New Roman" w:cs="Times New Roman"/>
          <w:sz w:val="20"/>
          <w:szCs w:val="20"/>
        </w:rPr>
        <w:t xml:space="preserve"> ЭТП</w:t>
      </w:r>
      <w:r w:rsidR="00BA6833" w:rsidRPr="004964A1">
        <w:rPr>
          <w:rFonts w:ascii="Times New Roman" w:hAnsi="Times New Roman" w:cs="Times New Roman"/>
          <w:sz w:val="20"/>
          <w:szCs w:val="20"/>
        </w:rPr>
        <w:t>, где принимаются Сертификаты, публикуется на Сайте</w:t>
      </w:r>
      <w:r w:rsidR="00895B48" w:rsidRPr="004964A1">
        <w:rPr>
          <w:rFonts w:ascii="Times New Roman" w:hAnsi="Times New Roman" w:cs="Times New Roman"/>
          <w:sz w:val="20"/>
          <w:szCs w:val="20"/>
        </w:rPr>
        <w:t>.</w:t>
      </w:r>
    </w:p>
    <w:p w:rsidR="009A179F" w:rsidRPr="004964A1" w:rsidRDefault="008226EB" w:rsidP="00AE0482">
      <w:pPr>
        <w:pStyle w:val="a4"/>
        <w:numPr>
          <w:ilvl w:val="1"/>
          <w:numId w:val="2"/>
        </w:numPr>
        <w:shd w:val="clear" w:color="auto" w:fill="FFFFFF"/>
        <w:tabs>
          <w:tab w:val="left" w:pos="-709"/>
          <w:tab w:val="left" w:pos="567"/>
        </w:tabs>
        <w:spacing w:before="100" w:beforeAutospacing="1" w:after="100" w:afterAutospacing="1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964A1">
        <w:rPr>
          <w:rFonts w:ascii="Times New Roman" w:hAnsi="Times New Roman" w:cs="Times New Roman"/>
          <w:i/>
          <w:sz w:val="20"/>
          <w:szCs w:val="20"/>
        </w:rPr>
        <w:t>Рутокен</w:t>
      </w:r>
      <w:proofErr w:type="spellEnd"/>
      <w:r w:rsidRPr="004964A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964A1">
        <w:rPr>
          <w:rFonts w:ascii="Times New Roman" w:hAnsi="Times New Roman" w:cs="Times New Roman"/>
          <w:i/>
          <w:sz w:val="20"/>
          <w:szCs w:val="20"/>
        </w:rPr>
        <w:t>Лайт</w:t>
      </w:r>
      <w:proofErr w:type="spellEnd"/>
      <w:r w:rsidRPr="004964A1">
        <w:rPr>
          <w:rFonts w:ascii="Times New Roman" w:hAnsi="Times New Roman" w:cs="Times New Roman"/>
          <w:i/>
          <w:sz w:val="20"/>
          <w:szCs w:val="20"/>
        </w:rPr>
        <w:t xml:space="preserve"> − </w:t>
      </w:r>
      <w:r w:rsidRPr="004964A1">
        <w:rPr>
          <w:rFonts w:ascii="Times New Roman" w:hAnsi="Times New Roman" w:cs="Times New Roman"/>
          <w:sz w:val="20"/>
          <w:szCs w:val="20"/>
        </w:rPr>
        <w:t>з</w:t>
      </w:r>
      <w:r w:rsidR="009A179F" w:rsidRPr="004964A1">
        <w:rPr>
          <w:rFonts w:ascii="Times New Roman" w:hAnsi="Times New Roman" w:cs="Times New Roman"/>
          <w:sz w:val="20"/>
          <w:szCs w:val="20"/>
        </w:rPr>
        <w:t xml:space="preserve">ащищенный носитель </w:t>
      </w:r>
      <w:r w:rsidRPr="004964A1">
        <w:rPr>
          <w:rFonts w:ascii="Times New Roman" w:hAnsi="Times New Roman" w:cs="Times New Roman"/>
          <w:sz w:val="20"/>
          <w:szCs w:val="20"/>
        </w:rPr>
        <w:t xml:space="preserve">ключевой информации </w:t>
      </w:r>
      <w:proofErr w:type="spellStart"/>
      <w:r w:rsidR="00225FCC" w:rsidRPr="004964A1">
        <w:rPr>
          <w:rFonts w:ascii="Times New Roman" w:hAnsi="Times New Roman" w:cs="Times New Roman"/>
          <w:i/>
          <w:sz w:val="20"/>
          <w:szCs w:val="20"/>
        </w:rPr>
        <w:t>Рутокен</w:t>
      </w:r>
      <w:proofErr w:type="spellEnd"/>
      <w:r w:rsidR="00225FCC" w:rsidRPr="004964A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25FCC" w:rsidRPr="004964A1">
        <w:rPr>
          <w:rFonts w:ascii="Times New Roman" w:hAnsi="Times New Roman" w:cs="Times New Roman"/>
          <w:i/>
          <w:sz w:val="20"/>
          <w:szCs w:val="20"/>
        </w:rPr>
        <w:t>Лайт</w:t>
      </w:r>
      <w:proofErr w:type="spellEnd"/>
      <w:r w:rsidR="00225FCC" w:rsidRPr="004964A1">
        <w:rPr>
          <w:rFonts w:ascii="Times New Roman" w:hAnsi="Times New Roman" w:cs="Times New Roman"/>
          <w:i/>
          <w:sz w:val="20"/>
          <w:szCs w:val="20"/>
        </w:rPr>
        <w:t>, сертифицированный ФСТЭК</w:t>
      </w:r>
      <w:r w:rsidRPr="004964A1">
        <w:rPr>
          <w:rFonts w:ascii="Times New Roman" w:hAnsi="Times New Roman" w:cs="Times New Roman"/>
          <w:i/>
          <w:sz w:val="20"/>
          <w:szCs w:val="20"/>
        </w:rPr>
        <w:t>,</w:t>
      </w:r>
      <w:r w:rsidR="00225FCC" w:rsidRPr="004964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179F" w:rsidRPr="004964A1">
        <w:rPr>
          <w:rFonts w:ascii="Times New Roman" w:hAnsi="Times New Roman" w:cs="Times New Roman"/>
          <w:sz w:val="20"/>
          <w:szCs w:val="20"/>
        </w:rPr>
        <w:t xml:space="preserve"> предназначенн</w:t>
      </w:r>
      <w:r w:rsidRPr="004964A1">
        <w:rPr>
          <w:rFonts w:ascii="Times New Roman" w:hAnsi="Times New Roman" w:cs="Times New Roman"/>
          <w:sz w:val="20"/>
          <w:szCs w:val="20"/>
        </w:rPr>
        <w:t>ый</w:t>
      </w:r>
      <w:r w:rsidR="009A179F" w:rsidRPr="004964A1">
        <w:rPr>
          <w:rFonts w:ascii="Times New Roman" w:hAnsi="Times New Roman" w:cs="Times New Roman"/>
          <w:sz w:val="20"/>
          <w:szCs w:val="20"/>
        </w:rPr>
        <w:t xml:space="preserve"> для строгой аутентификации, безопасного хранения секретных данных, выполнения криптографических вычислений и работы с асимметричными ключами и цифровыми сертификатами. </w:t>
      </w:r>
      <w:proofErr w:type="gramStart"/>
      <w:r w:rsidR="00225FCC" w:rsidRPr="004964A1">
        <w:rPr>
          <w:rFonts w:ascii="Times New Roman" w:hAnsi="Times New Roman" w:cs="Times New Roman"/>
          <w:sz w:val="20"/>
          <w:szCs w:val="20"/>
        </w:rPr>
        <w:t xml:space="preserve">Срок гарантии на предоставляемый </w:t>
      </w:r>
      <w:proofErr w:type="spellStart"/>
      <w:r w:rsidR="00225FCC" w:rsidRPr="004964A1">
        <w:rPr>
          <w:rFonts w:ascii="Times New Roman" w:hAnsi="Times New Roman" w:cs="Times New Roman"/>
          <w:sz w:val="20"/>
          <w:szCs w:val="20"/>
        </w:rPr>
        <w:t>Рутокен</w:t>
      </w:r>
      <w:proofErr w:type="spellEnd"/>
      <w:r w:rsidR="00225FCC" w:rsidRPr="004964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5FCC" w:rsidRPr="004964A1">
        <w:rPr>
          <w:rFonts w:ascii="Times New Roman" w:hAnsi="Times New Roman" w:cs="Times New Roman"/>
          <w:sz w:val="20"/>
          <w:szCs w:val="20"/>
        </w:rPr>
        <w:t>Лайт</w:t>
      </w:r>
      <w:proofErr w:type="spellEnd"/>
      <w:r w:rsidR="00225FCC" w:rsidRPr="004964A1">
        <w:rPr>
          <w:rFonts w:ascii="Times New Roman" w:hAnsi="Times New Roman" w:cs="Times New Roman"/>
          <w:sz w:val="20"/>
          <w:szCs w:val="20"/>
        </w:rPr>
        <w:t>, сертифицированный ФСТЭК, – 24 месяца</w:t>
      </w:r>
      <w:r w:rsidR="00DD2983" w:rsidRPr="004964A1">
        <w:rPr>
          <w:rFonts w:ascii="Times New Roman" w:hAnsi="Times New Roman" w:cs="Times New Roman"/>
          <w:sz w:val="20"/>
          <w:szCs w:val="20"/>
        </w:rPr>
        <w:t xml:space="preserve"> с момента</w:t>
      </w:r>
      <w:r w:rsidR="00B05C92" w:rsidRPr="004964A1">
        <w:rPr>
          <w:rFonts w:ascii="Times New Roman" w:hAnsi="Times New Roman" w:cs="Times New Roman"/>
          <w:sz w:val="20"/>
          <w:szCs w:val="20"/>
        </w:rPr>
        <w:t xml:space="preserve"> оплаты счета</w:t>
      </w:r>
      <w:r w:rsidR="00225FCC" w:rsidRPr="004964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25FCC" w:rsidRPr="004964A1">
        <w:rPr>
          <w:rFonts w:ascii="Times New Roman" w:hAnsi="Times New Roman" w:cs="Times New Roman"/>
          <w:sz w:val="20"/>
          <w:szCs w:val="20"/>
        </w:rPr>
        <w:t xml:space="preserve"> Замена </w:t>
      </w:r>
      <w:proofErr w:type="spellStart"/>
      <w:r w:rsidR="00225FCC" w:rsidRPr="004964A1">
        <w:rPr>
          <w:rFonts w:ascii="Times New Roman" w:hAnsi="Times New Roman" w:cs="Times New Roman"/>
          <w:sz w:val="20"/>
          <w:szCs w:val="20"/>
        </w:rPr>
        <w:t>Рутокена</w:t>
      </w:r>
      <w:proofErr w:type="spellEnd"/>
      <w:r w:rsidR="00225FCC" w:rsidRPr="004964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5FCC" w:rsidRPr="004964A1">
        <w:rPr>
          <w:rFonts w:ascii="Times New Roman" w:hAnsi="Times New Roman" w:cs="Times New Roman"/>
          <w:sz w:val="20"/>
          <w:szCs w:val="20"/>
        </w:rPr>
        <w:t>Лайт</w:t>
      </w:r>
      <w:proofErr w:type="spellEnd"/>
      <w:r w:rsidR="00225FCC" w:rsidRPr="004964A1">
        <w:rPr>
          <w:rFonts w:ascii="Times New Roman" w:hAnsi="Times New Roman" w:cs="Times New Roman"/>
          <w:sz w:val="20"/>
          <w:szCs w:val="20"/>
        </w:rPr>
        <w:t xml:space="preserve"> по гарантии производится в случае, если носитель утратил работоспособность и отсутствуют любые явные или косвенные признаки механического воздействия (взлома). </w:t>
      </w:r>
      <w:r w:rsidR="00225FCC" w:rsidRPr="004964A1" w:rsidDel="00225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26EB" w:rsidRPr="004964A1" w:rsidRDefault="008226EB" w:rsidP="00412B1D">
      <w:pPr>
        <w:pStyle w:val="a4"/>
        <w:numPr>
          <w:ilvl w:val="1"/>
          <w:numId w:val="2"/>
        </w:numPr>
        <w:tabs>
          <w:tab w:val="left" w:pos="-709"/>
          <w:tab w:val="left" w:pos="-426"/>
          <w:tab w:val="left" w:pos="567"/>
          <w:tab w:val="left" w:pos="851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i/>
          <w:sz w:val="20"/>
          <w:szCs w:val="20"/>
        </w:rPr>
        <w:t>СКЗИ</w:t>
      </w:r>
      <w:r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="00D7604B" w:rsidRPr="004964A1">
        <w:rPr>
          <w:rFonts w:ascii="Times New Roman" w:hAnsi="Times New Roman" w:cs="Times New Roman"/>
          <w:sz w:val="20"/>
          <w:szCs w:val="20"/>
        </w:rPr>
        <w:t>− программа для ЭВМ средство криптографической защиты информации (средство электронной подписи) «</w:t>
      </w:r>
      <w:proofErr w:type="spellStart"/>
      <w:r w:rsidR="00D7604B" w:rsidRPr="004964A1">
        <w:rPr>
          <w:rFonts w:ascii="Times New Roman" w:hAnsi="Times New Roman" w:cs="Times New Roman"/>
          <w:sz w:val="20"/>
          <w:szCs w:val="20"/>
        </w:rPr>
        <w:t>КриптоПро</w:t>
      </w:r>
      <w:proofErr w:type="spellEnd"/>
      <w:r w:rsidR="00D7604B" w:rsidRPr="004964A1">
        <w:rPr>
          <w:rFonts w:ascii="Times New Roman" w:hAnsi="Times New Roman" w:cs="Times New Roman"/>
          <w:sz w:val="20"/>
          <w:szCs w:val="20"/>
        </w:rPr>
        <w:t xml:space="preserve"> CSP». Исключительные права на СКЗИ принадлежат ООО «КРИПТО-ПРО». Подачей заявления на выдачу Сертификата в УЦ</w:t>
      </w:r>
      <w:r w:rsidR="00F36247"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="00D7604B" w:rsidRPr="004964A1">
        <w:rPr>
          <w:rFonts w:ascii="Times New Roman" w:hAnsi="Times New Roman" w:cs="Times New Roman"/>
          <w:sz w:val="20"/>
          <w:szCs w:val="20"/>
        </w:rPr>
        <w:t xml:space="preserve">Заказчик присоединяется к условиям </w:t>
      </w:r>
      <w:proofErr w:type="spellStart"/>
      <w:r w:rsidR="00D7604B" w:rsidRPr="004964A1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="00D7604B" w:rsidRPr="004964A1">
        <w:rPr>
          <w:rFonts w:ascii="Times New Roman" w:hAnsi="Times New Roman" w:cs="Times New Roman"/>
          <w:sz w:val="20"/>
          <w:szCs w:val="20"/>
        </w:rPr>
        <w:t xml:space="preserve"> программы для ЭВМ СКЗИ «</w:t>
      </w:r>
      <w:proofErr w:type="spellStart"/>
      <w:r w:rsidR="00D7604B" w:rsidRPr="004964A1">
        <w:rPr>
          <w:rFonts w:ascii="Times New Roman" w:hAnsi="Times New Roman" w:cs="Times New Roman"/>
          <w:sz w:val="20"/>
          <w:szCs w:val="20"/>
        </w:rPr>
        <w:t>КрипоПро</w:t>
      </w:r>
      <w:proofErr w:type="spellEnd"/>
      <w:r w:rsidR="00D7604B" w:rsidRPr="004964A1">
        <w:rPr>
          <w:rFonts w:ascii="Times New Roman" w:hAnsi="Times New Roman" w:cs="Times New Roman"/>
          <w:sz w:val="20"/>
          <w:szCs w:val="20"/>
        </w:rPr>
        <w:t xml:space="preserve"> CSP», содержащимся в публичном договоре на оказание услуг Удостоверяющего центра (Приложение 1 к Регламенту</w:t>
      </w:r>
      <w:r w:rsidR="007F6336" w:rsidRPr="004964A1">
        <w:rPr>
          <w:rFonts w:ascii="Times New Roman" w:hAnsi="Times New Roman" w:cs="Times New Roman"/>
          <w:sz w:val="20"/>
          <w:szCs w:val="20"/>
        </w:rPr>
        <w:t xml:space="preserve"> Удостоверяющего центра </w:t>
      </w:r>
      <w:r w:rsidR="00D7604B" w:rsidRPr="004964A1">
        <w:rPr>
          <w:rFonts w:ascii="Times New Roman" w:hAnsi="Times New Roman" w:cs="Times New Roman"/>
          <w:sz w:val="20"/>
          <w:szCs w:val="20"/>
        </w:rPr>
        <w:t>https://ca.kontur.ru/about/documents/49) в порядке, установленном статьей 428 Гражданского кодекса Российской Федерации.</w:t>
      </w:r>
    </w:p>
    <w:p w:rsidR="00382AE8" w:rsidRPr="004964A1" w:rsidRDefault="00F47853" w:rsidP="00AE0482">
      <w:pPr>
        <w:pStyle w:val="a4"/>
        <w:numPr>
          <w:ilvl w:val="1"/>
          <w:numId w:val="2"/>
        </w:numPr>
        <w:tabs>
          <w:tab w:val="left" w:pos="-709"/>
          <w:tab w:val="left" w:pos="-426"/>
          <w:tab w:val="left" w:pos="567"/>
          <w:tab w:val="left" w:pos="851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i/>
          <w:sz w:val="20"/>
          <w:szCs w:val="20"/>
        </w:rPr>
        <w:t>Регламент</w:t>
      </w:r>
      <w:r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="00382AE8" w:rsidRPr="004964A1">
        <w:rPr>
          <w:rFonts w:ascii="Times New Roman" w:hAnsi="Times New Roman" w:cs="Times New Roman"/>
          <w:sz w:val="20"/>
          <w:szCs w:val="20"/>
        </w:rPr>
        <w:t>–</w:t>
      </w:r>
      <w:r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="006B407A">
        <w:rPr>
          <w:rFonts w:ascii="Times New Roman" w:hAnsi="Times New Roman" w:cs="Times New Roman"/>
          <w:sz w:val="20"/>
          <w:szCs w:val="20"/>
        </w:rPr>
        <w:t>р</w:t>
      </w:r>
      <w:r w:rsidR="006B407A" w:rsidRPr="004964A1">
        <w:rPr>
          <w:rFonts w:ascii="Times New Roman" w:hAnsi="Times New Roman" w:cs="Times New Roman"/>
          <w:sz w:val="20"/>
          <w:szCs w:val="20"/>
        </w:rPr>
        <w:t xml:space="preserve">егламент </w:t>
      </w:r>
      <w:r w:rsidRPr="004964A1">
        <w:rPr>
          <w:rFonts w:ascii="Times New Roman" w:hAnsi="Times New Roman" w:cs="Times New Roman"/>
          <w:sz w:val="20"/>
          <w:szCs w:val="20"/>
        </w:rPr>
        <w:t>взаимодействия Заказчика и Исполнителя</w:t>
      </w:r>
      <w:r w:rsidR="00382AE8" w:rsidRPr="004964A1">
        <w:rPr>
          <w:rFonts w:ascii="Times New Roman" w:hAnsi="Times New Roman" w:cs="Times New Roman"/>
          <w:sz w:val="20"/>
          <w:szCs w:val="20"/>
        </w:rPr>
        <w:t xml:space="preserve"> при оказании Заказчику услуг</w:t>
      </w:r>
      <w:r w:rsidR="00F36247" w:rsidRPr="004964A1">
        <w:rPr>
          <w:rFonts w:ascii="Times New Roman" w:hAnsi="Times New Roman" w:cs="Times New Roman"/>
          <w:sz w:val="20"/>
          <w:szCs w:val="20"/>
        </w:rPr>
        <w:t>.</w:t>
      </w:r>
      <w:r w:rsidRPr="004964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36247" w:rsidRPr="004964A1">
        <w:rPr>
          <w:rFonts w:ascii="Times New Roman" w:hAnsi="Times New Roman" w:cs="Times New Roman"/>
          <w:sz w:val="20"/>
          <w:szCs w:val="20"/>
        </w:rPr>
        <w:t>Опубликован</w:t>
      </w:r>
      <w:proofErr w:type="gramEnd"/>
      <w:r w:rsidRPr="004964A1">
        <w:rPr>
          <w:rFonts w:ascii="Times New Roman" w:hAnsi="Times New Roman" w:cs="Times New Roman"/>
          <w:sz w:val="20"/>
          <w:szCs w:val="20"/>
        </w:rPr>
        <w:t xml:space="preserve"> на сайте </w:t>
      </w:r>
      <w:hyperlink r:id="rId6" w:history="1">
        <w:r w:rsidRPr="004964A1">
          <w:rPr>
            <w:rFonts w:ascii="Times New Roman" w:hAnsi="Times New Roman" w:cs="Times New Roman"/>
            <w:sz w:val="20"/>
            <w:szCs w:val="20"/>
          </w:rPr>
          <w:t>http://www.is­zakupki.ru</w:t>
        </w:r>
      </w:hyperlink>
      <w:r w:rsidRPr="004964A1">
        <w:rPr>
          <w:rFonts w:ascii="Times New Roman" w:hAnsi="Times New Roman" w:cs="Times New Roman"/>
          <w:sz w:val="20"/>
          <w:szCs w:val="20"/>
        </w:rPr>
        <w:t>/reglament и явля</w:t>
      </w:r>
      <w:r w:rsidR="00F36247" w:rsidRPr="004964A1">
        <w:rPr>
          <w:rFonts w:ascii="Times New Roman" w:hAnsi="Times New Roman" w:cs="Times New Roman"/>
          <w:sz w:val="20"/>
          <w:szCs w:val="20"/>
        </w:rPr>
        <w:t>ется</w:t>
      </w:r>
      <w:r w:rsidRPr="004964A1">
        <w:rPr>
          <w:rFonts w:ascii="Times New Roman" w:hAnsi="Times New Roman" w:cs="Times New Roman"/>
          <w:sz w:val="20"/>
          <w:szCs w:val="20"/>
        </w:rPr>
        <w:t xml:space="preserve"> неотъемлемой частью договора между Заказчиком и Исполнителем</w:t>
      </w:r>
      <w:r w:rsidR="00382AE8" w:rsidRPr="004964A1">
        <w:rPr>
          <w:rFonts w:ascii="Times New Roman" w:hAnsi="Times New Roman" w:cs="Times New Roman"/>
          <w:sz w:val="20"/>
          <w:szCs w:val="20"/>
        </w:rPr>
        <w:t xml:space="preserve">. Заключая договор с </w:t>
      </w:r>
      <w:proofErr w:type="gramStart"/>
      <w:r w:rsidR="00382AE8" w:rsidRPr="004964A1">
        <w:rPr>
          <w:rFonts w:ascii="Times New Roman" w:hAnsi="Times New Roman" w:cs="Times New Roman"/>
          <w:sz w:val="20"/>
          <w:szCs w:val="20"/>
        </w:rPr>
        <w:t>Исполнителем</w:t>
      </w:r>
      <w:proofErr w:type="gramEnd"/>
      <w:r w:rsidR="00382AE8" w:rsidRPr="004964A1">
        <w:rPr>
          <w:rFonts w:ascii="Times New Roman" w:hAnsi="Times New Roman" w:cs="Times New Roman"/>
          <w:sz w:val="20"/>
          <w:szCs w:val="20"/>
        </w:rPr>
        <w:t xml:space="preserve"> Заказчик </w:t>
      </w:r>
      <w:r w:rsidRPr="004964A1">
        <w:rPr>
          <w:rFonts w:ascii="Times New Roman" w:hAnsi="Times New Roman" w:cs="Times New Roman"/>
          <w:sz w:val="20"/>
          <w:szCs w:val="20"/>
        </w:rPr>
        <w:t xml:space="preserve">присоединяется </w:t>
      </w:r>
      <w:r w:rsidR="00382AE8" w:rsidRPr="004964A1">
        <w:rPr>
          <w:rFonts w:ascii="Times New Roman" w:hAnsi="Times New Roman" w:cs="Times New Roman"/>
          <w:sz w:val="20"/>
          <w:szCs w:val="20"/>
        </w:rPr>
        <w:t>к Регламенту в порядке, установленном статьей 428 Гражданского кодекса Российской Федерации.</w:t>
      </w:r>
    </w:p>
    <w:p w:rsidR="00382AE8" w:rsidRPr="004964A1" w:rsidRDefault="00382AE8" w:rsidP="00AE0482">
      <w:pPr>
        <w:pStyle w:val="a4"/>
        <w:numPr>
          <w:ilvl w:val="1"/>
          <w:numId w:val="2"/>
        </w:numPr>
        <w:tabs>
          <w:tab w:val="left" w:pos="-709"/>
          <w:tab w:val="left" w:pos="-426"/>
          <w:tab w:val="left" w:pos="567"/>
          <w:tab w:val="left" w:pos="851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64A1">
        <w:rPr>
          <w:rFonts w:ascii="Times New Roman" w:hAnsi="Times New Roman" w:cs="Times New Roman"/>
          <w:i/>
          <w:sz w:val="20"/>
          <w:szCs w:val="20"/>
        </w:rPr>
        <w:t>Программа для ЭВМ «Программа обработки сведений по государственным и коммерческим закупкам на сайте «</w:t>
      </w:r>
      <w:proofErr w:type="spellStart"/>
      <w:r w:rsidRPr="004964A1">
        <w:rPr>
          <w:rFonts w:ascii="Times New Roman" w:hAnsi="Times New Roman" w:cs="Times New Roman"/>
          <w:i/>
          <w:sz w:val="20"/>
          <w:szCs w:val="20"/>
        </w:rPr>
        <w:t>IS-Zakupki.ru</w:t>
      </w:r>
      <w:proofErr w:type="spellEnd"/>
      <w:r w:rsidRPr="004964A1">
        <w:rPr>
          <w:rFonts w:ascii="Times New Roman" w:hAnsi="Times New Roman" w:cs="Times New Roman"/>
          <w:i/>
          <w:sz w:val="20"/>
          <w:szCs w:val="20"/>
        </w:rPr>
        <w:t>» (далее – ПО)</w:t>
      </w:r>
      <w:r w:rsidRPr="004964A1">
        <w:rPr>
          <w:rFonts w:ascii="Times New Roman" w:hAnsi="Times New Roman" w:cs="Times New Roman"/>
          <w:sz w:val="20"/>
          <w:szCs w:val="20"/>
        </w:rPr>
        <w:t xml:space="preserve">  ̶  система </w:t>
      </w:r>
      <w:r w:rsidRPr="004964A1">
        <w:rPr>
          <w:rFonts w:ascii="Times New Roman" w:hAnsi="Times New Roman" w:cs="Times New Roman"/>
          <w:color w:val="000000"/>
          <w:sz w:val="20"/>
          <w:szCs w:val="20"/>
        </w:rPr>
        <w:t xml:space="preserve">поиска </w:t>
      </w:r>
      <w:r w:rsidRPr="004964A1">
        <w:rPr>
          <w:rFonts w:ascii="Times New Roman" w:hAnsi="Times New Roman" w:cs="Times New Roman"/>
          <w:sz w:val="20"/>
          <w:szCs w:val="20"/>
        </w:rPr>
        <w:t>и отбора извещений о государственных, муниципальных и коммерческих закупках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</w:t>
      </w:r>
      <w:proofErr w:type="gramEnd"/>
      <w:r w:rsidRPr="004964A1">
        <w:rPr>
          <w:rFonts w:ascii="Times New Roman" w:hAnsi="Times New Roman" w:cs="Times New Roman"/>
          <w:sz w:val="20"/>
          <w:szCs w:val="20"/>
        </w:rPr>
        <w:t xml:space="preserve"> видами юридических лиц» и в иных случаях, установленных гражданским законодательством.  Срок действия права использования (лицензии) </w:t>
      </w:r>
      <w:proofErr w:type="gramStart"/>
      <w:r w:rsidRPr="004964A1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4964A1">
        <w:rPr>
          <w:rFonts w:ascii="Times New Roman" w:hAnsi="Times New Roman" w:cs="Times New Roman"/>
          <w:sz w:val="20"/>
          <w:szCs w:val="20"/>
        </w:rPr>
        <w:t xml:space="preserve"> определяется условиями выбранного тарифного плана и может составлять 6 или 12 месяцев. </w:t>
      </w:r>
      <w:r w:rsidR="00CC7575" w:rsidRPr="004964A1">
        <w:rPr>
          <w:rFonts w:ascii="Times New Roman" w:hAnsi="Times New Roman" w:cs="Times New Roman"/>
          <w:sz w:val="20"/>
          <w:szCs w:val="20"/>
        </w:rPr>
        <w:t xml:space="preserve">В зависимости от выбранного тарифного плана Заказчик получает </w:t>
      </w:r>
      <w:r w:rsidRPr="004964A1">
        <w:rPr>
          <w:rFonts w:ascii="Times New Roman" w:hAnsi="Times New Roman" w:cs="Times New Roman"/>
          <w:sz w:val="20"/>
          <w:szCs w:val="20"/>
        </w:rPr>
        <w:t>возможность осуществлять поиск и отбор извещений о закупках, проводимых</w:t>
      </w:r>
      <w:r w:rsidR="00CC7575" w:rsidRPr="004964A1">
        <w:rPr>
          <w:rFonts w:ascii="Times New Roman" w:hAnsi="Times New Roman" w:cs="Times New Roman"/>
          <w:sz w:val="20"/>
          <w:szCs w:val="20"/>
        </w:rPr>
        <w:t xml:space="preserve"> либо</w:t>
      </w:r>
      <w:r w:rsidRPr="004964A1">
        <w:rPr>
          <w:rFonts w:ascii="Times New Roman" w:hAnsi="Times New Roman" w:cs="Times New Roman"/>
          <w:sz w:val="20"/>
          <w:szCs w:val="20"/>
        </w:rPr>
        <w:t xml:space="preserve"> на территории всех субъектов РФ</w:t>
      </w:r>
      <w:r w:rsidR="00CC7575" w:rsidRPr="004964A1">
        <w:rPr>
          <w:rFonts w:ascii="Times New Roman" w:hAnsi="Times New Roman" w:cs="Times New Roman"/>
          <w:sz w:val="20"/>
          <w:szCs w:val="20"/>
        </w:rPr>
        <w:t>, либо на территории 7 (</w:t>
      </w:r>
      <w:r w:rsidR="006B407A">
        <w:rPr>
          <w:rFonts w:ascii="Times New Roman" w:hAnsi="Times New Roman" w:cs="Times New Roman"/>
          <w:sz w:val="20"/>
          <w:szCs w:val="20"/>
        </w:rPr>
        <w:t>с</w:t>
      </w:r>
      <w:r w:rsidR="006B407A" w:rsidRPr="004964A1">
        <w:rPr>
          <w:rFonts w:ascii="Times New Roman" w:hAnsi="Times New Roman" w:cs="Times New Roman"/>
          <w:sz w:val="20"/>
          <w:szCs w:val="20"/>
        </w:rPr>
        <w:t>еми</w:t>
      </w:r>
      <w:r w:rsidR="00CC7575" w:rsidRPr="004964A1">
        <w:rPr>
          <w:rFonts w:ascii="Times New Roman" w:hAnsi="Times New Roman" w:cs="Times New Roman"/>
          <w:sz w:val="20"/>
          <w:szCs w:val="20"/>
        </w:rPr>
        <w:t>) субъектов РФ (п</w:t>
      </w:r>
      <w:r w:rsidRPr="004964A1">
        <w:rPr>
          <w:rFonts w:ascii="Times New Roman" w:hAnsi="Times New Roman" w:cs="Times New Roman"/>
          <w:sz w:val="20"/>
          <w:szCs w:val="20"/>
        </w:rPr>
        <w:t xml:space="preserve">еречень </w:t>
      </w:r>
      <w:r w:rsidR="00373289" w:rsidRPr="004964A1">
        <w:rPr>
          <w:rFonts w:ascii="Times New Roman" w:hAnsi="Times New Roman" w:cs="Times New Roman"/>
          <w:sz w:val="20"/>
          <w:szCs w:val="20"/>
        </w:rPr>
        <w:t>таких</w:t>
      </w:r>
      <w:r w:rsidR="00CC7575"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Pr="004964A1">
        <w:rPr>
          <w:rFonts w:ascii="Times New Roman" w:hAnsi="Times New Roman" w:cs="Times New Roman"/>
          <w:sz w:val="20"/>
          <w:szCs w:val="20"/>
        </w:rPr>
        <w:t xml:space="preserve">субъектов Заказчик определяет самостоятельно </w:t>
      </w:r>
      <w:r w:rsidR="00373289" w:rsidRPr="004964A1">
        <w:rPr>
          <w:rFonts w:ascii="Times New Roman" w:hAnsi="Times New Roman" w:cs="Times New Roman"/>
          <w:sz w:val="20"/>
          <w:szCs w:val="20"/>
        </w:rPr>
        <w:t>в Личном кабинете</w:t>
      </w:r>
      <w:r w:rsidR="00CC7575" w:rsidRPr="004964A1">
        <w:rPr>
          <w:rFonts w:ascii="Times New Roman" w:hAnsi="Times New Roman" w:cs="Times New Roman"/>
          <w:sz w:val="20"/>
          <w:szCs w:val="20"/>
        </w:rPr>
        <w:t>).</w:t>
      </w:r>
    </w:p>
    <w:p w:rsidR="0024554F" w:rsidRPr="004964A1" w:rsidRDefault="0024554F" w:rsidP="00AE0482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64A1">
        <w:rPr>
          <w:rFonts w:ascii="Times New Roman" w:hAnsi="Times New Roman" w:cs="Times New Roman"/>
          <w:i/>
          <w:sz w:val="20"/>
          <w:szCs w:val="20"/>
        </w:rPr>
        <w:t>Личный кабинет  ̶</w:t>
      </w:r>
      <w:r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="00C667F7"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Pr="004964A1">
        <w:rPr>
          <w:rFonts w:ascii="Times New Roman" w:hAnsi="Times New Roman" w:cs="Times New Roman"/>
          <w:sz w:val="20"/>
          <w:szCs w:val="20"/>
        </w:rPr>
        <w:t xml:space="preserve">программный интерфейс ПО, предназначенный для осуществления </w:t>
      </w:r>
      <w:r w:rsidR="00C667F7" w:rsidRPr="004964A1">
        <w:rPr>
          <w:rFonts w:ascii="Times New Roman" w:hAnsi="Times New Roman" w:cs="Times New Roman"/>
          <w:sz w:val="20"/>
          <w:szCs w:val="20"/>
        </w:rPr>
        <w:t>Заказчиком</w:t>
      </w:r>
      <w:r w:rsidRPr="004964A1">
        <w:rPr>
          <w:rFonts w:ascii="Times New Roman" w:hAnsi="Times New Roman" w:cs="Times New Roman"/>
          <w:sz w:val="20"/>
          <w:szCs w:val="20"/>
        </w:rPr>
        <w:t xml:space="preserve"> поиска и отбора извещений о закупках с использованием ПО, включающий в себя следующие возможности:</w:t>
      </w:r>
      <w:proofErr w:type="gramEnd"/>
    </w:p>
    <w:p w:rsidR="0024554F" w:rsidRPr="004964A1" w:rsidRDefault="0024554F" w:rsidP="00AE0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− ознакомление с результатами поиска: перечень закупок, проходящих на территории субъектов Российской Федерации, определенных условиями тарифного плана;</w:t>
      </w:r>
    </w:p>
    <w:p w:rsidR="00D12896" w:rsidRPr="004964A1" w:rsidRDefault="0024554F" w:rsidP="00AE0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−  </w:t>
      </w:r>
      <w:r w:rsidR="00D12896" w:rsidRPr="004964A1">
        <w:rPr>
          <w:rFonts w:ascii="Times New Roman" w:hAnsi="Times New Roman" w:cs="Times New Roman"/>
          <w:sz w:val="20"/>
          <w:szCs w:val="20"/>
        </w:rPr>
        <w:t xml:space="preserve">подписка на </w:t>
      </w:r>
      <w:r w:rsidRPr="004964A1">
        <w:rPr>
          <w:rFonts w:ascii="Times New Roman" w:hAnsi="Times New Roman" w:cs="Times New Roman"/>
          <w:sz w:val="20"/>
          <w:szCs w:val="20"/>
        </w:rPr>
        <w:t>электронн</w:t>
      </w:r>
      <w:r w:rsidR="00D12896" w:rsidRPr="004964A1">
        <w:rPr>
          <w:rFonts w:ascii="Times New Roman" w:hAnsi="Times New Roman" w:cs="Times New Roman"/>
          <w:sz w:val="20"/>
          <w:szCs w:val="20"/>
        </w:rPr>
        <w:t>ую</w:t>
      </w:r>
      <w:r w:rsidRPr="004964A1">
        <w:rPr>
          <w:rFonts w:ascii="Times New Roman" w:hAnsi="Times New Roman" w:cs="Times New Roman"/>
          <w:sz w:val="20"/>
          <w:szCs w:val="20"/>
        </w:rPr>
        <w:t xml:space="preserve"> рассылк</w:t>
      </w:r>
      <w:r w:rsidR="00D12896" w:rsidRPr="004964A1">
        <w:rPr>
          <w:rFonts w:ascii="Times New Roman" w:hAnsi="Times New Roman" w:cs="Times New Roman"/>
          <w:sz w:val="20"/>
          <w:szCs w:val="20"/>
        </w:rPr>
        <w:t>у</w:t>
      </w:r>
      <w:r w:rsidRPr="004964A1">
        <w:rPr>
          <w:rFonts w:ascii="Times New Roman" w:hAnsi="Times New Roman" w:cs="Times New Roman"/>
          <w:sz w:val="20"/>
          <w:szCs w:val="20"/>
        </w:rPr>
        <w:t xml:space="preserve"> извещений о закупках, найденных в соответствии с выбранными </w:t>
      </w:r>
      <w:r w:rsidR="00D12896" w:rsidRPr="004964A1">
        <w:rPr>
          <w:rFonts w:ascii="Times New Roman" w:hAnsi="Times New Roman" w:cs="Times New Roman"/>
          <w:sz w:val="20"/>
          <w:szCs w:val="20"/>
        </w:rPr>
        <w:t>Заказчиком</w:t>
      </w:r>
      <w:r w:rsidRPr="004964A1">
        <w:rPr>
          <w:rFonts w:ascii="Times New Roman" w:hAnsi="Times New Roman" w:cs="Times New Roman"/>
          <w:sz w:val="20"/>
          <w:szCs w:val="20"/>
        </w:rPr>
        <w:t xml:space="preserve"> параметрами настройки в формате, определенном </w:t>
      </w:r>
      <w:r w:rsidR="00D12896" w:rsidRPr="004964A1">
        <w:rPr>
          <w:rFonts w:ascii="Times New Roman" w:hAnsi="Times New Roman" w:cs="Times New Roman"/>
          <w:sz w:val="20"/>
          <w:szCs w:val="20"/>
        </w:rPr>
        <w:t>Исполнителем</w:t>
      </w:r>
      <w:r w:rsidRPr="004964A1">
        <w:rPr>
          <w:rFonts w:ascii="Times New Roman" w:hAnsi="Times New Roman" w:cs="Times New Roman"/>
          <w:sz w:val="20"/>
          <w:szCs w:val="20"/>
        </w:rPr>
        <w:t xml:space="preserve">. Рассылка отправляется на указанный </w:t>
      </w:r>
      <w:r w:rsidR="00D12896" w:rsidRPr="004964A1">
        <w:rPr>
          <w:rFonts w:ascii="Times New Roman" w:hAnsi="Times New Roman" w:cs="Times New Roman"/>
          <w:sz w:val="20"/>
          <w:szCs w:val="20"/>
        </w:rPr>
        <w:t>Заказчиком</w:t>
      </w:r>
      <w:r w:rsidRPr="004964A1">
        <w:rPr>
          <w:rFonts w:ascii="Times New Roman" w:hAnsi="Times New Roman" w:cs="Times New Roman"/>
          <w:sz w:val="20"/>
          <w:szCs w:val="20"/>
        </w:rPr>
        <w:t xml:space="preserve"> в Личном кабинете адрес электронной почты 2 (два) раза в сутки</w:t>
      </w:r>
      <w:r w:rsidR="00D12896" w:rsidRPr="004964A1">
        <w:rPr>
          <w:rFonts w:ascii="Times New Roman" w:hAnsi="Times New Roman" w:cs="Times New Roman"/>
          <w:sz w:val="20"/>
          <w:szCs w:val="20"/>
        </w:rPr>
        <w:t>;</w:t>
      </w:r>
    </w:p>
    <w:p w:rsidR="0024554F" w:rsidRPr="004964A1" w:rsidRDefault="00D12896" w:rsidP="00AE0482">
      <w:pPr>
        <w:spacing w:after="0" w:line="240" w:lineRule="auto"/>
        <w:jc w:val="both"/>
        <w:rPr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− доступ к информации о завершенных закупочных процедурах.</w:t>
      </w:r>
      <w:r w:rsidRPr="004964A1">
        <w:rPr>
          <w:sz w:val="20"/>
          <w:szCs w:val="20"/>
        </w:rPr>
        <w:t xml:space="preserve"> </w:t>
      </w:r>
    </w:p>
    <w:p w:rsidR="0024554F" w:rsidRPr="004964A1" w:rsidRDefault="0024554F" w:rsidP="00AE0482">
      <w:pPr>
        <w:pStyle w:val="a4"/>
        <w:tabs>
          <w:tab w:val="left" w:pos="-709"/>
          <w:tab w:val="left" w:pos="-426"/>
          <w:tab w:val="left" w:pos="567"/>
          <w:tab w:val="left" w:pos="851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A69D1" w:rsidRPr="004964A1" w:rsidRDefault="009A40B7" w:rsidP="00412B1D">
      <w:pPr>
        <w:pStyle w:val="a4"/>
        <w:numPr>
          <w:ilvl w:val="0"/>
          <w:numId w:val="2"/>
        </w:numPr>
        <w:tabs>
          <w:tab w:val="left" w:pos="-709"/>
          <w:tab w:val="left" w:pos="-426"/>
          <w:tab w:val="left" w:pos="851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64A1">
        <w:rPr>
          <w:rFonts w:ascii="Times New Roman" w:hAnsi="Times New Roman" w:cs="Times New Roman"/>
          <w:b/>
          <w:sz w:val="20"/>
          <w:szCs w:val="20"/>
        </w:rPr>
        <w:t xml:space="preserve">ОПИСАНИЕ </w:t>
      </w:r>
      <w:r w:rsidR="000A2D6D" w:rsidRPr="004964A1">
        <w:rPr>
          <w:rFonts w:ascii="Times New Roman" w:hAnsi="Times New Roman" w:cs="Times New Roman"/>
          <w:b/>
          <w:sz w:val="20"/>
          <w:szCs w:val="20"/>
        </w:rPr>
        <w:t>УСЛУГ В СОСТАВЕ ТАРИФНЫХ ПЛАНОВ КОМПЛЕКСНОГО СОПРОВОЖДЕНИЯ</w:t>
      </w:r>
      <w:r w:rsidR="00DB1D01" w:rsidRPr="004964A1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</w:p>
    <w:p w:rsidR="00376DB0" w:rsidRPr="004964A1" w:rsidRDefault="00376DB0" w:rsidP="00AE0482">
      <w:pPr>
        <w:pStyle w:val="a4"/>
        <w:tabs>
          <w:tab w:val="left" w:pos="-709"/>
          <w:tab w:val="left" w:pos="-426"/>
          <w:tab w:val="left" w:pos="709"/>
          <w:tab w:val="left" w:pos="851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54213F" w:rsidRPr="004964A1" w:rsidRDefault="00A21E40" w:rsidP="00AE0482">
      <w:pPr>
        <w:pStyle w:val="a4"/>
        <w:numPr>
          <w:ilvl w:val="1"/>
          <w:numId w:val="2"/>
        </w:numPr>
        <w:tabs>
          <w:tab w:val="left" w:pos="-709"/>
          <w:tab w:val="left" w:pos="-426"/>
          <w:tab w:val="left" w:pos="709"/>
          <w:tab w:val="left" w:pos="851"/>
        </w:tabs>
        <w:spacing w:line="240" w:lineRule="auto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964A1">
        <w:rPr>
          <w:sz w:val="20"/>
          <w:szCs w:val="20"/>
        </w:rPr>
        <w:t xml:space="preserve"> </w:t>
      </w:r>
      <w:r w:rsidR="00D12896" w:rsidRPr="004964A1">
        <w:rPr>
          <w:sz w:val="20"/>
          <w:szCs w:val="20"/>
        </w:rPr>
        <w:t>С</w:t>
      </w:r>
      <w:r w:rsidR="00D12896" w:rsidRPr="004964A1">
        <w:rPr>
          <w:rFonts w:ascii="Times New Roman" w:hAnsi="Times New Roman" w:cs="Times New Roman"/>
          <w:i/>
          <w:sz w:val="20"/>
          <w:szCs w:val="20"/>
        </w:rPr>
        <w:t>ертификат.</w:t>
      </w:r>
      <w:r w:rsidR="0054213F" w:rsidRPr="004964A1">
        <w:rPr>
          <w:sz w:val="20"/>
          <w:szCs w:val="20"/>
        </w:rPr>
        <w:t xml:space="preserve"> </w:t>
      </w:r>
    </w:p>
    <w:p w:rsidR="0054213F" w:rsidRPr="004964A1" w:rsidRDefault="00A21E40" w:rsidP="00AE0482">
      <w:pPr>
        <w:pStyle w:val="a4"/>
        <w:tabs>
          <w:tab w:val="left" w:pos="-709"/>
          <w:tab w:val="left" w:pos="-426"/>
          <w:tab w:val="left" w:pos="709"/>
          <w:tab w:val="left" w:pos="851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4964A1">
        <w:rPr>
          <w:rFonts w:ascii="Times New Roman" w:eastAsia="Times New Roman" w:hAnsi="Times New Roman" w:cs="Times New Roman"/>
          <w:sz w:val="20"/>
          <w:szCs w:val="20"/>
        </w:rPr>
        <w:t>Услуги</w:t>
      </w:r>
      <w:r w:rsidR="004A49C3" w:rsidRPr="004964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213F" w:rsidRPr="004964A1">
        <w:rPr>
          <w:rFonts w:ascii="Times New Roman" w:eastAsia="Times New Roman" w:hAnsi="Times New Roman" w:cs="Times New Roman"/>
          <w:sz w:val="20"/>
          <w:szCs w:val="20"/>
        </w:rPr>
        <w:t>включают</w:t>
      </w:r>
      <w:r w:rsidR="0054213F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4213F" w:rsidRPr="004964A1">
        <w:rPr>
          <w:rFonts w:ascii="Times New Roman" w:eastAsia="Times New Roman" w:hAnsi="Times New Roman" w:cs="Times New Roman"/>
          <w:sz w:val="20"/>
          <w:szCs w:val="20"/>
        </w:rPr>
        <w:t>комплекс действий Исполнителя,</w:t>
      </w:r>
      <w:r w:rsidR="00D12896" w:rsidRPr="004964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213F" w:rsidRPr="004964A1">
        <w:rPr>
          <w:rFonts w:ascii="Times New Roman" w:eastAsia="Times New Roman" w:hAnsi="Times New Roman" w:cs="Times New Roman"/>
          <w:sz w:val="20"/>
          <w:szCs w:val="20"/>
        </w:rPr>
        <w:t xml:space="preserve">обеспечивающих получение Заказчиком 1 (одного) </w:t>
      </w:r>
      <w:r w:rsidR="00D12896" w:rsidRPr="004964A1">
        <w:rPr>
          <w:rFonts w:ascii="Times New Roman" w:eastAsia="Times New Roman" w:hAnsi="Times New Roman" w:cs="Times New Roman"/>
          <w:sz w:val="20"/>
          <w:szCs w:val="20"/>
        </w:rPr>
        <w:t xml:space="preserve">Сертификата </w:t>
      </w:r>
      <w:r w:rsidR="00373289" w:rsidRPr="004964A1">
        <w:rPr>
          <w:rFonts w:ascii="Times New Roman" w:eastAsia="Times New Roman" w:hAnsi="Times New Roman" w:cs="Times New Roman"/>
          <w:sz w:val="20"/>
          <w:szCs w:val="20"/>
        </w:rPr>
        <w:t>с записью на</w:t>
      </w:r>
      <w:r w:rsidR="00D12896" w:rsidRPr="004964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226EB" w:rsidRPr="004964A1">
        <w:rPr>
          <w:rFonts w:ascii="Times New Roman" w:eastAsia="Times New Roman" w:hAnsi="Times New Roman" w:cs="Times New Roman"/>
          <w:sz w:val="20"/>
          <w:szCs w:val="20"/>
        </w:rPr>
        <w:t>Рутокен</w:t>
      </w:r>
      <w:proofErr w:type="spellEnd"/>
      <w:r w:rsidR="008226EB" w:rsidRPr="004964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226EB" w:rsidRPr="004964A1">
        <w:rPr>
          <w:rFonts w:ascii="Times New Roman" w:eastAsia="Times New Roman" w:hAnsi="Times New Roman" w:cs="Times New Roman"/>
          <w:sz w:val="20"/>
          <w:szCs w:val="20"/>
        </w:rPr>
        <w:t>Лайт</w:t>
      </w:r>
      <w:proofErr w:type="spellEnd"/>
      <w:r w:rsidR="008226EB" w:rsidRPr="004964A1">
        <w:rPr>
          <w:rFonts w:ascii="Times New Roman" w:eastAsia="Times New Roman" w:hAnsi="Times New Roman" w:cs="Times New Roman"/>
          <w:sz w:val="20"/>
          <w:szCs w:val="20"/>
        </w:rPr>
        <w:t xml:space="preserve"> со встроенной лицензией на право использования СКЗИ: </w:t>
      </w:r>
      <w:r w:rsidR="0054213F" w:rsidRPr="004964A1">
        <w:rPr>
          <w:rFonts w:ascii="Times New Roman" w:eastAsia="Times New Roman" w:hAnsi="Times New Roman" w:cs="Times New Roman"/>
          <w:sz w:val="20"/>
          <w:szCs w:val="20"/>
        </w:rPr>
        <w:t xml:space="preserve">запрос у Заказчика и сбор необходимых документов для формирования заявки на выдачу </w:t>
      </w:r>
      <w:r w:rsidR="008226EB" w:rsidRPr="004964A1">
        <w:rPr>
          <w:rFonts w:ascii="Times New Roman" w:eastAsia="Times New Roman" w:hAnsi="Times New Roman" w:cs="Times New Roman"/>
          <w:sz w:val="20"/>
          <w:szCs w:val="20"/>
        </w:rPr>
        <w:t>С</w:t>
      </w:r>
      <w:r w:rsidR="0054213F" w:rsidRPr="004964A1">
        <w:rPr>
          <w:rFonts w:ascii="Times New Roman" w:eastAsia="Times New Roman" w:hAnsi="Times New Roman" w:cs="Times New Roman"/>
          <w:sz w:val="20"/>
          <w:szCs w:val="20"/>
        </w:rPr>
        <w:t xml:space="preserve">ертификата, </w:t>
      </w:r>
      <w:r w:rsidR="006B407A" w:rsidRPr="004964A1">
        <w:rPr>
          <w:rFonts w:ascii="Times New Roman" w:eastAsia="Times New Roman" w:hAnsi="Times New Roman" w:cs="Times New Roman"/>
          <w:sz w:val="20"/>
          <w:szCs w:val="20"/>
        </w:rPr>
        <w:t>проверк</w:t>
      </w:r>
      <w:r w:rsidR="006B407A">
        <w:rPr>
          <w:rFonts w:ascii="Times New Roman" w:eastAsia="Times New Roman" w:hAnsi="Times New Roman" w:cs="Times New Roman"/>
          <w:sz w:val="20"/>
          <w:szCs w:val="20"/>
        </w:rPr>
        <w:t>у</w:t>
      </w:r>
      <w:r w:rsidR="006B407A" w:rsidRPr="004964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213F" w:rsidRPr="004964A1">
        <w:rPr>
          <w:rFonts w:ascii="Times New Roman" w:eastAsia="Times New Roman" w:hAnsi="Times New Roman" w:cs="Times New Roman"/>
          <w:sz w:val="20"/>
          <w:szCs w:val="20"/>
        </w:rPr>
        <w:t xml:space="preserve">документов, формирование заявления на выдачу </w:t>
      </w:r>
      <w:r w:rsidR="008226EB" w:rsidRPr="004964A1">
        <w:rPr>
          <w:rFonts w:ascii="Times New Roman" w:eastAsia="Times New Roman" w:hAnsi="Times New Roman" w:cs="Times New Roman"/>
          <w:sz w:val="20"/>
          <w:szCs w:val="20"/>
        </w:rPr>
        <w:t>С</w:t>
      </w:r>
      <w:r w:rsidR="0054213F" w:rsidRPr="004964A1">
        <w:rPr>
          <w:rFonts w:ascii="Times New Roman" w:eastAsia="Times New Roman" w:hAnsi="Times New Roman" w:cs="Times New Roman"/>
          <w:sz w:val="20"/>
          <w:szCs w:val="20"/>
        </w:rPr>
        <w:t xml:space="preserve">ертификата, взаимодействие с УЦ </w:t>
      </w:r>
      <w:r w:rsidR="008226EB" w:rsidRPr="004964A1">
        <w:rPr>
          <w:rFonts w:ascii="Times New Roman" w:eastAsia="Times New Roman" w:hAnsi="Times New Roman" w:cs="Times New Roman"/>
          <w:sz w:val="20"/>
          <w:szCs w:val="20"/>
        </w:rPr>
        <w:t>в процессе выдачи С</w:t>
      </w:r>
      <w:r w:rsidR="0054213F" w:rsidRPr="004964A1">
        <w:rPr>
          <w:rFonts w:ascii="Times New Roman" w:eastAsia="Times New Roman" w:hAnsi="Times New Roman" w:cs="Times New Roman"/>
          <w:sz w:val="20"/>
          <w:szCs w:val="20"/>
        </w:rPr>
        <w:t>ертификата</w:t>
      </w:r>
      <w:r w:rsidR="008226EB" w:rsidRPr="004964A1">
        <w:rPr>
          <w:rFonts w:ascii="Times New Roman" w:eastAsia="Times New Roman" w:hAnsi="Times New Roman" w:cs="Times New Roman"/>
          <w:sz w:val="20"/>
          <w:szCs w:val="20"/>
        </w:rPr>
        <w:t>, вручение Заказчику Сертификата.</w:t>
      </w:r>
      <w:r w:rsidR="0054213F" w:rsidRPr="004964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8226EB" w:rsidRPr="004964A1" w:rsidRDefault="008226EB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Выдаваемый Сертификат соответствует тарифному плану «</w:t>
      </w:r>
      <w:r w:rsidR="006566BA" w:rsidRPr="004964A1">
        <w:rPr>
          <w:rFonts w:ascii="Times New Roman" w:hAnsi="Times New Roman" w:cs="Times New Roman"/>
          <w:sz w:val="20"/>
          <w:szCs w:val="20"/>
        </w:rPr>
        <w:t xml:space="preserve">Электронная подпись. </w:t>
      </w:r>
      <w:r w:rsidRPr="004964A1">
        <w:rPr>
          <w:rFonts w:ascii="Times New Roman" w:hAnsi="Times New Roman" w:cs="Times New Roman"/>
          <w:sz w:val="20"/>
          <w:szCs w:val="20"/>
        </w:rPr>
        <w:t xml:space="preserve">Универсал» (п. </w:t>
      </w:r>
      <w:r w:rsidR="006566BA" w:rsidRPr="004964A1">
        <w:rPr>
          <w:rFonts w:ascii="Times New Roman" w:hAnsi="Times New Roman" w:cs="Times New Roman"/>
          <w:sz w:val="20"/>
          <w:szCs w:val="20"/>
        </w:rPr>
        <w:t xml:space="preserve">4.3. </w:t>
      </w:r>
      <w:r w:rsidRPr="004964A1">
        <w:rPr>
          <w:rFonts w:ascii="Times New Roman" w:hAnsi="Times New Roman" w:cs="Times New Roman"/>
          <w:sz w:val="20"/>
          <w:szCs w:val="20"/>
        </w:rPr>
        <w:t>настоящего Прайс-листа).</w:t>
      </w:r>
    </w:p>
    <w:p w:rsidR="008226EB" w:rsidRPr="004964A1" w:rsidRDefault="003173CB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lastRenderedPageBreak/>
        <w:t>Возможно</w:t>
      </w:r>
      <w:r w:rsidR="0054213F" w:rsidRPr="004964A1">
        <w:rPr>
          <w:rFonts w:ascii="Times New Roman" w:eastAsia="Times New Roman" w:hAnsi="Times New Roman" w:cs="Times New Roman"/>
          <w:sz w:val="20"/>
          <w:szCs w:val="20"/>
        </w:rPr>
        <w:t xml:space="preserve"> расширени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е</w:t>
      </w:r>
      <w:r w:rsidR="0054213F" w:rsidRPr="004964A1">
        <w:rPr>
          <w:rFonts w:ascii="Times New Roman" w:eastAsia="Times New Roman" w:hAnsi="Times New Roman" w:cs="Times New Roman"/>
          <w:sz w:val="20"/>
          <w:szCs w:val="20"/>
        </w:rPr>
        <w:t xml:space="preserve"> области применения </w:t>
      </w:r>
      <w:r w:rsidR="008226EB" w:rsidRPr="004964A1">
        <w:rPr>
          <w:rFonts w:ascii="Times New Roman" w:eastAsia="Times New Roman" w:hAnsi="Times New Roman" w:cs="Times New Roman"/>
          <w:sz w:val="20"/>
          <w:szCs w:val="20"/>
        </w:rPr>
        <w:t>С</w:t>
      </w:r>
      <w:r w:rsidR="0054213F" w:rsidRPr="004964A1">
        <w:rPr>
          <w:rFonts w:ascii="Times New Roman" w:eastAsia="Times New Roman" w:hAnsi="Times New Roman" w:cs="Times New Roman"/>
          <w:sz w:val="20"/>
          <w:szCs w:val="20"/>
        </w:rPr>
        <w:t xml:space="preserve">ертификата </w:t>
      </w:r>
      <w:r w:rsidR="008226EB" w:rsidRPr="004964A1">
        <w:rPr>
          <w:rFonts w:ascii="Times New Roman" w:eastAsia="Times New Roman" w:hAnsi="Times New Roman" w:cs="Times New Roman"/>
          <w:sz w:val="20"/>
          <w:szCs w:val="20"/>
        </w:rPr>
        <w:t>за дополнительную плату.</w:t>
      </w:r>
    </w:p>
    <w:p w:rsidR="00CC7575" w:rsidRPr="004964A1" w:rsidRDefault="00CC7575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7575" w:rsidRPr="004964A1" w:rsidRDefault="00CC7575" w:rsidP="00AE0482">
      <w:pPr>
        <w:pStyle w:val="a4"/>
        <w:numPr>
          <w:ilvl w:val="1"/>
          <w:numId w:val="2"/>
        </w:numPr>
        <w:tabs>
          <w:tab w:val="left" w:pos="-709"/>
          <w:tab w:val="left" w:pos="-426"/>
          <w:tab w:val="left" w:pos="709"/>
          <w:tab w:val="left" w:pos="851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i/>
          <w:sz w:val="20"/>
          <w:szCs w:val="20"/>
        </w:rPr>
        <w:t>Услуги по индивидуальному подбору закупочных процедур.</w:t>
      </w:r>
    </w:p>
    <w:p w:rsidR="00CC7575" w:rsidRPr="004964A1" w:rsidRDefault="00CC7575" w:rsidP="00AE0482">
      <w:pPr>
        <w:pStyle w:val="a4"/>
        <w:tabs>
          <w:tab w:val="left" w:pos="-709"/>
          <w:tab w:val="left" w:pos="-284"/>
          <w:tab w:val="left" w:pos="851"/>
          <w:tab w:val="left" w:pos="1134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В состав услуг входят:</w:t>
      </w:r>
    </w:p>
    <w:p w:rsidR="00CC7575" w:rsidRPr="004964A1" w:rsidRDefault="00CC7575" w:rsidP="00AE0482">
      <w:pPr>
        <w:pStyle w:val="a4"/>
        <w:numPr>
          <w:ilvl w:val="2"/>
          <w:numId w:val="6"/>
        </w:numPr>
        <w:tabs>
          <w:tab w:val="left" w:pos="-709"/>
          <w:tab w:val="left" w:pos="0"/>
          <w:tab w:val="left" w:pos="567"/>
          <w:tab w:val="left" w:pos="1701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фильтрация в ручном режиме Исполнителем (на основании определенных Заказчиком параметров) автоматически сформированной тендерной выборки;</w:t>
      </w:r>
    </w:p>
    <w:p w:rsidR="00CC7575" w:rsidRPr="004964A1" w:rsidRDefault="00CC7575" w:rsidP="00AE0482">
      <w:pPr>
        <w:pStyle w:val="a4"/>
        <w:numPr>
          <w:ilvl w:val="2"/>
          <w:numId w:val="6"/>
        </w:numPr>
        <w:tabs>
          <w:tab w:val="left" w:pos="-709"/>
          <w:tab w:val="left" w:pos="0"/>
          <w:tab w:val="left" w:pos="567"/>
          <w:tab w:val="left" w:pos="1701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предоставление итоговой информации Заказчику на электронную почту 1 (</w:t>
      </w:r>
      <w:r w:rsidR="00F0355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F03553" w:rsidRPr="004964A1">
        <w:rPr>
          <w:rFonts w:ascii="Times New Roman" w:eastAsia="Times New Roman" w:hAnsi="Times New Roman" w:cs="Times New Roman"/>
          <w:sz w:val="20"/>
          <w:szCs w:val="20"/>
        </w:rPr>
        <w:t>дин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) раз в сутки по рабочим дням в форме, определенной Исполнителем.</w:t>
      </w:r>
    </w:p>
    <w:p w:rsidR="0054213F" w:rsidRPr="004964A1" w:rsidRDefault="0054213F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4DD8" w:rsidRPr="004964A1" w:rsidRDefault="00943131" w:rsidP="00AE0482">
      <w:pPr>
        <w:pStyle w:val="a4"/>
        <w:numPr>
          <w:ilvl w:val="1"/>
          <w:numId w:val="2"/>
        </w:numPr>
        <w:tabs>
          <w:tab w:val="left" w:pos="-709"/>
          <w:tab w:val="left" w:pos="-426"/>
          <w:tab w:val="left" w:pos="709"/>
          <w:tab w:val="left" w:pos="851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i/>
          <w:sz w:val="20"/>
          <w:szCs w:val="20"/>
        </w:rPr>
        <w:t>Комплекс консультационно-аналитических услуг</w:t>
      </w:r>
      <w:r w:rsidR="008226EB" w:rsidRPr="004964A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34940" w:rsidRPr="004964A1" w:rsidRDefault="00376DB0" w:rsidP="00AE0482">
      <w:pPr>
        <w:pStyle w:val="a4"/>
        <w:tabs>
          <w:tab w:val="left" w:pos="-709"/>
          <w:tab w:val="left" w:pos="-567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bCs/>
          <w:sz w:val="20"/>
          <w:szCs w:val="20"/>
        </w:rPr>
        <w:t>В рамках</w:t>
      </w:r>
      <w:r w:rsidR="00434940" w:rsidRPr="004964A1">
        <w:rPr>
          <w:rFonts w:ascii="Times New Roman" w:hAnsi="Times New Roman" w:cs="Times New Roman"/>
          <w:bCs/>
          <w:sz w:val="20"/>
          <w:szCs w:val="20"/>
        </w:rPr>
        <w:t xml:space="preserve"> оказания</w:t>
      </w:r>
      <w:r w:rsidRPr="004964A1">
        <w:rPr>
          <w:rFonts w:ascii="Times New Roman" w:hAnsi="Times New Roman" w:cs="Times New Roman"/>
          <w:bCs/>
          <w:sz w:val="20"/>
          <w:szCs w:val="20"/>
        </w:rPr>
        <w:t xml:space="preserve"> услуг Заказчику </w:t>
      </w:r>
      <w:r w:rsidR="00943131" w:rsidRPr="004964A1">
        <w:rPr>
          <w:rFonts w:ascii="Times New Roman" w:hAnsi="Times New Roman" w:cs="Times New Roman"/>
          <w:bCs/>
          <w:sz w:val="20"/>
          <w:szCs w:val="20"/>
        </w:rPr>
        <w:t>предоставляется</w:t>
      </w:r>
      <w:r w:rsidR="00943131" w:rsidRPr="004964A1">
        <w:rPr>
          <w:rFonts w:ascii="Times New Roman" w:hAnsi="Times New Roman" w:cs="Times New Roman"/>
          <w:sz w:val="20"/>
          <w:szCs w:val="20"/>
        </w:rPr>
        <w:t xml:space="preserve"> поддержка посредством электронного взаимодействия и (или) телефонной связи</w:t>
      </w:r>
      <w:r w:rsidR="00434940" w:rsidRPr="004964A1">
        <w:rPr>
          <w:rFonts w:ascii="Times New Roman" w:hAnsi="Times New Roman" w:cs="Times New Roman"/>
          <w:sz w:val="20"/>
          <w:szCs w:val="20"/>
        </w:rPr>
        <w:t>:</w:t>
      </w:r>
    </w:p>
    <w:p w:rsidR="00434940" w:rsidRPr="004964A1" w:rsidRDefault="00943131" w:rsidP="00AE0482">
      <w:pPr>
        <w:pStyle w:val="a4"/>
        <w:numPr>
          <w:ilvl w:val="0"/>
          <w:numId w:val="7"/>
        </w:numPr>
        <w:tabs>
          <w:tab w:val="left" w:pos="-709"/>
          <w:tab w:val="left" w:pos="-567"/>
          <w:tab w:val="left" w:pos="567"/>
        </w:tabs>
        <w:spacing w:line="240" w:lineRule="auto"/>
        <w:ind w:left="0" w:right="-2" w:firstLine="0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по вопросам использования </w:t>
      </w:r>
      <w:proofErr w:type="gramStart"/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ПО</w:t>
      </w:r>
      <w:proofErr w:type="gramEnd"/>
      <w:r w:rsidRPr="004964A1">
        <w:rPr>
          <w:rStyle w:val="a3"/>
          <w:rFonts w:ascii="Times New Roman" w:eastAsia="Times New Roman" w:hAnsi="Times New Roman" w:cs="Times New Roman"/>
          <w:color w:val="auto"/>
          <w:spacing w:val="-4"/>
          <w:sz w:val="20"/>
          <w:szCs w:val="20"/>
          <w:u w:val="none"/>
          <w:bdr w:val="none" w:sz="0" w:space="0" w:color="auto" w:frame="1"/>
        </w:rPr>
        <w:t>;</w:t>
      </w:r>
    </w:p>
    <w:p w:rsidR="00434940" w:rsidRPr="004964A1" w:rsidRDefault="008226EB" w:rsidP="00AE0482">
      <w:pPr>
        <w:pStyle w:val="a4"/>
        <w:numPr>
          <w:ilvl w:val="0"/>
          <w:numId w:val="7"/>
        </w:numPr>
        <w:tabs>
          <w:tab w:val="left" w:pos="-709"/>
          <w:tab w:val="left" w:pos="-567"/>
          <w:tab w:val="left" w:pos="567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по вопросам</w:t>
      </w:r>
      <w:r w:rsidR="00943131"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получения банковской гарантии, тендерного займа, кредитов на исполнение контрактов</w:t>
      </w: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</w:p>
    <w:p w:rsidR="00611010" w:rsidRPr="004964A1" w:rsidRDefault="00611010" w:rsidP="00AE0482">
      <w:pPr>
        <w:pStyle w:val="a4"/>
        <w:tabs>
          <w:tab w:val="left" w:pos="-709"/>
          <w:tab w:val="left" w:pos="-426"/>
        </w:tabs>
        <w:spacing w:line="240" w:lineRule="auto"/>
        <w:ind w:left="0" w:right="-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17192" w:rsidRPr="004964A1" w:rsidRDefault="00F31E74" w:rsidP="00AE0482">
      <w:pPr>
        <w:pStyle w:val="a4"/>
        <w:numPr>
          <w:ilvl w:val="1"/>
          <w:numId w:val="2"/>
        </w:numPr>
        <w:tabs>
          <w:tab w:val="left" w:pos="-709"/>
          <w:tab w:val="left" w:pos="-426"/>
          <w:tab w:val="left" w:pos="709"/>
          <w:tab w:val="left" w:pos="851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i/>
          <w:sz w:val="20"/>
          <w:szCs w:val="20"/>
        </w:rPr>
        <w:t>Услуг</w:t>
      </w:r>
      <w:r w:rsidR="00376DB0" w:rsidRPr="004964A1">
        <w:rPr>
          <w:rFonts w:ascii="Times New Roman" w:eastAsia="Times New Roman" w:hAnsi="Times New Roman" w:cs="Times New Roman"/>
          <w:i/>
          <w:sz w:val="20"/>
          <w:szCs w:val="20"/>
        </w:rPr>
        <w:t>и по</w:t>
      </w:r>
      <w:r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 п</w:t>
      </w:r>
      <w:r w:rsidR="00D01DC3" w:rsidRPr="004964A1">
        <w:rPr>
          <w:rFonts w:ascii="Times New Roman" w:eastAsia="Times New Roman" w:hAnsi="Times New Roman" w:cs="Times New Roman"/>
          <w:i/>
          <w:sz w:val="20"/>
          <w:szCs w:val="20"/>
        </w:rPr>
        <w:t>роверк</w:t>
      </w:r>
      <w:r w:rsidR="00376DB0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е </w:t>
      </w:r>
      <w:r w:rsidR="00D01DC3" w:rsidRPr="004964A1">
        <w:rPr>
          <w:rFonts w:ascii="Times New Roman" w:eastAsia="Times New Roman" w:hAnsi="Times New Roman" w:cs="Times New Roman"/>
          <w:i/>
          <w:sz w:val="20"/>
          <w:szCs w:val="20"/>
        </w:rPr>
        <w:t>контрагент</w:t>
      </w:r>
      <w:r w:rsidR="00376DB0" w:rsidRPr="004964A1">
        <w:rPr>
          <w:rFonts w:ascii="Times New Roman" w:eastAsia="Times New Roman" w:hAnsi="Times New Roman" w:cs="Times New Roman"/>
          <w:i/>
          <w:sz w:val="20"/>
          <w:szCs w:val="20"/>
        </w:rPr>
        <w:t>ов</w:t>
      </w:r>
      <w:r w:rsidR="00F47853" w:rsidRPr="004964A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590694" w:rsidRPr="004964A1" w:rsidRDefault="009B250D" w:rsidP="00AE0482">
      <w:pPr>
        <w:pStyle w:val="a4"/>
        <w:tabs>
          <w:tab w:val="left" w:pos="-709"/>
          <w:tab w:val="left" w:pos="-426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color w:val="000000"/>
          <w:sz w:val="20"/>
          <w:szCs w:val="20"/>
        </w:rPr>
        <w:t>Услуги включают</w:t>
      </w:r>
      <w:r w:rsidR="00917192" w:rsidRPr="004964A1">
        <w:rPr>
          <w:rFonts w:ascii="Times New Roman" w:hAnsi="Times New Roman" w:cs="Times New Roman"/>
          <w:color w:val="000000"/>
          <w:sz w:val="20"/>
          <w:szCs w:val="20"/>
        </w:rPr>
        <w:t xml:space="preserve"> в себя сбор сведений, формирование</w:t>
      </w:r>
      <w:r w:rsidR="00917192" w:rsidRPr="004964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17192" w:rsidRPr="004964A1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917192" w:rsidRPr="004964A1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предоставление на электронную почту Заказчика отчетов с данными </w:t>
      </w:r>
      <w:proofErr w:type="gramStart"/>
      <w:r w:rsidR="00917192" w:rsidRPr="004964A1">
        <w:rPr>
          <w:rFonts w:ascii="Times New Roman" w:eastAsia="Times New Roman" w:hAnsi="Times New Roman" w:cs="Times New Roman"/>
          <w:sz w:val="20"/>
          <w:szCs w:val="20"/>
        </w:rPr>
        <w:t>о</w:t>
      </w:r>
      <w:r w:rsidR="00434940" w:rsidRPr="004964A1"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End"/>
      <w:r w:rsidR="00917192" w:rsidRPr="004964A1">
        <w:rPr>
          <w:rFonts w:ascii="Times New Roman" w:eastAsia="Times New Roman" w:hAnsi="Times New Roman" w:cs="Times New Roman"/>
          <w:sz w:val="20"/>
          <w:szCs w:val="20"/>
        </w:rPr>
        <w:t xml:space="preserve"> юридическом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 лице</w:t>
      </w:r>
      <w:r w:rsidR="00917192" w:rsidRPr="004964A1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r w:rsidR="000254D1" w:rsidRPr="004964A1">
        <w:rPr>
          <w:rFonts w:ascii="Times New Roman" w:eastAsia="Times New Roman" w:hAnsi="Times New Roman" w:cs="Times New Roman"/>
          <w:sz w:val="20"/>
          <w:szCs w:val="20"/>
        </w:rPr>
        <w:t>индивидуальном предпринимателе</w:t>
      </w:r>
      <w:r w:rsidR="00917192" w:rsidRPr="004964A1">
        <w:rPr>
          <w:rFonts w:ascii="Times New Roman" w:eastAsia="Times New Roman" w:hAnsi="Times New Roman" w:cs="Times New Roman"/>
          <w:sz w:val="20"/>
          <w:szCs w:val="20"/>
        </w:rPr>
        <w:t xml:space="preserve">, которое интересует Заказчика: количество </w:t>
      </w:r>
      <w:r w:rsidR="009A3D31" w:rsidRPr="004964A1">
        <w:rPr>
          <w:rFonts w:ascii="Times New Roman" w:eastAsia="Times New Roman" w:hAnsi="Times New Roman" w:cs="Times New Roman"/>
          <w:sz w:val="20"/>
          <w:szCs w:val="20"/>
        </w:rPr>
        <w:t xml:space="preserve">отчетов в месяц </w:t>
      </w:r>
      <w:r w:rsidR="00917192" w:rsidRPr="004964A1">
        <w:rPr>
          <w:rFonts w:ascii="Times New Roman" w:eastAsia="Times New Roman" w:hAnsi="Times New Roman" w:cs="Times New Roman"/>
          <w:sz w:val="20"/>
          <w:szCs w:val="20"/>
        </w:rPr>
        <w:t>определяется в соответствии с условиями тарифа и (или) договора. Список данных о запрашиваемом лице, а также форма о</w:t>
      </w:r>
      <w:r w:rsidR="00590694" w:rsidRPr="004964A1">
        <w:rPr>
          <w:rFonts w:ascii="Times New Roman" w:eastAsia="Times New Roman" w:hAnsi="Times New Roman" w:cs="Times New Roman"/>
          <w:sz w:val="20"/>
          <w:szCs w:val="20"/>
        </w:rPr>
        <w:t>тчета определяется Исполнителем</w:t>
      </w:r>
      <w:r w:rsidR="00434940" w:rsidRPr="004964A1">
        <w:rPr>
          <w:rFonts w:ascii="Times New Roman" w:eastAsia="Times New Roman" w:hAnsi="Times New Roman" w:cs="Times New Roman"/>
          <w:sz w:val="20"/>
          <w:szCs w:val="20"/>
        </w:rPr>
        <w:t>. В</w:t>
      </w:r>
      <w:r w:rsidR="00590694" w:rsidRPr="004964A1">
        <w:rPr>
          <w:rFonts w:ascii="Times New Roman" w:eastAsia="Times New Roman" w:hAnsi="Times New Roman" w:cs="Times New Roman"/>
          <w:sz w:val="20"/>
          <w:szCs w:val="20"/>
        </w:rPr>
        <w:t xml:space="preserve"> отчете содержатся данные</w:t>
      </w:r>
      <w:r w:rsidR="000254D1" w:rsidRPr="004964A1">
        <w:rPr>
          <w:rFonts w:ascii="Times New Roman" w:eastAsia="Times New Roman" w:hAnsi="Times New Roman" w:cs="Times New Roman"/>
          <w:sz w:val="20"/>
          <w:szCs w:val="20"/>
        </w:rPr>
        <w:t xml:space="preserve"> (если таковые есть в официальных открытых для публичного доступа источниках)</w:t>
      </w:r>
      <w:r w:rsidR="00590694" w:rsidRPr="004964A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90694" w:rsidRPr="004964A1" w:rsidRDefault="00590694" w:rsidP="00AE0482">
      <w:pPr>
        <w:pStyle w:val="a4"/>
        <w:numPr>
          <w:ilvl w:val="0"/>
          <w:numId w:val="7"/>
        </w:numPr>
        <w:tabs>
          <w:tab w:val="left" w:pos="-709"/>
          <w:tab w:val="left" w:pos="-567"/>
          <w:tab w:val="left" w:pos="567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содержащиеся в ЕГРЮЛ</w:t>
      </w:r>
      <w:r w:rsidR="009A3D31"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/ЕГРИП</w:t>
      </w: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;</w:t>
      </w:r>
    </w:p>
    <w:p w:rsidR="00590694" w:rsidRPr="004964A1" w:rsidRDefault="00590694" w:rsidP="00AE0482">
      <w:pPr>
        <w:pStyle w:val="a4"/>
        <w:numPr>
          <w:ilvl w:val="0"/>
          <w:numId w:val="7"/>
        </w:numPr>
        <w:tabs>
          <w:tab w:val="left" w:pos="-709"/>
          <w:tab w:val="left" w:pos="-567"/>
          <w:tab w:val="left" w:pos="567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о финансовом состоянии компании (бухгалтерские балансы, отчеты о финансовых результатах);</w:t>
      </w:r>
    </w:p>
    <w:p w:rsidR="00590694" w:rsidRPr="004964A1" w:rsidRDefault="00590694" w:rsidP="00AE0482">
      <w:pPr>
        <w:pStyle w:val="a4"/>
        <w:numPr>
          <w:ilvl w:val="0"/>
          <w:numId w:val="7"/>
        </w:numPr>
        <w:tabs>
          <w:tab w:val="left" w:pos="-709"/>
          <w:tab w:val="left" w:pos="-567"/>
          <w:tab w:val="left" w:pos="567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о руководстве и конечных владельцах компании; </w:t>
      </w:r>
    </w:p>
    <w:p w:rsidR="00590694" w:rsidRPr="004964A1" w:rsidRDefault="00590694" w:rsidP="00AE0482">
      <w:pPr>
        <w:pStyle w:val="a4"/>
        <w:numPr>
          <w:ilvl w:val="0"/>
          <w:numId w:val="7"/>
        </w:numPr>
        <w:tabs>
          <w:tab w:val="left" w:pos="-709"/>
          <w:tab w:val="left" w:pos="-567"/>
          <w:tab w:val="left" w:pos="567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о наличии судебных разбирательств в качестве истца и ответчика;</w:t>
      </w:r>
    </w:p>
    <w:p w:rsidR="00590694" w:rsidRPr="004964A1" w:rsidRDefault="00590694" w:rsidP="00AE0482">
      <w:pPr>
        <w:pStyle w:val="a4"/>
        <w:numPr>
          <w:ilvl w:val="0"/>
          <w:numId w:val="7"/>
        </w:numPr>
        <w:tabs>
          <w:tab w:val="left" w:pos="-709"/>
          <w:tab w:val="left" w:pos="-567"/>
          <w:tab w:val="left" w:pos="567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о значимых фактах работы проверяемой компании с иными контрагентами; </w:t>
      </w:r>
    </w:p>
    <w:p w:rsidR="00590694" w:rsidRPr="004964A1" w:rsidRDefault="00590694" w:rsidP="00AE0482">
      <w:pPr>
        <w:pStyle w:val="a4"/>
        <w:numPr>
          <w:ilvl w:val="0"/>
          <w:numId w:val="7"/>
        </w:numPr>
        <w:tabs>
          <w:tab w:val="left" w:pos="-709"/>
          <w:tab w:val="left" w:pos="-567"/>
          <w:tab w:val="left" w:pos="567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об участии компании в государственных закупках;</w:t>
      </w:r>
    </w:p>
    <w:p w:rsidR="00590694" w:rsidRPr="004964A1" w:rsidRDefault="00590694" w:rsidP="00AE0482">
      <w:pPr>
        <w:pStyle w:val="a4"/>
        <w:numPr>
          <w:ilvl w:val="0"/>
          <w:numId w:val="7"/>
        </w:numPr>
        <w:tabs>
          <w:tab w:val="left" w:pos="-709"/>
          <w:tab w:val="left" w:pos="-567"/>
          <w:tab w:val="left" w:pos="567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иная информация.</w:t>
      </w:r>
    </w:p>
    <w:p w:rsidR="009B250D" w:rsidRPr="004964A1" w:rsidRDefault="00917192" w:rsidP="00AE0482">
      <w:pPr>
        <w:pStyle w:val="a4"/>
        <w:tabs>
          <w:tab w:val="left" w:pos="-709"/>
          <w:tab w:val="left" w:pos="-426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Отчеты формируются на основании письменного запроса Заказчика, в котором указаны </w:t>
      </w:r>
      <w:r w:rsidR="00434940" w:rsidRPr="004964A1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 w:rsidR="00F47853" w:rsidRPr="004964A1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434940" w:rsidRPr="004964A1">
        <w:rPr>
          <w:rFonts w:ascii="Times New Roman" w:eastAsia="Times New Roman" w:hAnsi="Times New Roman" w:cs="Times New Roman"/>
          <w:sz w:val="20"/>
          <w:szCs w:val="20"/>
        </w:rPr>
        <w:t xml:space="preserve"> ИНН</w:t>
      </w:r>
      <w:r w:rsidR="00F47853" w:rsidRPr="004964A1">
        <w:rPr>
          <w:rFonts w:ascii="Times New Roman" w:eastAsia="Times New Roman" w:hAnsi="Times New Roman" w:cs="Times New Roman"/>
          <w:sz w:val="20"/>
          <w:szCs w:val="20"/>
        </w:rPr>
        <w:t xml:space="preserve"> (или ОГРН) юридического лица, либо ОГРН ИП и его ФИО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. На одно </w:t>
      </w:r>
      <w:r w:rsidR="00CC4128" w:rsidRPr="004964A1">
        <w:rPr>
          <w:rFonts w:ascii="Times New Roman" w:eastAsia="Times New Roman" w:hAnsi="Times New Roman" w:cs="Times New Roman"/>
          <w:sz w:val="20"/>
          <w:szCs w:val="20"/>
        </w:rPr>
        <w:t xml:space="preserve">лицо </w:t>
      </w:r>
      <w:r w:rsidR="00F47853" w:rsidRPr="004964A1">
        <w:rPr>
          <w:rFonts w:ascii="Times New Roman" w:eastAsia="Times New Roman" w:hAnsi="Times New Roman" w:cs="Times New Roman"/>
          <w:sz w:val="20"/>
          <w:szCs w:val="20"/>
        </w:rPr>
        <w:t xml:space="preserve">(ЮЛ или ИП) </w:t>
      </w:r>
      <w:r w:rsidR="00CC4128" w:rsidRPr="004964A1">
        <w:rPr>
          <w:rFonts w:ascii="Times New Roman" w:eastAsia="Times New Roman" w:hAnsi="Times New Roman" w:cs="Times New Roman"/>
          <w:sz w:val="20"/>
          <w:szCs w:val="20"/>
        </w:rPr>
        <w:t>предоставляется один отчет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B250D" w:rsidRPr="004964A1" w:rsidRDefault="00C52A8B" w:rsidP="00AE0482">
      <w:pPr>
        <w:pStyle w:val="a4"/>
        <w:tabs>
          <w:tab w:val="left" w:pos="-709"/>
          <w:tab w:val="left" w:pos="-426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Отчет формируется в течение</w:t>
      </w:r>
      <w:r w:rsidR="00F31E74" w:rsidRPr="004964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0694" w:rsidRPr="004964A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 (двух)</w:t>
      </w:r>
      <w:r w:rsidR="00590694" w:rsidRPr="004964A1">
        <w:rPr>
          <w:rFonts w:ascii="Times New Roman" w:eastAsia="Times New Roman" w:hAnsi="Times New Roman" w:cs="Times New Roman"/>
          <w:sz w:val="20"/>
          <w:szCs w:val="20"/>
        </w:rPr>
        <w:t xml:space="preserve"> рабочих дн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ей</w:t>
      </w:r>
      <w:r w:rsidR="00590694" w:rsidRPr="004964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590694" w:rsidRPr="004964A1">
        <w:rPr>
          <w:rFonts w:ascii="Times New Roman" w:eastAsia="Times New Roman" w:hAnsi="Times New Roman" w:cs="Times New Roman"/>
          <w:sz w:val="20"/>
          <w:szCs w:val="20"/>
        </w:rPr>
        <w:t>с даты поступления</w:t>
      </w:r>
      <w:proofErr w:type="gramEnd"/>
      <w:r w:rsidR="00590694" w:rsidRPr="004964A1">
        <w:rPr>
          <w:rFonts w:ascii="Times New Roman" w:eastAsia="Times New Roman" w:hAnsi="Times New Roman" w:cs="Times New Roman"/>
          <w:sz w:val="20"/>
          <w:szCs w:val="20"/>
        </w:rPr>
        <w:t xml:space="preserve"> запроса</w:t>
      </w:r>
      <w:r w:rsidR="00F31E74" w:rsidRPr="004964A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B250D" w:rsidRPr="004964A1" w:rsidRDefault="009B250D" w:rsidP="00AE0482">
      <w:pPr>
        <w:pStyle w:val="a4"/>
        <w:tabs>
          <w:tab w:val="left" w:pos="-709"/>
          <w:tab w:val="left" w:pos="-426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9C5" w:rsidRPr="004964A1" w:rsidRDefault="00C52A8B" w:rsidP="00412B1D">
      <w:pPr>
        <w:pStyle w:val="a4"/>
        <w:numPr>
          <w:ilvl w:val="1"/>
          <w:numId w:val="2"/>
        </w:numPr>
        <w:tabs>
          <w:tab w:val="left" w:pos="-709"/>
          <w:tab w:val="left" w:pos="-426"/>
          <w:tab w:val="left" w:pos="709"/>
          <w:tab w:val="left" w:pos="851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r w:rsidR="009B250D" w:rsidRPr="004964A1">
        <w:rPr>
          <w:rFonts w:ascii="Times New Roman" w:eastAsia="Times New Roman" w:hAnsi="Times New Roman" w:cs="Times New Roman"/>
          <w:i/>
          <w:sz w:val="20"/>
          <w:szCs w:val="20"/>
        </w:rPr>
        <w:t>редоставлени</w:t>
      </w:r>
      <w:r w:rsidRPr="004964A1"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 w:rsidR="009B250D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 д</w:t>
      </w:r>
      <w:r w:rsidR="009179C5" w:rsidRPr="004964A1">
        <w:rPr>
          <w:rFonts w:ascii="Times New Roman" w:eastAsia="Times New Roman" w:hAnsi="Times New Roman" w:cs="Times New Roman"/>
          <w:i/>
          <w:sz w:val="20"/>
          <w:szCs w:val="20"/>
        </w:rPr>
        <w:t>оступ</w:t>
      </w:r>
      <w:r w:rsidR="009B250D" w:rsidRPr="004964A1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9179C5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 к обучающим </w:t>
      </w:r>
      <w:proofErr w:type="spellStart"/>
      <w:r w:rsidR="009179C5" w:rsidRPr="004964A1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r w:rsidR="00262155" w:rsidRPr="004964A1"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 w:rsidR="009B250D" w:rsidRPr="004964A1">
        <w:rPr>
          <w:rFonts w:ascii="Times New Roman" w:eastAsia="Times New Roman" w:hAnsi="Times New Roman" w:cs="Times New Roman"/>
          <w:i/>
          <w:sz w:val="20"/>
          <w:szCs w:val="20"/>
        </w:rPr>
        <w:t>бинарам</w:t>
      </w:r>
      <w:proofErr w:type="spellEnd"/>
      <w:r w:rsidR="009B250D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9B250D" w:rsidRPr="004964A1">
        <w:rPr>
          <w:rFonts w:ascii="Times New Roman" w:eastAsia="Times New Roman" w:hAnsi="Times New Roman" w:cs="Times New Roman"/>
          <w:i/>
          <w:sz w:val="20"/>
          <w:szCs w:val="20"/>
        </w:rPr>
        <w:t>в сфере тендеров</w:t>
      </w:r>
      <w:r w:rsidR="00F47853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 − </w:t>
      </w:r>
      <w:r w:rsidR="009179C5" w:rsidRPr="004964A1">
        <w:rPr>
          <w:rFonts w:ascii="Times New Roman" w:eastAsia="Times New Roman" w:hAnsi="Times New Roman" w:cs="Times New Roman"/>
          <w:sz w:val="20"/>
          <w:szCs w:val="20"/>
        </w:rPr>
        <w:t>предос</w:t>
      </w:r>
      <w:r w:rsidR="00262155" w:rsidRPr="004964A1">
        <w:rPr>
          <w:rFonts w:ascii="Times New Roman" w:eastAsia="Times New Roman" w:hAnsi="Times New Roman" w:cs="Times New Roman"/>
          <w:sz w:val="20"/>
          <w:szCs w:val="20"/>
        </w:rPr>
        <w:t>тавл</w:t>
      </w:r>
      <w:r w:rsidR="00F47853" w:rsidRPr="004964A1">
        <w:rPr>
          <w:rFonts w:ascii="Times New Roman" w:eastAsia="Times New Roman" w:hAnsi="Times New Roman" w:cs="Times New Roman"/>
          <w:sz w:val="20"/>
          <w:szCs w:val="20"/>
        </w:rPr>
        <w:t>ение</w:t>
      </w:r>
      <w:r w:rsidR="00262155" w:rsidRPr="004964A1">
        <w:rPr>
          <w:rFonts w:ascii="Times New Roman" w:eastAsia="Times New Roman" w:hAnsi="Times New Roman" w:cs="Times New Roman"/>
          <w:sz w:val="20"/>
          <w:szCs w:val="20"/>
        </w:rPr>
        <w:t xml:space="preserve"> ссылк</w:t>
      </w:r>
      <w:r w:rsidR="00F47853" w:rsidRPr="004964A1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62155" w:rsidRPr="004964A1">
        <w:rPr>
          <w:rFonts w:ascii="Times New Roman" w:eastAsia="Times New Roman" w:hAnsi="Times New Roman" w:cs="Times New Roman"/>
          <w:sz w:val="20"/>
          <w:szCs w:val="20"/>
        </w:rPr>
        <w:t xml:space="preserve"> на архив видео</w:t>
      </w:r>
      <w:r w:rsidR="009179C5" w:rsidRPr="004964A1">
        <w:rPr>
          <w:rFonts w:ascii="Times New Roman" w:eastAsia="Times New Roman" w:hAnsi="Times New Roman" w:cs="Times New Roman"/>
          <w:sz w:val="20"/>
          <w:szCs w:val="20"/>
        </w:rPr>
        <w:t>роликов с информацией от экспертов в тендерной област</w:t>
      </w:r>
      <w:r w:rsidR="00434940" w:rsidRPr="004964A1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="00434940" w:rsidRPr="004964A1">
        <w:rPr>
          <w:rFonts w:ascii="Times New Roman" w:eastAsia="Times New Roman" w:hAnsi="Times New Roman" w:cs="Times New Roman"/>
          <w:sz w:val="20"/>
          <w:szCs w:val="20"/>
        </w:rPr>
        <w:t xml:space="preserve"> для самостоятельного изучения.</w:t>
      </w:r>
      <w:r w:rsidR="00CC7575" w:rsidRPr="004964A1">
        <w:rPr>
          <w:rFonts w:ascii="Times New Roman" w:eastAsia="Times New Roman" w:hAnsi="Times New Roman" w:cs="Times New Roman"/>
          <w:sz w:val="20"/>
          <w:szCs w:val="20"/>
        </w:rPr>
        <w:t xml:space="preserve"> Заказчик не вправе распространять информационные материалы, полученные при оказан</w:t>
      </w:r>
      <w:r w:rsidR="009A1DFA" w:rsidRPr="004964A1">
        <w:rPr>
          <w:rFonts w:ascii="Times New Roman" w:eastAsia="Times New Roman" w:hAnsi="Times New Roman" w:cs="Times New Roman"/>
          <w:sz w:val="20"/>
          <w:szCs w:val="20"/>
        </w:rPr>
        <w:t>и</w:t>
      </w:r>
      <w:r w:rsidR="00373289" w:rsidRPr="004964A1">
        <w:rPr>
          <w:rFonts w:ascii="Times New Roman" w:eastAsia="Times New Roman" w:hAnsi="Times New Roman" w:cs="Times New Roman"/>
          <w:sz w:val="20"/>
          <w:szCs w:val="20"/>
        </w:rPr>
        <w:t>и услуг</w:t>
      </w:r>
      <w:r w:rsidR="00CC7575" w:rsidRPr="004964A1">
        <w:rPr>
          <w:rFonts w:ascii="Times New Roman" w:eastAsia="Times New Roman" w:hAnsi="Times New Roman" w:cs="Times New Roman"/>
          <w:sz w:val="20"/>
          <w:szCs w:val="20"/>
        </w:rPr>
        <w:t>, в сети Интернет, а также любыми другими способами. В случае если Заказчик допустит нарушение указанных выше требований, он будет нести ответственность перед Исполнителем за причиненные фактом распространения информации убытки, включая упущенную выгоду в порядке, предусмотренном действующим законодательством Российской Федерации.</w:t>
      </w:r>
    </w:p>
    <w:p w:rsidR="00AC0D0B" w:rsidRPr="004964A1" w:rsidRDefault="00AC0D0B" w:rsidP="00AE0482">
      <w:pPr>
        <w:pStyle w:val="a4"/>
        <w:tabs>
          <w:tab w:val="left" w:pos="-709"/>
          <w:tab w:val="left" w:pos="-426"/>
        </w:tabs>
        <w:spacing w:line="240" w:lineRule="auto"/>
        <w:ind w:left="0" w:right="-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F7954" w:rsidRPr="004964A1" w:rsidRDefault="00EF7954" w:rsidP="00AE0482">
      <w:pPr>
        <w:pStyle w:val="a4"/>
        <w:numPr>
          <w:ilvl w:val="1"/>
          <w:numId w:val="2"/>
        </w:numPr>
        <w:tabs>
          <w:tab w:val="left" w:pos="-709"/>
          <w:tab w:val="left" w:pos="-426"/>
          <w:tab w:val="left" w:pos="567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4964A1">
        <w:rPr>
          <w:rFonts w:ascii="Times New Roman" w:eastAsia="Calibri" w:hAnsi="Times New Roman"/>
          <w:i/>
          <w:sz w:val="20"/>
          <w:szCs w:val="20"/>
        </w:rPr>
        <w:t xml:space="preserve">Услуги при регистрации </w:t>
      </w:r>
      <w:r w:rsidR="00A21E40" w:rsidRPr="004964A1">
        <w:rPr>
          <w:rFonts w:ascii="Times New Roman" w:eastAsia="Calibri" w:hAnsi="Times New Roman"/>
          <w:i/>
          <w:sz w:val="20"/>
          <w:szCs w:val="20"/>
        </w:rPr>
        <w:t xml:space="preserve">Заказчика </w:t>
      </w:r>
      <w:r w:rsidRPr="004964A1">
        <w:rPr>
          <w:rFonts w:ascii="Times New Roman" w:eastAsia="Calibri" w:hAnsi="Times New Roman"/>
          <w:i/>
          <w:sz w:val="20"/>
          <w:szCs w:val="20"/>
        </w:rPr>
        <w:t>в Единой информационной системе (ЕИС)</w:t>
      </w:r>
      <w:r w:rsidR="00F47853" w:rsidRPr="004964A1">
        <w:rPr>
          <w:rFonts w:ascii="Times New Roman" w:eastAsia="Calibri" w:hAnsi="Times New Roman"/>
          <w:i/>
          <w:sz w:val="20"/>
          <w:szCs w:val="20"/>
        </w:rPr>
        <w:t xml:space="preserve"> и</w:t>
      </w:r>
      <w:r w:rsidRPr="004964A1">
        <w:rPr>
          <w:rFonts w:ascii="Times New Roman" w:eastAsia="Calibri" w:hAnsi="Times New Roman"/>
          <w:i/>
          <w:sz w:val="20"/>
          <w:szCs w:val="20"/>
        </w:rPr>
        <w:t xml:space="preserve"> </w:t>
      </w:r>
      <w:r w:rsidR="00F47853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ЭТП </w:t>
      </w:r>
      <w:r w:rsidR="00F47853" w:rsidRPr="00531738">
        <w:rPr>
          <w:rFonts w:ascii="Times New Roman" w:eastAsia="Times New Roman" w:hAnsi="Times New Roman" w:cs="Times New Roman"/>
          <w:i/>
          <w:sz w:val="20"/>
          <w:szCs w:val="20"/>
        </w:rPr>
        <w:t>B2B-Center</w:t>
      </w:r>
      <w:r w:rsidR="00F47853" w:rsidRPr="004964A1">
        <w:rPr>
          <w:rFonts w:ascii="Times New Roman" w:eastAsia="Calibri" w:hAnsi="Times New Roman"/>
          <w:sz w:val="20"/>
          <w:szCs w:val="20"/>
        </w:rPr>
        <w:t xml:space="preserve"> </w:t>
      </w:r>
      <w:r w:rsidRPr="004964A1">
        <w:rPr>
          <w:rFonts w:ascii="Times New Roman" w:eastAsia="Calibri" w:hAnsi="Times New Roman"/>
          <w:sz w:val="20"/>
          <w:szCs w:val="20"/>
        </w:rPr>
        <w:t xml:space="preserve">– консультирование Заказчика по регистрации на </w:t>
      </w:r>
      <w:r w:rsidR="00781C95">
        <w:rPr>
          <w:rFonts w:ascii="Times New Roman" w:eastAsia="Calibri" w:hAnsi="Times New Roman"/>
          <w:sz w:val="20"/>
          <w:szCs w:val="20"/>
        </w:rPr>
        <w:t xml:space="preserve">ЭТП </w:t>
      </w:r>
      <w:r w:rsidR="00781C95">
        <w:rPr>
          <w:rFonts w:ascii="Times New Roman" w:eastAsia="Calibri" w:hAnsi="Times New Roman"/>
          <w:sz w:val="20"/>
          <w:szCs w:val="20"/>
          <w:lang w:val="en-US"/>
        </w:rPr>
        <w:t>B</w:t>
      </w:r>
      <w:r w:rsidR="00781C95" w:rsidRPr="00781C95">
        <w:rPr>
          <w:rFonts w:ascii="Times New Roman" w:eastAsia="Calibri" w:hAnsi="Times New Roman"/>
          <w:sz w:val="20"/>
          <w:szCs w:val="20"/>
        </w:rPr>
        <w:t>2</w:t>
      </w:r>
      <w:r w:rsidR="00781C95">
        <w:rPr>
          <w:rFonts w:ascii="Times New Roman" w:eastAsia="Calibri" w:hAnsi="Times New Roman"/>
          <w:sz w:val="20"/>
          <w:szCs w:val="20"/>
          <w:lang w:val="en-US"/>
        </w:rPr>
        <w:t>B</w:t>
      </w:r>
      <w:r w:rsidR="00781C95" w:rsidRPr="00781C95">
        <w:rPr>
          <w:rFonts w:ascii="Times New Roman" w:eastAsia="Calibri" w:hAnsi="Times New Roman"/>
          <w:sz w:val="20"/>
          <w:szCs w:val="20"/>
        </w:rPr>
        <w:t>-</w:t>
      </w:r>
      <w:r w:rsidR="00781C95">
        <w:rPr>
          <w:rFonts w:ascii="Times New Roman" w:eastAsia="Calibri" w:hAnsi="Times New Roman"/>
          <w:sz w:val="20"/>
          <w:szCs w:val="20"/>
          <w:lang w:val="en-US"/>
        </w:rPr>
        <w:t>Center</w:t>
      </w:r>
      <w:r w:rsidR="00781C95" w:rsidRPr="00781C95">
        <w:rPr>
          <w:rFonts w:ascii="Times New Roman" w:eastAsia="Calibri" w:hAnsi="Times New Roman"/>
          <w:sz w:val="20"/>
          <w:szCs w:val="20"/>
        </w:rPr>
        <w:t xml:space="preserve"> </w:t>
      </w:r>
      <w:r w:rsidR="00781C95">
        <w:rPr>
          <w:rFonts w:ascii="Times New Roman" w:eastAsia="Calibri" w:hAnsi="Times New Roman"/>
          <w:sz w:val="20"/>
          <w:szCs w:val="20"/>
        </w:rPr>
        <w:t xml:space="preserve">и на </w:t>
      </w:r>
      <w:r w:rsidRPr="004964A1">
        <w:rPr>
          <w:rFonts w:ascii="Times New Roman" w:eastAsia="Calibri" w:hAnsi="Times New Roman"/>
          <w:sz w:val="20"/>
          <w:szCs w:val="20"/>
        </w:rPr>
        <w:t xml:space="preserve">портале </w:t>
      </w:r>
      <w:r w:rsidR="00781C95">
        <w:rPr>
          <w:rFonts w:ascii="Times New Roman" w:eastAsia="Calibri" w:hAnsi="Times New Roman"/>
          <w:sz w:val="20"/>
          <w:szCs w:val="20"/>
        </w:rPr>
        <w:t>ЕИС</w:t>
      </w:r>
      <w:r w:rsidRPr="004964A1">
        <w:rPr>
          <w:rFonts w:ascii="Times New Roman" w:eastAsia="Calibri" w:hAnsi="Times New Roman"/>
          <w:sz w:val="20"/>
          <w:szCs w:val="20"/>
        </w:rPr>
        <w:t>, в том числе по регистрации в Единой системе идентификации и аутентификации (ЕСИА), с подготовкой 1 рабочего места Заказчика для работы с ЕИС, проверкой комплекта документов, необходимых для регистрации в ЕИС.</w:t>
      </w:r>
      <w:proofErr w:type="gramEnd"/>
    </w:p>
    <w:p w:rsidR="0021112B" w:rsidRPr="004964A1" w:rsidRDefault="0021112B" w:rsidP="00AE0482">
      <w:pPr>
        <w:pStyle w:val="a4"/>
        <w:tabs>
          <w:tab w:val="left" w:pos="-709"/>
          <w:tab w:val="left" w:pos="-426"/>
          <w:tab w:val="left" w:pos="426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F26E24" w:rsidRPr="004964A1" w:rsidRDefault="006A1DAF" w:rsidP="00AE0482">
      <w:pPr>
        <w:pStyle w:val="a4"/>
        <w:numPr>
          <w:ilvl w:val="1"/>
          <w:numId w:val="2"/>
        </w:numPr>
        <w:tabs>
          <w:tab w:val="left" w:pos="-709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i/>
          <w:sz w:val="20"/>
          <w:szCs w:val="20"/>
        </w:rPr>
        <w:t>Комплекс</w:t>
      </w:r>
      <w:r w:rsidR="00CC7729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 услуг по юридическому сопровождению </w:t>
      </w:r>
      <w:r w:rsidR="00F56269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участия </w:t>
      </w:r>
      <w:r w:rsidRPr="004964A1">
        <w:rPr>
          <w:rFonts w:ascii="Times New Roman" w:eastAsia="Times New Roman" w:hAnsi="Times New Roman" w:cs="Times New Roman"/>
          <w:i/>
          <w:sz w:val="20"/>
          <w:szCs w:val="20"/>
        </w:rPr>
        <w:t>Заказчика</w:t>
      </w:r>
      <w:r w:rsidR="00CC7729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 в процедурах определения поставщика при </w:t>
      </w:r>
      <w:r w:rsidR="00F56269" w:rsidRPr="004964A1">
        <w:rPr>
          <w:rFonts w:ascii="Times New Roman" w:eastAsia="Times New Roman" w:hAnsi="Times New Roman" w:cs="Times New Roman"/>
          <w:i/>
          <w:sz w:val="20"/>
          <w:szCs w:val="20"/>
        </w:rPr>
        <w:t>проведении</w:t>
      </w:r>
      <w:r w:rsidR="00CC7729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 закупки</w:t>
      </w:r>
      <w:r w:rsidR="00F56269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 (тендера)</w:t>
      </w:r>
      <w:r w:rsidR="00CC7729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DC5E72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в рамках тарифа </w:t>
      </w:r>
      <w:r w:rsidR="00CC7729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(далее </w:t>
      </w:r>
      <w:r w:rsidR="00F47853" w:rsidRPr="004964A1">
        <w:rPr>
          <w:rFonts w:ascii="Times New Roman" w:eastAsia="Times New Roman" w:hAnsi="Times New Roman" w:cs="Times New Roman"/>
          <w:i/>
          <w:sz w:val="20"/>
          <w:szCs w:val="20"/>
        </w:rPr>
        <w:t>−</w:t>
      </w:r>
      <w:r w:rsidR="00CC7729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 услуги</w:t>
      </w:r>
      <w:r w:rsidR="00F26E24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 по юридическому сопровождению)</w:t>
      </w:r>
      <w:r w:rsidR="00F47853" w:rsidRPr="004964A1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607AEF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 Осуществляется путем электронного взаимодействия и (или) телефонной связи.</w:t>
      </w:r>
    </w:p>
    <w:p w:rsidR="00CC7575" w:rsidRPr="004964A1" w:rsidRDefault="00CC7575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При необходимости Заказчик обязуется обеспечить открытие </w:t>
      </w:r>
      <w:proofErr w:type="spellStart"/>
      <w:r w:rsidRPr="004964A1">
        <w:rPr>
          <w:rFonts w:ascii="Times New Roman" w:eastAsia="Times New Roman" w:hAnsi="Times New Roman" w:cs="Times New Roman"/>
          <w:sz w:val="20"/>
          <w:szCs w:val="20"/>
        </w:rPr>
        <w:t>спецсчета</w:t>
      </w:r>
      <w:proofErr w:type="spellEnd"/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 в уполномоченном банке и наличие на нем денежных средств, необходимых для обеспечения заявки</w:t>
      </w:r>
    </w:p>
    <w:p w:rsidR="00C90EF9" w:rsidRPr="004964A1" w:rsidRDefault="00C90EF9" w:rsidP="00AE0482">
      <w:pPr>
        <w:pStyle w:val="a4"/>
        <w:tabs>
          <w:tab w:val="left" w:pos="-709"/>
          <w:tab w:val="left" w:pos="-426"/>
          <w:tab w:val="left" w:pos="426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Действия Исполнителя при оказании услуг, сроки оказания услуг установлены пунктами 1−3 Регламента.</w:t>
      </w:r>
    </w:p>
    <w:p w:rsidR="00C90EF9" w:rsidRPr="004964A1" w:rsidRDefault="00C90EF9" w:rsidP="00412B1D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7729" w:rsidRPr="004964A1" w:rsidRDefault="00F26E24" w:rsidP="00AE0482">
      <w:pPr>
        <w:pStyle w:val="a4"/>
        <w:numPr>
          <w:ilvl w:val="2"/>
          <w:numId w:val="2"/>
        </w:numPr>
        <w:tabs>
          <w:tab w:val="left" w:pos="-709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Услуги по формированию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 xml:space="preserve"> заявок и окончательных предложений на участие в </w:t>
      </w:r>
      <w:r w:rsidR="004E6C46" w:rsidRPr="004964A1">
        <w:rPr>
          <w:rFonts w:ascii="Times New Roman" w:eastAsia="Times New Roman" w:hAnsi="Times New Roman" w:cs="Times New Roman"/>
          <w:sz w:val="20"/>
          <w:szCs w:val="20"/>
        </w:rPr>
        <w:t>тендерах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>, за исключением тех</w:t>
      </w:r>
      <w:r w:rsidR="00EC0DCA" w:rsidRPr="004964A1">
        <w:rPr>
          <w:rFonts w:ascii="Times New Roman" w:eastAsia="Times New Roman" w:hAnsi="Times New Roman" w:cs="Times New Roman"/>
          <w:sz w:val="20"/>
          <w:szCs w:val="20"/>
        </w:rPr>
        <w:t>нических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 xml:space="preserve"> частей</w:t>
      </w:r>
      <w:r w:rsidR="004E6C46" w:rsidRPr="004964A1">
        <w:rPr>
          <w:rFonts w:ascii="Times New Roman" w:eastAsia="Times New Roman" w:hAnsi="Times New Roman" w:cs="Times New Roman"/>
          <w:sz w:val="20"/>
          <w:szCs w:val="20"/>
        </w:rPr>
        <w:t xml:space="preserve"> заявок или окончательных предложений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E6C46" w:rsidRPr="004964A1">
        <w:rPr>
          <w:rFonts w:ascii="Times New Roman" w:eastAsia="Times New Roman" w:hAnsi="Times New Roman" w:cs="Times New Roman"/>
          <w:sz w:val="20"/>
          <w:szCs w:val="20"/>
        </w:rPr>
        <w:t>где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 xml:space="preserve"> должно содержаться техническое описание предлагаемого к поставке товара, работы, услуг (далее </w:t>
      </w:r>
      <w:r w:rsidR="00607AEF" w:rsidRPr="004964A1">
        <w:rPr>
          <w:rFonts w:ascii="Times New Roman" w:eastAsia="Times New Roman" w:hAnsi="Times New Roman" w:cs="Times New Roman"/>
          <w:sz w:val="20"/>
          <w:szCs w:val="20"/>
        </w:rPr>
        <w:t>−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 xml:space="preserve"> в том числе, формирование заяв</w:t>
      </w:r>
      <w:r w:rsidR="00443F15" w:rsidRPr="004964A1">
        <w:rPr>
          <w:rFonts w:ascii="Times New Roman" w:eastAsia="Times New Roman" w:hAnsi="Times New Roman" w:cs="Times New Roman"/>
          <w:sz w:val="20"/>
          <w:szCs w:val="20"/>
        </w:rPr>
        <w:t>ок и окончательных предложений):</w:t>
      </w:r>
    </w:p>
    <w:p w:rsidR="00443F15" w:rsidRPr="004964A1" w:rsidRDefault="00443F15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сбор </w:t>
      </w:r>
      <w:r w:rsidR="00607AEF" w:rsidRPr="004964A1">
        <w:rPr>
          <w:rFonts w:ascii="Times New Roman" w:hAnsi="Times New Roman" w:cs="Times New Roman"/>
          <w:sz w:val="20"/>
          <w:szCs w:val="20"/>
        </w:rPr>
        <w:t xml:space="preserve">у Заказчика </w:t>
      </w:r>
      <w:r w:rsidRPr="004964A1">
        <w:rPr>
          <w:rFonts w:ascii="Times New Roman" w:hAnsi="Times New Roman" w:cs="Times New Roman"/>
          <w:sz w:val="20"/>
          <w:szCs w:val="20"/>
        </w:rPr>
        <w:t>всех необходимых документов, которые должны входить в состав соответствующей заявки и (</w:t>
      </w:r>
      <w:r w:rsidR="004E6C46" w:rsidRPr="004964A1">
        <w:rPr>
          <w:rFonts w:ascii="Times New Roman" w:hAnsi="Times New Roman" w:cs="Times New Roman"/>
          <w:sz w:val="20"/>
          <w:szCs w:val="20"/>
        </w:rPr>
        <w:t>или) окончательного предложени</w:t>
      </w:r>
      <w:r w:rsidR="00607AEF" w:rsidRPr="004964A1">
        <w:rPr>
          <w:rFonts w:ascii="Times New Roman" w:hAnsi="Times New Roman" w:cs="Times New Roman"/>
          <w:sz w:val="20"/>
          <w:szCs w:val="20"/>
        </w:rPr>
        <w:t>я</w:t>
      </w:r>
      <w:r w:rsidRPr="004964A1">
        <w:rPr>
          <w:rFonts w:ascii="Times New Roman" w:hAnsi="Times New Roman" w:cs="Times New Roman"/>
          <w:sz w:val="20"/>
          <w:szCs w:val="20"/>
        </w:rPr>
        <w:t>;</w:t>
      </w:r>
    </w:p>
    <w:p w:rsidR="00443F15" w:rsidRPr="004964A1" w:rsidRDefault="00443F15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заполнение необходимых форм, </w:t>
      </w:r>
      <w:r w:rsidR="00607AEF" w:rsidRPr="004964A1">
        <w:rPr>
          <w:rFonts w:ascii="Times New Roman" w:hAnsi="Times New Roman" w:cs="Times New Roman"/>
          <w:sz w:val="20"/>
          <w:szCs w:val="20"/>
        </w:rPr>
        <w:t>установленных</w:t>
      </w:r>
      <w:r w:rsidRPr="004964A1">
        <w:rPr>
          <w:rFonts w:ascii="Times New Roman" w:hAnsi="Times New Roman" w:cs="Times New Roman"/>
          <w:sz w:val="20"/>
          <w:szCs w:val="20"/>
        </w:rPr>
        <w:t xml:space="preserve"> документаци</w:t>
      </w:r>
      <w:r w:rsidR="00607AEF" w:rsidRPr="004964A1">
        <w:rPr>
          <w:rFonts w:ascii="Times New Roman" w:hAnsi="Times New Roman" w:cs="Times New Roman"/>
          <w:sz w:val="20"/>
          <w:szCs w:val="20"/>
        </w:rPr>
        <w:t>ей о</w:t>
      </w:r>
      <w:r w:rsidRPr="004964A1">
        <w:rPr>
          <w:rFonts w:ascii="Times New Roman" w:hAnsi="Times New Roman" w:cs="Times New Roman"/>
          <w:sz w:val="20"/>
          <w:szCs w:val="20"/>
        </w:rPr>
        <w:t xml:space="preserve"> закупке, на основе документов и иной информации, представленной Заказчиком</w:t>
      </w:r>
      <w:r w:rsidR="00911749" w:rsidRPr="004964A1">
        <w:rPr>
          <w:rFonts w:ascii="Times New Roman" w:hAnsi="Times New Roman" w:cs="Times New Roman"/>
          <w:sz w:val="20"/>
          <w:szCs w:val="20"/>
        </w:rPr>
        <w:t>.</w:t>
      </w:r>
    </w:p>
    <w:p w:rsidR="00911749" w:rsidRPr="00531738" w:rsidRDefault="00911749" w:rsidP="00AE0482">
      <w:pPr>
        <w:pStyle w:val="a4"/>
        <w:tabs>
          <w:tab w:val="left" w:pos="-709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A1">
        <w:rPr>
          <w:rFonts w:ascii="Times New Roman" w:hAnsi="Times New Roman" w:cs="Times New Roman"/>
          <w:sz w:val="20"/>
          <w:szCs w:val="20"/>
        </w:rPr>
        <w:t>Формирование части заявки</w:t>
      </w:r>
      <w:r w:rsidR="00322BB9" w:rsidRPr="004964A1">
        <w:rPr>
          <w:rFonts w:ascii="Times New Roman" w:hAnsi="Times New Roman" w:cs="Times New Roman"/>
          <w:sz w:val="20"/>
          <w:szCs w:val="20"/>
        </w:rPr>
        <w:t xml:space="preserve"> и </w:t>
      </w:r>
      <w:r w:rsidR="00322BB9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(или) окончательного предложения</w:t>
      </w:r>
      <w:r w:rsidRPr="004964A1">
        <w:rPr>
          <w:rFonts w:ascii="Times New Roman" w:hAnsi="Times New Roman" w:cs="Times New Roman"/>
          <w:sz w:val="20"/>
          <w:szCs w:val="20"/>
        </w:rPr>
        <w:t xml:space="preserve">, в которой должно содержаться техническое описание предлагаемого к поставке товара, работы, услуг, осуществляется </w:t>
      </w:r>
      <w:r w:rsidR="00CE51F3" w:rsidRPr="004964A1">
        <w:rPr>
          <w:rFonts w:ascii="Times New Roman" w:hAnsi="Times New Roman" w:cs="Times New Roman"/>
          <w:sz w:val="20"/>
          <w:szCs w:val="20"/>
        </w:rPr>
        <w:t>З</w:t>
      </w:r>
      <w:r w:rsidRPr="004964A1">
        <w:rPr>
          <w:rFonts w:ascii="Times New Roman" w:hAnsi="Times New Roman" w:cs="Times New Roman"/>
          <w:sz w:val="20"/>
          <w:szCs w:val="20"/>
        </w:rPr>
        <w:t xml:space="preserve">аказчиком </w:t>
      </w:r>
      <w:r w:rsidRPr="00531738">
        <w:rPr>
          <w:rFonts w:ascii="Times New Roman" w:hAnsi="Times New Roman" w:cs="Times New Roman"/>
          <w:sz w:val="20"/>
          <w:szCs w:val="20"/>
        </w:rPr>
        <w:t>самостоятельно и направляется Исполнителю.</w:t>
      </w:r>
    </w:p>
    <w:p w:rsidR="00143F97" w:rsidRPr="004964A1" w:rsidRDefault="00F26E24" w:rsidP="00AE0482">
      <w:pPr>
        <w:pStyle w:val="Default"/>
        <w:numPr>
          <w:ilvl w:val="2"/>
          <w:numId w:val="2"/>
        </w:numPr>
        <w:tabs>
          <w:tab w:val="left" w:pos="-709"/>
          <w:tab w:val="left" w:pos="851"/>
        </w:tabs>
        <w:ind w:left="0" w:right="-2" w:firstLine="0"/>
        <w:jc w:val="both"/>
        <w:rPr>
          <w:sz w:val="20"/>
          <w:szCs w:val="20"/>
        </w:rPr>
      </w:pPr>
      <w:r w:rsidRPr="004964A1">
        <w:rPr>
          <w:sz w:val="20"/>
          <w:szCs w:val="20"/>
        </w:rPr>
        <w:t>Услуги по а</w:t>
      </w:r>
      <w:r w:rsidR="00143F97" w:rsidRPr="004964A1">
        <w:rPr>
          <w:sz w:val="20"/>
          <w:szCs w:val="20"/>
        </w:rPr>
        <w:t>нализ</w:t>
      </w:r>
      <w:r w:rsidRPr="004964A1">
        <w:rPr>
          <w:sz w:val="20"/>
          <w:szCs w:val="20"/>
        </w:rPr>
        <w:t>у</w:t>
      </w:r>
      <w:r w:rsidR="00143F97" w:rsidRPr="004964A1">
        <w:rPr>
          <w:sz w:val="20"/>
          <w:szCs w:val="20"/>
        </w:rPr>
        <w:t xml:space="preserve"> документации закупки: </w:t>
      </w:r>
    </w:p>
    <w:p w:rsidR="00143F97" w:rsidRPr="004964A1" w:rsidRDefault="00143F97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lastRenderedPageBreak/>
        <w:t>ознакомление Исполнителя с документацией закупки и анализ на соответствие требованиям действующего законодательства;</w:t>
      </w:r>
    </w:p>
    <w:p w:rsidR="00143F97" w:rsidRPr="004964A1" w:rsidRDefault="00143F97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информирование и консультирование Заказчика по требованиям закупки;</w:t>
      </w:r>
    </w:p>
    <w:p w:rsidR="00AC1145" w:rsidRPr="004964A1" w:rsidRDefault="00143F97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в случае необходимости</w:t>
      </w:r>
      <w:r w:rsidR="00607AEF" w:rsidRPr="004964A1">
        <w:rPr>
          <w:rFonts w:ascii="Times New Roman" w:hAnsi="Times New Roman" w:cs="Times New Roman"/>
          <w:sz w:val="20"/>
          <w:szCs w:val="20"/>
        </w:rPr>
        <w:t>,</w:t>
      </w:r>
      <w:r w:rsidRPr="004964A1">
        <w:rPr>
          <w:rFonts w:ascii="Times New Roman" w:hAnsi="Times New Roman" w:cs="Times New Roman"/>
          <w:sz w:val="20"/>
          <w:szCs w:val="20"/>
        </w:rPr>
        <w:t xml:space="preserve"> отправка запросов на разъяснение положений тендерной документации. </w:t>
      </w:r>
    </w:p>
    <w:p w:rsidR="00FC766E" w:rsidRPr="004964A1" w:rsidRDefault="00B55D90" w:rsidP="00AE0482">
      <w:pPr>
        <w:pStyle w:val="a4"/>
        <w:numPr>
          <w:ilvl w:val="2"/>
          <w:numId w:val="2"/>
        </w:numPr>
        <w:tabs>
          <w:tab w:val="left" w:pos="-709"/>
          <w:tab w:val="left" w:pos="-426"/>
          <w:tab w:val="left" w:pos="851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Услуги по п</w:t>
      </w:r>
      <w:r w:rsidR="008201EF" w:rsidRPr="004964A1">
        <w:rPr>
          <w:rFonts w:ascii="Times New Roman" w:eastAsia="Times New Roman" w:hAnsi="Times New Roman" w:cs="Times New Roman"/>
          <w:sz w:val="20"/>
          <w:szCs w:val="20"/>
        </w:rPr>
        <w:t>одач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е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3EA0" w:rsidRPr="004964A1">
        <w:rPr>
          <w:rFonts w:ascii="Times New Roman" w:eastAsia="Times New Roman" w:hAnsi="Times New Roman" w:cs="Times New Roman"/>
          <w:sz w:val="20"/>
          <w:szCs w:val="20"/>
        </w:rPr>
        <w:t xml:space="preserve">заявок и (или) окончательных предложений в форме электронных документов: </w:t>
      </w:r>
      <w:r w:rsidR="00386FC0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заявки в личном кабинете Заказчика</w:t>
      </w:r>
      <w:r w:rsidR="00031662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ЭТП</w:t>
      </w:r>
      <w:r w:rsidR="00386FC0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>, путем направления оператору ЭТП первой и второй частей заявки</w:t>
      </w:r>
      <w:r w:rsidR="00031662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</w:t>
      </w:r>
      <w:r w:rsidR="00386FC0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заполнения необходимой информации, предусмотренной интерфейсом ЭТП</w:t>
      </w:r>
      <w:r w:rsidR="00607AEF" w:rsidRPr="004964A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C766E" w:rsidRPr="004964A1" w:rsidRDefault="00B55D90" w:rsidP="00AE0482">
      <w:pPr>
        <w:pStyle w:val="a4"/>
        <w:numPr>
          <w:ilvl w:val="2"/>
          <w:numId w:val="2"/>
        </w:numPr>
        <w:tabs>
          <w:tab w:val="left" w:pos="-709"/>
          <w:tab w:val="left" w:pos="-426"/>
          <w:tab w:val="left" w:pos="851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Услуги по у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>части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ю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 xml:space="preserve"> в процедуре </w:t>
      </w:r>
      <w:r w:rsidR="00607AEF" w:rsidRPr="004964A1">
        <w:rPr>
          <w:rFonts w:ascii="Times New Roman" w:eastAsia="Times New Roman" w:hAnsi="Times New Roman" w:cs="Times New Roman"/>
          <w:sz w:val="20"/>
          <w:szCs w:val="20"/>
        </w:rPr>
        <w:t>открытого аукциона в электронной форме</w:t>
      </w:r>
      <w:r w:rsidR="00604074" w:rsidRPr="004964A1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r w:rsidR="00607AEF" w:rsidRPr="004964A1">
        <w:rPr>
          <w:rFonts w:ascii="Times New Roman" w:eastAsia="Times New Roman" w:hAnsi="Times New Roman" w:cs="Times New Roman"/>
          <w:sz w:val="20"/>
          <w:szCs w:val="20"/>
        </w:rPr>
        <w:t xml:space="preserve">Сертификатом </w:t>
      </w:r>
      <w:r w:rsidR="00604074" w:rsidRPr="004964A1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="00C03EA0" w:rsidRPr="004964A1">
        <w:rPr>
          <w:rFonts w:ascii="Times New Roman" w:eastAsia="Times New Roman" w:hAnsi="Times New Roman" w:cs="Times New Roman"/>
          <w:sz w:val="20"/>
          <w:szCs w:val="20"/>
        </w:rPr>
        <w:t>:</w:t>
      </w:r>
      <w:r w:rsidR="00604074" w:rsidRPr="004964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6FC0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подача ценовых предложений в личном кабинете аукционного зала в режиме </w:t>
      </w:r>
      <w:proofErr w:type="spellStart"/>
      <w:r w:rsidR="00386FC0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>онлайн</w:t>
      </w:r>
      <w:proofErr w:type="spellEnd"/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</w:t>
      </w:r>
      <w:r w:rsidR="00386FC0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минимально</w:t>
      </w:r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ограничения в</w:t>
      </w:r>
      <w:r w:rsidR="00386FC0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цене контракта, </w:t>
      </w:r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установленного</w:t>
      </w:r>
      <w:r w:rsidR="00386FC0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заявке на сопровождение,</w:t>
      </w:r>
      <w:r w:rsidR="00031662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</w:t>
      </w:r>
      <w:r w:rsidR="00386FC0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Заказчика о ходе проведения аукциона</w:t>
      </w:r>
      <w:r w:rsidR="00607AEF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C766E" w:rsidRPr="004964A1" w:rsidRDefault="00B55D90" w:rsidP="00AE0482">
      <w:pPr>
        <w:pStyle w:val="a4"/>
        <w:numPr>
          <w:ilvl w:val="2"/>
          <w:numId w:val="2"/>
        </w:numPr>
        <w:tabs>
          <w:tab w:val="left" w:pos="-709"/>
          <w:tab w:val="left" w:pos="-426"/>
          <w:tab w:val="left" w:pos="851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Услуги по в</w:t>
      </w:r>
      <w:r w:rsidR="008201EF" w:rsidRPr="004964A1">
        <w:rPr>
          <w:rFonts w:ascii="Times New Roman" w:eastAsia="Times New Roman" w:hAnsi="Times New Roman" w:cs="Times New Roman"/>
          <w:sz w:val="20"/>
          <w:szCs w:val="20"/>
        </w:rPr>
        <w:t>ывод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у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 xml:space="preserve"> денежных средств Заказчика со счета на ЭТП, переданных Заказчиком для 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обеспечения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 xml:space="preserve"> участия в </w:t>
      </w:r>
      <w:r w:rsidR="00FD2BBC" w:rsidRPr="004964A1">
        <w:rPr>
          <w:rFonts w:ascii="Times New Roman" w:eastAsia="Times New Roman" w:hAnsi="Times New Roman" w:cs="Times New Roman"/>
          <w:sz w:val="20"/>
          <w:szCs w:val="20"/>
        </w:rPr>
        <w:t>тендере</w:t>
      </w:r>
      <w:r w:rsidR="007879C6" w:rsidRPr="004964A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>на банковский расчетный счет Заказчика,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 указанный им в своей заявке</w:t>
      </w:r>
      <w:r w:rsidR="009444E6" w:rsidRPr="004964A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 xml:space="preserve"> Действия Исполнителя, направленные на перевод 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денежных 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 xml:space="preserve">средств, производятся в течение 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1 (</w:t>
      </w:r>
      <w:r w:rsidR="00781C95">
        <w:rPr>
          <w:rFonts w:ascii="Times New Roman" w:eastAsia="Times New Roman" w:hAnsi="Times New Roman" w:cs="Times New Roman"/>
          <w:sz w:val="20"/>
          <w:szCs w:val="20"/>
        </w:rPr>
        <w:t>о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>дного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)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 xml:space="preserve"> рабочего дня по</w:t>
      </w:r>
      <w:r w:rsidR="00CF78C5" w:rsidRPr="004964A1">
        <w:rPr>
          <w:rFonts w:ascii="Times New Roman" w:eastAsia="Times New Roman" w:hAnsi="Times New Roman" w:cs="Times New Roman"/>
          <w:sz w:val="20"/>
          <w:szCs w:val="20"/>
        </w:rPr>
        <w:t>с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 xml:space="preserve">ле дня поступления </w:t>
      </w:r>
      <w:r w:rsidR="00FD2BBC" w:rsidRPr="004964A1">
        <w:rPr>
          <w:rFonts w:ascii="Times New Roman" w:eastAsia="Times New Roman" w:hAnsi="Times New Roman" w:cs="Times New Roman"/>
          <w:sz w:val="20"/>
          <w:szCs w:val="20"/>
        </w:rPr>
        <w:t>з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>аявки на юридическое сопровождение</w:t>
      </w:r>
      <w:r w:rsidR="00336BEF" w:rsidRPr="004964A1">
        <w:rPr>
          <w:rFonts w:ascii="Times New Roman" w:eastAsia="Times New Roman" w:hAnsi="Times New Roman" w:cs="Times New Roman"/>
          <w:sz w:val="20"/>
          <w:szCs w:val="20"/>
        </w:rPr>
        <w:t xml:space="preserve"> с данным запросом</w:t>
      </w:r>
      <w:r w:rsidR="009444E6" w:rsidRPr="004964A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7729" w:rsidRPr="004964A1" w:rsidRDefault="00B55D90" w:rsidP="00AE0482">
      <w:pPr>
        <w:pStyle w:val="a4"/>
        <w:numPr>
          <w:ilvl w:val="2"/>
          <w:numId w:val="2"/>
        </w:numPr>
        <w:tabs>
          <w:tab w:val="left" w:pos="-709"/>
          <w:tab w:val="left" w:pos="-426"/>
          <w:tab w:val="left" w:pos="851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Услуги по п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>одписани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ю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 xml:space="preserve"> контракта в электронном виде, а также подписание и размещение на ЭТП и других ресурсах документов об исполнении конт</w:t>
      </w:r>
      <w:r w:rsidR="007D6908" w:rsidRPr="004964A1">
        <w:rPr>
          <w:rFonts w:ascii="Times New Roman" w:eastAsia="Times New Roman" w:hAnsi="Times New Roman" w:cs="Times New Roman"/>
          <w:sz w:val="20"/>
          <w:szCs w:val="20"/>
        </w:rPr>
        <w:t>ракт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7D6908" w:rsidRPr="004964A1">
        <w:rPr>
          <w:rFonts w:ascii="Times New Roman" w:eastAsia="Times New Roman" w:hAnsi="Times New Roman" w:cs="Times New Roman"/>
          <w:sz w:val="20"/>
          <w:szCs w:val="20"/>
        </w:rPr>
        <w:t xml:space="preserve"> (в случае необходимости):</w:t>
      </w:r>
    </w:p>
    <w:p w:rsidR="007D6908" w:rsidRPr="004964A1" w:rsidRDefault="007D6908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выгрузка с ЭТП опубликованного для подписания проек</w:t>
      </w:r>
      <w:r w:rsidR="00B55D90" w:rsidRPr="004964A1">
        <w:rPr>
          <w:rFonts w:ascii="Times New Roman" w:hAnsi="Times New Roman" w:cs="Times New Roman"/>
          <w:sz w:val="20"/>
          <w:szCs w:val="20"/>
        </w:rPr>
        <w:t>та контракта и направление его З</w:t>
      </w:r>
      <w:r w:rsidRPr="004964A1">
        <w:rPr>
          <w:rFonts w:ascii="Times New Roman" w:hAnsi="Times New Roman" w:cs="Times New Roman"/>
          <w:sz w:val="20"/>
          <w:szCs w:val="20"/>
        </w:rPr>
        <w:t>аказчику на согласование;</w:t>
      </w:r>
    </w:p>
    <w:p w:rsidR="007D6908" w:rsidRPr="004964A1" w:rsidRDefault="007D6908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по результатам</w:t>
      </w:r>
      <w:r w:rsidR="00B55D90" w:rsidRPr="004964A1">
        <w:rPr>
          <w:rFonts w:ascii="Times New Roman" w:hAnsi="Times New Roman" w:cs="Times New Roman"/>
          <w:sz w:val="20"/>
          <w:szCs w:val="20"/>
        </w:rPr>
        <w:t xml:space="preserve"> согласования проекта контракта</w:t>
      </w:r>
      <w:r w:rsidRPr="004964A1">
        <w:rPr>
          <w:rFonts w:ascii="Times New Roman" w:hAnsi="Times New Roman" w:cs="Times New Roman"/>
          <w:sz w:val="20"/>
          <w:szCs w:val="20"/>
        </w:rPr>
        <w:t xml:space="preserve"> либо подписание </w:t>
      </w:r>
      <w:r w:rsidR="00B55D90" w:rsidRPr="004964A1">
        <w:rPr>
          <w:rFonts w:ascii="Times New Roman" w:hAnsi="Times New Roman" w:cs="Times New Roman"/>
          <w:sz w:val="20"/>
          <w:szCs w:val="20"/>
        </w:rPr>
        <w:t>контракта с использованием</w:t>
      </w:r>
      <w:r w:rsidRPr="004964A1">
        <w:rPr>
          <w:rFonts w:ascii="Times New Roman" w:hAnsi="Times New Roman" w:cs="Times New Roman"/>
          <w:sz w:val="20"/>
          <w:szCs w:val="20"/>
        </w:rPr>
        <w:t xml:space="preserve"> ЭП Заказчика, либо формирование протокола разногласий в порядке и сроки, предусмотренные законодательством;</w:t>
      </w:r>
    </w:p>
    <w:p w:rsidR="007D6908" w:rsidRPr="004964A1" w:rsidRDefault="007D6908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направление </w:t>
      </w:r>
      <w:r w:rsidR="009444E6" w:rsidRPr="004964A1">
        <w:rPr>
          <w:rFonts w:ascii="Times New Roman" w:hAnsi="Times New Roman" w:cs="Times New Roman"/>
          <w:sz w:val="20"/>
          <w:szCs w:val="20"/>
        </w:rPr>
        <w:t>З</w:t>
      </w:r>
      <w:r w:rsidR="00895642" w:rsidRPr="004964A1">
        <w:rPr>
          <w:rFonts w:ascii="Times New Roman" w:hAnsi="Times New Roman" w:cs="Times New Roman"/>
          <w:sz w:val="20"/>
          <w:szCs w:val="20"/>
        </w:rPr>
        <w:t xml:space="preserve">аказчику </w:t>
      </w:r>
      <w:r w:rsidRPr="004964A1">
        <w:rPr>
          <w:rFonts w:ascii="Times New Roman" w:hAnsi="Times New Roman" w:cs="Times New Roman"/>
          <w:sz w:val="20"/>
          <w:szCs w:val="20"/>
        </w:rPr>
        <w:t xml:space="preserve">вместе с подписанным контрактом документа, подтверждающего предоставление обеспечения исполнения контракта (предоставляется </w:t>
      </w:r>
      <w:r w:rsidR="00895642" w:rsidRPr="004964A1">
        <w:rPr>
          <w:rFonts w:ascii="Times New Roman" w:hAnsi="Times New Roman" w:cs="Times New Roman"/>
          <w:sz w:val="20"/>
          <w:szCs w:val="20"/>
        </w:rPr>
        <w:t>Заказчиком Исполнителю)</w:t>
      </w:r>
      <w:r w:rsidRPr="004964A1">
        <w:rPr>
          <w:rFonts w:ascii="Times New Roman" w:hAnsi="Times New Roman" w:cs="Times New Roman"/>
          <w:sz w:val="20"/>
          <w:szCs w:val="20"/>
        </w:rPr>
        <w:t>;</w:t>
      </w:r>
    </w:p>
    <w:p w:rsidR="00031662" w:rsidRPr="004964A1" w:rsidRDefault="00331EA4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при наличии возможности</w:t>
      </w:r>
      <w:r w:rsidR="009444E6" w:rsidRPr="004964A1">
        <w:rPr>
          <w:rFonts w:ascii="Times New Roman" w:hAnsi="Times New Roman" w:cs="Times New Roman"/>
          <w:sz w:val="20"/>
          <w:szCs w:val="20"/>
        </w:rPr>
        <w:t>,</w:t>
      </w:r>
      <w:r w:rsidRPr="004964A1">
        <w:rPr>
          <w:rFonts w:ascii="Times New Roman" w:hAnsi="Times New Roman" w:cs="Times New Roman"/>
          <w:sz w:val="20"/>
          <w:szCs w:val="20"/>
        </w:rPr>
        <w:t xml:space="preserve"> формирование</w:t>
      </w:r>
      <w:r w:rsidR="00B55D90" w:rsidRPr="004964A1">
        <w:rPr>
          <w:rFonts w:ascii="Times New Roman" w:hAnsi="Times New Roman" w:cs="Times New Roman"/>
          <w:sz w:val="20"/>
          <w:szCs w:val="20"/>
        </w:rPr>
        <w:t xml:space="preserve"> и прикрепление</w:t>
      </w:r>
      <w:r w:rsidRPr="004964A1">
        <w:rPr>
          <w:rFonts w:ascii="Times New Roman" w:hAnsi="Times New Roman" w:cs="Times New Roman"/>
          <w:sz w:val="20"/>
          <w:szCs w:val="20"/>
        </w:rPr>
        <w:t xml:space="preserve"> сведений, подтверждающих добросовестность участника закупки (</w:t>
      </w:r>
      <w:r w:rsidR="007D6908" w:rsidRPr="004964A1">
        <w:rPr>
          <w:rFonts w:ascii="Times New Roman" w:hAnsi="Times New Roman" w:cs="Times New Roman"/>
          <w:sz w:val="20"/>
          <w:szCs w:val="20"/>
        </w:rPr>
        <w:t xml:space="preserve">в случае если при проведении </w:t>
      </w:r>
      <w:r w:rsidRPr="004964A1">
        <w:rPr>
          <w:rFonts w:ascii="Times New Roman" w:hAnsi="Times New Roman" w:cs="Times New Roman"/>
          <w:sz w:val="20"/>
          <w:szCs w:val="20"/>
        </w:rPr>
        <w:t>государственного или муниципального тендера</w:t>
      </w:r>
      <w:r w:rsidR="007D6908" w:rsidRPr="004964A1">
        <w:rPr>
          <w:rFonts w:ascii="Times New Roman" w:hAnsi="Times New Roman" w:cs="Times New Roman"/>
          <w:sz w:val="20"/>
          <w:szCs w:val="20"/>
        </w:rPr>
        <w:t xml:space="preserve"> применяются антидемпинговые меры и цена контракта не превышает 15 млн. рублей</w:t>
      </w:r>
      <w:r w:rsidRPr="004964A1">
        <w:rPr>
          <w:rFonts w:ascii="Times New Roman" w:hAnsi="Times New Roman" w:cs="Times New Roman"/>
          <w:sz w:val="20"/>
          <w:szCs w:val="20"/>
        </w:rPr>
        <w:t>)</w:t>
      </w:r>
      <w:r w:rsidR="00FC766E" w:rsidRPr="004964A1">
        <w:rPr>
          <w:rFonts w:ascii="Times New Roman" w:hAnsi="Times New Roman" w:cs="Times New Roman"/>
          <w:sz w:val="20"/>
          <w:szCs w:val="20"/>
        </w:rPr>
        <w:t>.</w:t>
      </w:r>
    </w:p>
    <w:p w:rsidR="00CC7729" w:rsidRPr="004964A1" w:rsidRDefault="00352CC2" w:rsidP="00AE0482">
      <w:pPr>
        <w:pStyle w:val="a4"/>
        <w:numPr>
          <w:ilvl w:val="2"/>
          <w:numId w:val="2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Услуги по </w:t>
      </w:r>
      <w:proofErr w:type="gramStart"/>
      <w:r w:rsidRPr="004964A1">
        <w:rPr>
          <w:rFonts w:ascii="Times New Roman" w:eastAsia="Times New Roman" w:hAnsi="Times New Roman" w:cs="Times New Roman"/>
          <w:sz w:val="20"/>
          <w:szCs w:val="20"/>
        </w:rPr>
        <w:t>к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>онтрол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ю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 xml:space="preserve"> за</w:t>
      </w:r>
      <w:proofErr w:type="gramEnd"/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 xml:space="preserve"> результатами 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определения</w:t>
      </w:r>
      <w:r w:rsidR="00CC7729" w:rsidRPr="004964A1">
        <w:rPr>
          <w:rFonts w:ascii="Times New Roman" w:eastAsia="Times New Roman" w:hAnsi="Times New Roman" w:cs="Times New Roman"/>
          <w:sz w:val="20"/>
          <w:szCs w:val="20"/>
        </w:rPr>
        <w:t xml:space="preserve"> поставщика:</w:t>
      </w:r>
    </w:p>
    <w:p w:rsidR="00031662" w:rsidRPr="004964A1" w:rsidRDefault="00CC7729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анализ правомерности действий государственных, муниципальных и коммерческих заказчиков, уполномоченных органов, специализированных организаций, членов конкурсной, аукционной, котировочной или единой комиссии, операторов </w:t>
      </w:r>
      <w:r w:rsidR="009444E6" w:rsidRPr="004964A1">
        <w:rPr>
          <w:rFonts w:ascii="Times New Roman" w:hAnsi="Times New Roman" w:cs="Times New Roman"/>
          <w:sz w:val="20"/>
          <w:szCs w:val="20"/>
        </w:rPr>
        <w:t>ЭТП</w:t>
      </w:r>
      <w:r w:rsidRPr="004964A1">
        <w:rPr>
          <w:rFonts w:ascii="Times New Roman" w:hAnsi="Times New Roman" w:cs="Times New Roman"/>
          <w:sz w:val="20"/>
          <w:szCs w:val="20"/>
        </w:rPr>
        <w:t xml:space="preserve"> и других лиц, участвующих в процессе определения поставщика в рамках осуществления закупок;</w:t>
      </w:r>
    </w:p>
    <w:p w:rsidR="00FC766E" w:rsidRPr="004964A1" w:rsidRDefault="00CC7729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в случае обнаружения нарушений законодател</w:t>
      </w:r>
      <w:r w:rsidR="00E51764" w:rsidRPr="004964A1">
        <w:rPr>
          <w:rFonts w:ascii="Times New Roman" w:hAnsi="Times New Roman" w:cs="Times New Roman"/>
          <w:sz w:val="20"/>
          <w:szCs w:val="20"/>
        </w:rPr>
        <w:t xml:space="preserve">ьства со стороны указанных лиц </w:t>
      </w:r>
      <w:r w:rsidR="009444E6" w:rsidRPr="004964A1">
        <w:rPr>
          <w:rFonts w:ascii="Times New Roman" w:hAnsi="Times New Roman" w:cs="Times New Roman"/>
          <w:sz w:val="20"/>
          <w:szCs w:val="20"/>
        </w:rPr>
        <w:t>−</w:t>
      </w:r>
      <w:r w:rsidR="00E51764"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Pr="004964A1">
        <w:rPr>
          <w:rFonts w:ascii="Times New Roman" w:hAnsi="Times New Roman" w:cs="Times New Roman"/>
          <w:sz w:val="20"/>
          <w:szCs w:val="20"/>
        </w:rPr>
        <w:t xml:space="preserve">обжалование их действий в </w:t>
      </w:r>
      <w:r w:rsidR="00352CC2" w:rsidRPr="004964A1">
        <w:rPr>
          <w:rFonts w:ascii="Times New Roman" w:hAnsi="Times New Roman" w:cs="Times New Roman"/>
          <w:sz w:val="20"/>
          <w:szCs w:val="20"/>
        </w:rPr>
        <w:t>Ф</w:t>
      </w:r>
      <w:r w:rsidRPr="004964A1">
        <w:rPr>
          <w:rFonts w:ascii="Times New Roman" w:hAnsi="Times New Roman" w:cs="Times New Roman"/>
          <w:sz w:val="20"/>
          <w:szCs w:val="20"/>
        </w:rPr>
        <w:t>АС Росс</w:t>
      </w:r>
      <w:proofErr w:type="gramStart"/>
      <w:r w:rsidRPr="004964A1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4964A1">
        <w:rPr>
          <w:rFonts w:ascii="Times New Roman" w:hAnsi="Times New Roman" w:cs="Times New Roman"/>
          <w:sz w:val="20"/>
          <w:szCs w:val="20"/>
        </w:rPr>
        <w:t xml:space="preserve"> территориальных управлениях в сроки,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 установленные законодательством.</w:t>
      </w:r>
    </w:p>
    <w:p w:rsidR="009444E6" w:rsidRPr="004964A1" w:rsidRDefault="009444E6" w:rsidP="00AE0482">
      <w:pPr>
        <w:pStyle w:val="a4"/>
        <w:tabs>
          <w:tab w:val="left" w:pos="-709"/>
          <w:tab w:val="left" w:pos="-426"/>
          <w:tab w:val="left" w:pos="426"/>
        </w:tabs>
        <w:spacing w:line="240" w:lineRule="auto"/>
        <w:ind w:left="0" w:right="-2"/>
        <w:jc w:val="both"/>
        <w:rPr>
          <w:rFonts w:ascii="Times New Roman" w:eastAsia="Symbol" w:hAnsi="Times New Roman" w:cs="Times New Roman"/>
          <w:sz w:val="20"/>
          <w:szCs w:val="20"/>
        </w:rPr>
      </w:pPr>
    </w:p>
    <w:p w:rsidR="00C90EF9" w:rsidRPr="004964A1" w:rsidRDefault="00C90EF9" w:rsidP="00AE0482">
      <w:pPr>
        <w:pStyle w:val="a4"/>
        <w:numPr>
          <w:ilvl w:val="1"/>
          <w:numId w:val="2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i/>
          <w:sz w:val="20"/>
          <w:szCs w:val="20"/>
        </w:rPr>
        <w:t>Количество закупок в тарифе</w:t>
      </w:r>
      <w:r w:rsidRPr="004964A1" w:rsidDel="009444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121A" w:rsidRPr="004964A1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121A" w:rsidRPr="004964A1">
        <w:rPr>
          <w:rFonts w:ascii="Times New Roman" w:eastAsia="Times New Roman" w:hAnsi="Times New Roman" w:cs="Times New Roman"/>
          <w:sz w:val="20"/>
          <w:szCs w:val="20"/>
        </w:rPr>
        <w:t>количество закупочных процедур, по которым оказываются услуги по юридическому сопровождению, без взимания дополнительной платы.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77852" w:rsidRPr="004964A1" w:rsidRDefault="00977852" w:rsidP="00AE0482">
      <w:pPr>
        <w:pStyle w:val="a4"/>
        <w:tabs>
          <w:tab w:val="left" w:pos="-709"/>
          <w:tab w:val="left" w:pos="-426"/>
          <w:tab w:val="left" w:pos="426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0EF9" w:rsidRPr="004964A1" w:rsidRDefault="00C90EF9" w:rsidP="00AE0482">
      <w:pPr>
        <w:pStyle w:val="a4"/>
        <w:numPr>
          <w:ilvl w:val="1"/>
          <w:numId w:val="2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i/>
          <w:sz w:val="20"/>
          <w:szCs w:val="20"/>
        </w:rPr>
        <w:t>Возможность приобретения дополнительных закупок</w:t>
      </w:r>
      <w:r w:rsidR="00BA121A" w:rsidRPr="004964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1223" w:rsidRPr="004964A1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BA121A" w:rsidRPr="004964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1223" w:rsidRPr="004964A1">
        <w:rPr>
          <w:rFonts w:ascii="Times New Roman" w:eastAsia="Times New Roman" w:hAnsi="Times New Roman" w:cs="Times New Roman"/>
          <w:sz w:val="20"/>
          <w:szCs w:val="20"/>
        </w:rPr>
        <w:t xml:space="preserve">возможность приобрести </w:t>
      </w:r>
      <w:r w:rsidR="00977852" w:rsidRPr="004964A1">
        <w:rPr>
          <w:rFonts w:ascii="Times New Roman" w:eastAsia="Times New Roman" w:hAnsi="Times New Roman" w:cs="Times New Roman"/>
          <w:sz w:val="20"/>
          <w:szCs w:val="20"/>
        </w:rPr>
        <w:t xml:space="preserve">услуги по юридическому сопровождению </w:t>
      </w:r>
      <w:r w:rsidR="00411223" w:rsidRPr="004964A1">
        <w:rPr>
          <w:rFonts w:ascii="Times New Roman" w:eastAsia="Times New Roman" w:hAnsi="Times New Roman" w:cs="Times New Roman"/>
          <w:sz w:val="20"/>
          <w:szCs w:val="20"/>
        </w:rPr>
        <w:t>участия Заказчика в закупке, когда количество закупок</w:t>
      </w:r>
      <w:r w:rsidR="00977852" w:rsidRPr="004964A1">
        <w:rPr>
          <w:rFonts w:ascii="Times New Roman" w:eastAsia="Times New Roman" w:hAnsi="Times New Roman" w:cs="Times New Roman"/>
          <w:sz w:val="20"/>
          <w:szCs w:val="20"/>
        </w:rPr>
        <w:t>, по которым Исполнитель</w:t>
      </w:r>
      <w:r w:rsidR="00E349A2" w:rsidRPr="004964A1">
        <w:rPr>
          <w:rFonts w:ascii="Times New Roman" w:eastAsia="Times New Roman" w:hAnsi="Times New Roman" w:cs="Times New Roman"/>
          <w:sz w:val="20"/>
          <w:szCs w:val="20"/>
        </w:rPr>
        <w:t xml:space="preserve"> уже</w:t>
      </w:r>
      <w:r w:rsidR="00977852" w:rsidRPr="004964A1">
        <w:rPr>
          <w:rFonts w:ascii="Times New Roman" w:eastAsia="Times New Roman" w:hAnsi="Times New Roman" w:cs="Times New Roman"/>
          <w:sz w:val="20"/>
          <w:szCs w:val="20"/>
        </w:rPr>
        <w:t xml:space="preserve"> оказывает услуги по юридическому сопровождению, </w:t>
      </w:r>
      <w:r w:rsidR="00411223" w:rsidRPr="004964A1">
        <w:rPr>
          <w:rFonts w:ascii="Times New Roman" w:eastAsia="Times New Roman" w:hAnsi="Times New Roman" w:cs="Times New Roman"/>
          <w:sz w:val="20"/>
          <w:szCs w:val="20"/>
        </w:rPr>
        <w:t>превысило установленный тарифным планом лимит, либо</w:t>
      </w:r>
      <w:r w:rsidR="00F36247" w:rsidRPr="004964A1">
        <w:rPr>
          <w:rFonts w:ascii="Times New Roman" w:eastAsia="Times New Roman" w:hAnsi="Times New Roman" w:cs="Times New Roman"/>
          <w:sz w:val="20"/>
          <w:szCs w:val="20"/>
        </w:rPr>
        <w:t>,</w:t>
      </w:r>
      <w:r w:rsidR="00977852" w:rsidRPr="004964A1">
        <w:rPr>
          <w:rFonts w:ascii="Times New Roman" w:eastAsia="Times New Roman" w:hAnsi="Times New Roman" w:cs="Times New Roman"/>
          <w:sz w:val="20"/>
          <w:szCs w:val="20"/>
        </w:rPr>
        <w:t xml:space="preserve"> когда тарифным планом предусмотрена оплата за каждое обращение к Исполнителю с заявкой на юридическое сопровождение в одной закупке.</w:t>
      </w:r>
    </w:p>
    <w:p w:rsidR="00977852" w:rsidRPr="004964A1" w:rsidRDefault="00977852" w:rsidP="00AE0482">
      <w:pPr>
        <w:pStyle w:val="a4"/>
        <w:tabs>
          <w:tab w:val="left" w:pos="-709"/>
          <w:tab w:val="left" w:pos="-426"/>
          <w:tab w:val="left" w:pos="426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6247" w:rsidRPr="004964A1" w:rsidRDefault="00C90EF9" w:rsidP="00AE0482">
      <w:pPr>
        <w:pStyle w:val="a4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i/>
          <w:sz w:val="20"/>
          <w:szCs w:val="20"/>
        </w:rPr>
        <w:t>Вознаграждение Исполнителя,</w:t>
      </w:r>
      <w:r w:rsidR="00182DE2" w:rsidRPr="004964A1">
        <w:rPr>
          <w:rFonts w:ascii="Times New Roman" w:hAnsi="Times New Roman" w:cs="Times New Roman"/>
          <w:i/>
          <w:sz w:val="20"/>
          <w:szCs w:val="20"/>
        </w:rPr>
        <w:t xml:space="preserve"> процент</w:t>
      </w:r>
      <w:r w:rsidRPr="004964A1">
        <w:rPr>
          <w:rFonts w:ascii="Times New Roman" w:hAnsi="Times New Roman" w:cs="Times New Roman"/>
          <w:i/>
          <w:sz w:val="20"/>
          <w:szCs w:val="20"/>
        </w:rPr>
        <w:t xml:space="preserve"> от суммы контракта (договора), заключенного Заказчиком (но не менее 3000 рублей)</w:t>
      </w:r>
      <w:r w:rsidR="00182DE2" w:rsidRPr="004964A1">
        <w:rPr>
          <w:rFonts w:ascii="Times New Roman" w:hAnsi="Times New Roman" w:cs="Times New Roman"/>
          <w:i/>
          <w:sz w:val="20"/>
          <w:szCs w:val="20"/>
        </w:rPr>
        <w:t>.</w:t>
      </w:r>
      <w:r w:rsidR="00977852" w:rsidRPr="004964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852" w:rsidRPr="004964A1" w:rsidRDefault="00F36247" w:rsidP="00AE048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О</w:t>
      </w:r>
      <w:r w:rsidR="00977852" w:rsidRPr="004964A1">
        <w:rPr>
          <w:rFonts w:ascii="Times New Roman" w:hAnsi="Times New Roman" w:cs="Times New Roman"/>
          <w:sz w:val="20"/>
          <w:szCs w:val="20"/>
        </w:rPr>
        <w:t>плачивается в случае п</w:t>
      </w:r>
      <w:r w:rsidR="00182DE2" w:rsidRPr="004964A1">
        <w:rPr>
          <w:rFonts w:ascii="Times New Roman" w:hAnsi="Times New Roman" w:cs="Times New Roman"/>
          <w:sz w:val="20"/>
          <w:szCs w:val="20"/>
        </w:rPr>
        <w:t xml:space="preserve">ризнания Заказчика победителем </w:t>
      </w:r>
      <w:r w:rsidR="00977852" w:rsidRPr="004964A1">
        <w:rPr>
          <w:rFonts w:ascii="Times New Roman" w:hAnsi="Times New Roman" w:cs="Times New Roman"/>
          <w:sz w:val="20"/>
          <w:szCs w:val="20"/>
        </w:rPr>
        <w:t>закупочной процедур</w:t>
      </w:r>
      <w:r w:rsidR="00182DE2" w:rsidRPr="004964A1">
        <w:rPr>
          <w:rFonts w:ascii="Times New Roman" w:hAnsi="Times New Roman" w:cs="Times New Roman"/>
          <w:sz w:val="20"/>
          <w:szCs w:val="20"/>
        </w:rPr>
        <w:t>ы или единственным участником несостоявшейся закупочной процедуры</w:t>
      </w:r>
      <w:r w:rsidR="00977852" w:rsidRPr="004964A1">
        <w:rPr>
          <w:rFonts w:ascii="Times New Roman" w:hAnsi="Times New Roman" w:cs="Times New Roman"/>
          <w:sz w:val="20"/>
          <w:szCs w:val="20"/>
        </w:rPr>
        <w:t xml:space="preserve">, в рамках которой Исполнителем были оказаны услуги по юридическому сопровождению. Оплате подлежит </w:t>
      </w:r>
      <w:r w:rsidR="00182DE2" w:rsidRPr="004964A1">
        <w:rPr>
          <w:rFonts w:ascii="Times New Roman" w:hAnsi="Times New Roman" w:cs="Times New Roman"/>
          <w:sz w:val="20"/>
          <w:szCs w:val="20"/>
        </w:rPr>
        <w:t>% (</w:t>
      </w:r>
      <w:r w:rsidR="00977852" w:rsidRPr="004964A1">
        <w:rPr>
          <w:rFonts w:ascii="Times New Roman" w:hAnsi="Times New Roman" w:cs="Times New Roman"/>
          <w:sz w:val="20"/>
          <w:szCs w:val="20"/>
        </w:rPr>
        <w:t>процент</w:t>
      </w:r>
      <w:r w:rsidR="00182DE2" w:rsidRPr="004964A1">
        <w:rPr>
          <w:rFonts w:ascii="Times New Roman" w:hAnsi="Times New Roman" w:cs="Times New Roman"/>
          <w:sz w:val="20"/>
          <w:szCs w:val="20"/>
        </w:rPr>
        <w:t xml:space="preserve">) </w:t>
      </w:r>
      <w:r w:rsidR="00977852" w:rsidRPr="004964A1">
        <w:rPr>
          <w:rFonts w:ascii="Times New Roman" w:hAnsi="Times New Roman" w:cs="Times New Roman"/>
          <w:sz w:val="20"/>
          <w:szCs w:val="20"/>
        </w:rPr>
        <w:t>от суммы контракта (договора), подлежащего за</w:t>
      </w:r>
      <w:r w:rsidR="00182DE2" w:rsidRPr="004964A1">
        <w:rPr>
          <w:rFonts w:ascii="Times New Roman" w:hAnsi="Times New Roman" w:cs="Times New Roman"/>
          <w:sz w:val="20"/>
          <w:szCs w:val="20"/>
        </w:rPr>
        <w:t>ключению с Заказчиком. В случае</w:t>
      </w:r>
      <w:r w:rsidR="00977852" w:rsidRPr="004964A1">
        <w:rPr>
          <w:rFonts w:ascii="Times New Roman" w:hAnsi="Times New Roman" w:cs="Times New Roman"/>
          <w:sz w:val="20"/>
          <w:szCs w:val="20"/>
        </w:rPr>
        <w:t xml:space="preserve"> если</w:t>
      </w:r>
      <w:r w:rsidR="00182DE2" w:rsidRPr="004964A1">
        <w:rPr>
          <w:rFonts w:ascii="Times New Roman" w:hAnsi="Times New Roman" w:cs="Times New Roman"/>
          <w:sz w:val="20"/>
          <w:szCs w:val="20"/>
        </w:rPr>
        <w:t xml:space="preserve"> % (</w:t>
      </w:r>
      <w:r w:rsidR="00977852" w:rsidRPr="004964A1">
        <w:rPr>
          <w:rFonts w:ascii="Times New Roman" w:hAnsi="Times New Roman" w:cs="Times New Roman"/>
          <w:sz w:val="20"/>
          <w:szCs w:val="20"/>
        </w:rPr>
        <w:t>процент</w:t>
      </w:r>
      <w:r w:rsidR="00182DE2" w:rsidRPr="004964A1">
        <w:rPr>
          <w:rFonts w:ascii="Times New Roman" w:hAnsi="Times New Roman" w:cs="Times New Roman"/>
          <w:sz w:val="20"/>
          <w:szCs w:val="20"/>
        </w:rPr>
        <w:t>)</w:t>
      </w:r>
      <w:r w:rsidR="00977852"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="00182DE2" w:rsidRPr="004964A1">
        <w:rPr>
          <w:rFonts w:ascii="Times New Roman" w:hAnsi="Times New Roman" w:cs="Times New Roman"/>
          <w:sz w:val="20"/>
          <w:szCs w:val="20"/>
        </w:rPr>
        <w:t>о</w:t>
      </w:r>
      <w:r w:rsidR="00977852" w:rsidRPr="004964A1">
        <w:rPr>
          <w:rFonts w:ascii="Times New Roman" w:hAnsi="Times New Roman" w:cs="Times New Roman"/>
          <w:sz w:val="20"/>
          <w:szCs w:val="20"/>
        </w:rPr>
        <w:t xml:space="preserve">т суммы контракта (договора) </w:t>
      </w:r>
      <w:r w:rsidR="00182DE2" w:rsidRPr="004964A1">
        <w:rPr>
          <w:rFonts w:ascii="Times New Roman" w:hAnsi="Times New Roman" w:cs="Times New Roman"/>
          <w:sz w:val="20"/>
          <w:szCs w:val="20"/>
        </w:rPr>
        <w:t>меньше</w:t>
      </w:r>
      <w:r w:rsidR="00977852" w:rsidRPr="004964A1">
        <w:rPr>
          <w:rFonts w:ascii="Times New Roman" w:hAnsi="Times New Roman" w:cs="Times New Roman"/>
          <w:sz w:val="20"/>
          <w:szCs w:val="20"/>
        </w:rPr>
        <w:t xml:space="preserve"> 3000 (</w:t>
      </w:r>
      <w:r w:rsidR="00531738">
        <w:rPr>
          <w:rFonts w:ascii="Times New Roman" w:hAnsi="Times New Roman" w:cs="Times New Roman"/>
          <w:sz w:val="20"/>
          <w:szCs w:val="20"/>
        </w:rPr>
        <w:t>т</w:t>
      </w:r>
      <w:r w:rsidR="00977852" w:rsidRPr="004964A1">
        <w:rPr>
          <w:rFonts w:ascii="Times New Roman" w:hAnsi="Times New Roman" w:cs="Times New Roman"/>
          <w:sz w:val="20"/>
          <w:szCs w:val="20"/>
        </w:rPr>
        <w:t>р</w:t>
      </w:r>
      <w:r w:rsidR="00182DE2" w:rsidRPr="004964A1">
        <w:rPr>
          <w:rFonts w:ascii="Times New Roman" w:hAnsi="Times New Roman" w:cs="Times New Roman"/>
          <w:sz w:val="20"/>
          <w:szCs w:val="20"/>
        </w:rPr>
        <w:t>ех</w:t>
      </w:r>
      <w:r w:rsidR="00977852" w:rsidRPr="004964A1">
        <w:rPr>
          <w:rFonts w:ascii="Times New Roman" w:hAnsi="Times New Roman" w:cs="Times New Roman"/>
          <w:sz w:val="20"/>
          <w:szCs w:val="20"/>
        </w:rPr>
        <w:t xml:space="preserve"> тысяч) рублей,</w:t>
      </w:r>
      <w:r w:rsidR="00182DE2" w:rsidRPr="004964A1">
        <w:rPr>
          <w:rFonts w:ascii="Times New Roman" w:hAnsi="Times New Roman" w:cs="Times New Roman"/>
          <w:sz w:val="20"/>
          <w:szCs w:val="20"/>
        </w:rPr>
        <w:t xml:space="preserve"> то</w:t>
      </w:r>
      <w:r w:rsidR="00977852" w:rsidRPr="004964A1">
        <w:rPr>
          <w:rFonts w:ascii="Times New Roman" w:hAnsi="Times New Roman" w:cs="Times New Roman"/>
          <w:sz w:val="20"/>
          <w:szCs w:val="20"/>
        </w:rPr>
        <w:t xml:space="preserve"> оплате подлежит сумма </w:t>
      </w:r>
      <w:r w:rsidR="00182DE2" w:rsidRPr="004964A1">
        <w:rPr>
          <w:rFonts w:ascii="Times New Roman" w:hAnsi="Times New Roman" w:cs="Times New Roman"/>
          <w:sz w:val="20"/>
          <w:szCs w:val="20"/>
        </w:rPr>
        <w:t xml:space="preserve">в размере </w:t>
      </w:r>
      <w:r w:rsidR="00977852" w:rsidRPr="004964A1">
        <w:rPr>
          <w:rFonts w:ascii="Times New Roman" w:hAnsi="Times New Roman" w:cs="Times New Roman"/>
          <w:sz w:val="20"/>
          <w:szCs w:val="20"/>
        </w:rPr>
        <w:t>3000 (</w:t>
      </w:r>
      <w:r w:rsidR="00531738">
        <w:rPr>
          <w:rFonts w:ascii="Times New Roman" w:hAnsi="Times New Roman" w:cs="Times New Roman"/>
          <w:sz w:val="20"/>
          <w:szCs w:val="20"/>
        </w:rPr>
        <w:t>т</w:t>
      </w:r>
      <w:r w:rsidR="00977852" w:rsidRPr="004964A1">
        <w:rPr>
          <w:rFonts w:ascii="Times New Roman" w:hAnsi="Times New Roman" w:cs="Times New Roman"/>
          <w:sz w:val="20"/>
          <w:szCs w:val="20"/>
        </w:rPr>
        <w:t>р</w:t>
      </w:r>
      <w:r w:rsidR="00182DE2" w:rsidRPr="004964A1">
        <w:rPr>
          <w:rFonts w:ascii="Times New Roman" w:hAnsi="Times New Roman" w:cs="Times New Roman"/>
          <w:sz w:val="20"/>
          <w:szCs w:val="20"/>
        </w:rPr>
        <w:t>ех</w:t>
      </w:r>
      <w:r w:rsidR="00977852" w:rsidRPr="004964A1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182DE2" w:rsidRPr="004964A1">
        <w:rPr>
          <w:rFonts w:ascii="Times New Roman" w:hAnsi="Times New Roman" w:cs="Times New Roman"/>
          <w:sz w:val="20"/>
          <w:szCs w:val="20"/>
        </w:rPr>
        <w:t>) рублей</w:t>
      </w:r>
      <w:r w:rsidR="00977852" w:rsidRPr="004964A1">
        <w:rPr>
          <w:rFonts w:ascii="Times New Roman" w:hAnsi="Times New Roman" w:cs="Times New Roman"/>
          <w:sz w:val="20"/>
          <w:szCs w:val="20"/>
        </w:rPr>
        <w:t>.</w:t>
      </w:r>
    </w:p>
    <w:p w:rsidR="003173CB" w:rsidRPr="004964A1" w:rsidRDefault="003173CB" w:rsidP="00AE048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349A2" w:rsidRPr="004964A1" w:rsidRDefault="000C5AD7" w:rsidP="00AE0482">
      <w:pPr>
        <w:pStyle w:val="a4"/>
        <w:numPr>
          <w:ilvl w:val="1"/>
          <w:numId w:val="2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Тендерная аналитика </w:t>
      </w:r>
    </w:p>
    <w:p w:rsidR="000C5AD7" w:rsidRPr="004964A1" w:rsidRDefault="000C5AD7" w:rsidP="00AE0482">
      <w:pPr>
        <w:pStyle w:val="a4"/>
        <w:tabs>
          <w:tab w:val="left" w:pos="-709"/>
          <w:tab w:val="left" w:pos="-426"/>
          <w:tab w:val="left" w:pos="426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Предоставление на электронную почту Заказчика отчетов с данными о состоянии тендерного рынка: до 5 (пяти) отчетов в течение срока действия тарифного плана. Список данных, входящих в отчет, а также форма отчета определяется Исполнителем. Отчеты формируются на основании письменного запроса Заказчика: Заказчик заполняет предоставляемую Исполнителем анкету, в которой указываются параметры, на основании которых Исполнитель формирует отчет.</w:t>
      </w:r>
    </w:p>
    <w:p w:rsidR="00DB1D01" w:rsidRPr="004964A1" w:rsidRDefault="00DB1D01" w:rsidP="00AE0482">
      <w:pPr>
        <w:pStyle w:val="a4"/>
        <w:tabs>
          <w:tab w:val="left" w:pos="-709"/>
          <w:tab w:val="left" w:pos="-426"/>
          <w:tab w:val="left" w:pos="426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1D01" w:rsidRPr="004964A1" w:rsidRDefault="00CC7575" w:rsidP="00AE0482">
      <w:pPr>
        <w:pStyle w:val="a4"/>
        <w:numPr>
          <w:ilvl w:val="0"/>
          <w:numId w:val="2"/>
        </w:numPr>
        <w:tabs>
          <w:tab w:val="left" w:pos="-709"/>
          <w:tab w:val="left" w:pos="-426"/>
          <w:tab w:val="left" w:pos="0"/>
        </w:tabs>
        <w:spacing w:line="240" w:lineRule="auto"/>
        <w:ind w:left="0" w:right="-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64A1">
        <w:rPr>
          <w:rFonts w:ascii="Times New Roman" w:hAnsi="Times New Roman" w:cs="Times New Roman"/>
          <w:b/>
          <w:sz w:val="20"/>
          <w:szCs w:val="20"/>
        </w:rPr>
        <w:t>ОКАЗАНИЕ ДОПОЛНИТЕЛЬНЫХ УСЛУГ</w:t>
      </w:r>
    </w:p>
    <w:p w:rsidR="00805059" w:rsidRPr="004964A1" w:rsidRDefault="00805059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7575" w:rsidRPr="004964A1" w:rsidRDefault="00CC7575" w:rsidP="00AE0482">
      <w:pPr>
        <w:pStyle w:val="a4"/>
        <w:numPr>
          <w:ilvl w:val="1"/>
          <w:numId w:val="2"/>
        </w:numPr>
        <w:tabs>
          <w:tab w:val="left" w:pos="-709"/>
          <w:tab w:val="left" w:pos="-426"/>
          <w:tab w:val="left" w:pos="709"/>
          <w:tab w:val="left" w:pos="851"/>
        </w:tabs>
        <w:spacing w:line="240" w:lineRule="auto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i/>
          <w:sz w:val="20"/>
          <w:szCs w:val="20"/>
        </w:rPr>
        <w:t>Услуги по добавлению сертификата электронной подписи на ЭТП</w:t>
      </w:r>
      <w:r w:rsidR="00182DE2" w:rsidRPr="004964A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CC7575" w:rsidRPr="004964A1" w:rsidRDefault="00CC7575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="00871C1D" w:rsidRPr="004964A1">
        <w:rPr>
          <w:rFonts w:ascii="Times New Roman" w:hAnsi="Times New Roman" w:cs="Times New Roman"/>
          <w:sz w:val="20"/>
          <w:szCs w:val="20"/>
        </w:rPr>
        <w:t xml:space="preserve">оказания </w:t>
      </w:r>
      <w:r w:rsidRPr="004964A1">
        <w:rPr>
          <w:rFonts w:ascii="Times New Roman" w:hAnsi="Times New Roman" w:cs="Times New Roman"/>
          <w:sz w:val="20"/>
          <w:szCs w:val="20"/>
        </w:rPr>
        <w:t>услуг</w:t>
      </w:r>
      <w:r w:rsidR="00871C1D" w:rsidRPr="004964A1">
        <w:rPr>
          <w:rFonts w:ascii="Times New Roman" w:hAnsi="Times New Roman" w:cs="Times New Roman"/>
          <w:sz w:val="20"/>
          <w:szCs w:val="20"/>
        </w:rPr>
        <w:t xml:space="preserve"> Исполнитель осуществляет следующие действия: </w:t>
      </w:r>
      <w:r w:rsidR="00182DE2" w:rsidRPr="004964A1">
        <w:rPr>
          <w:rFonts w:ascii="Times New Roman" w:hAnsi="Times New Roman" w:cs="Times New Roman"/>
          <w:sz w:val="20"/>
          <w:szCs w:val="20"/>
        </w:rPr>
        <w:t>регистрирует</w:t>
      </w:r>
      <w:r w:rsidRPr="004964A1">
        <w:rPr>
          <w:rFonts w:ascii="Times New Roman" w:hAnsi="Times New Roman" w:cs="Times New Roman"/>
          <w:sz w:val="20"/>
          <w:szCs w:val="20"/>
        </w:rPr>
        <w:t xml:space="preserve"> новый </w:t>
      </w:r>
      <w:r w:rsidR="00871C1D" w:rsidRPr="004964A1">
        <w:rPr>
          <w:rFonts w:ascii="Times New Roman" w:hAnsi="Times New Roman" w:cs="Times New Roman"/>
          <w:sz w:val="20"/>
          <w:szCs w:val="20"/>
        </w:rPr>
        <w:t>Сертификат Заказчика</w:t>
      </w:r>
      <w:r w:rsidR="009A1DFA" w:rsidRPr="004964A1">
        <w:rPr>
          <w:rFonts w:ascii="Times New Roman" w:hAnsi="Times New Roman" w:cs="Times New Roman"/>
          <w:sz w:val="20"/>
          <w:szCs w:val="20"/>
        </w:rPr>
        <w:t xml:space="preserve"> на ЭТП, обновляет</w:t>
      </w:r>
      <w:r w:rsidRPr="004964A1">
        <w:rPr>
          <w:rFonts w:ascii="Times New Roman" w:hAnsi="Times New Roman" w:cs="Times New Roman"/>
          <w:sz w:val="20"/>
          <w:szCs w:val="20"/>
        </w:rPr>
        <w:t xml:space="preserve"> документ о полномочиях владельца </w:t>
      </w:r>
      <w:r w:rsidR="009A1DFA" w:rsidRPr="004964A1">
        <w:rPr>
          <w:rFonts w:ascii="Times New Roman" w:hAnsi="Times New Roman" w:cs="Times New Roman"/>
          <w:sz w:val="20"/>
          <w:szCs w:val="20"/>
        </w:rPr>
        <w:t>Сертификата, актуализирует (при необходимости) информацию</w:t>
      </w:r>
      <w:r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="00182DE2" w:rsidRPr="004964A1">
        <w:rPr>
          <w:rFonts w:ascii="Times New Roman" w:hAnsi="Times New Roman" w:cs="Times New Roman"/>
          <w:sz w:val="20"/>
          <w:szCs w:val="20"/>
        </w:rPr>
        <w:t>о</w:t>
      </w:r>
      <w:r w:rsidR="009A1DFA" w:rsidRPr="004964A1">
        <w:rPr>
          <w:rFonts w:ascii="Times New Roman" w:hAnsi="Times New Roman" w:cs="Times New Roman"/>
          <w:sz w:val="20"/>
          <w:szCs w:val="20"/>
        </w:rPr>
        <w:t xml:space="preserve"> Заказчике</w:t>
      </w:r>
      <w:r w:rsidRPr="004964A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C7575" w:rsidRPr="004964A1" w:rsidRDefault="00CC7575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Срок оказания услуг: 1 рабочий день в случае</w:t>
      </w:r>
      <w:r w:rsidR="00182DE2" w:rsidRPr="004964A1">
        <w:rPr>
          <w:rFonts w:ascii="Times New Roman" w:hAnsi="Times New Roman" w:cs="Times New Roman"/>
          <w:sz w:val="20"/>
          <w:szCs w:val="20"/>
        </w:rPr>
        <w:t>,</w:t>
      </w:r>
      <w:r w:rsidRPr="004964A1">
        <w:rPr>
          <w:rFonts w:ascii="Times New Roman" w:hAnsi="Times New Roman" w:cs="Times New Roman"/>
          <w:sz w:val="20"/>
          <w:szCs w:val="20"/>
        </w:rPr>
        <w:t xml:space="preserve"> если не требуется </w:t>
      </w:r>
      <w:proofErr w:type="spellStart"/>
      <w:r w:rsidRPr="004964A1">
        <w:rPr>
          <w:rFonts w:ascii="Times New Roman" w:hAnsi="Times New Roman" w:cs="Times New Roman"/>
          <w:sz w:val="20"/>
          <w:szCs w:val="20"/>
        </w:rPr>
        <w:t>переаккредитация</w:t>
      </w:r>
      <w:proofErr w:type="spellEnd"/>
      <w:r w:rsidRPr="004964A1">
        <w:rPr>
          <w:rFonts w:ascii="Times New Roman" w:hAnsi="Times New Roman" w:cs="Times New Roman"/>
          <w:sz w:val="20"/>
          <w:szCs w:val="20"/>
        </w:rPr>
        <w:t xml:space="preserve"> Заказчика.</w:t>
      </w:r>
    </w:p>
    <w:p w:rsidR="00DF716B" w:rsidRPr="004964A1" w:rsidRDefault="00DF716B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1C1D" w:rsidRPr="004964A1" w:rsidRDefault="00E349A2" w:rsidP="005B0BB9">
      <w:pPr>
        <w:pStyle w:val="a4"/>
        <w:numPr>
          <w:ilvl w:val="1"/>
          <w:numId w:val="2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Услуги по регистрации </w:t>
      </w:r>
      <w:r w:rsidR="00182DE2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в </w:t>
      </w:r>
      <w:r w:rsidR="002C0F4F" w:rsidRPr="004964A1">
        <w:rPr>
          <w:rFonts w:ascii="Times New Roman" w:eastAsia="Calibri" w:hAnsi="Times New Roman"/>
          <w:i/>
          <w:sz w:val="20"/>
          <w:szCs w:val="20"/>
        </w:rPr>
        <w:t>Единой системе идентификац</w:t>
      </w:r>
      <w:proofErr w:type="gramStart"/>
      <w:r w:rsidR="002C0F4F" w:rsidRPr="004964A1">
        <w:rPr>
          <w:rFonts w:ascii="Times New Roman" w:eastAsia="Calibri" w:hAnsi="Times New Roman"/>
          <w:i/>
          <w:sz w:val="20"/>
          <w:szCs w:val="20"/>
        </w:rPr>
        <w:t>ии и ау</w:t>
      </w:r>
      <w:proofErr w:type="gramEnd"/>
      <w:r w:rsidR="002C0F4F" w:rsidRPr="004964A1">
        <w:rPr>
          <w:rFonts w:ascii="Times New Roman" w:eastAsia="Calibri" w:hAnsi="Times New Roman"/>
          <w:i/>
          <w:sz w:val="20"/>
          <w:szCs w:val="20"/>
        </w:rPr>
        <w:t>тентификации</w:t>
      </w:r>
      <w:r w:rsidR="002C0F4F" w:rsidRPr="004964A1">
        <w:rPr>
          <w:rFonts w:ascii="Times New Roman" w:eastAsia="Calibri" w:hAnsi="Times New Roman"/>
          <w:sz w:val="20"/>
          <w:szCs w:val="20"/>
        </w:rPr>
        <w:t xml:space="preserve"> (</w:t>
      </w:r>
      <w:r w:rsidR="00182DE2" w:rsidRPr="004964A1">
        <w:rPr>
          <w:rFonts w:ascii="Times New Roman" w:eastAsia="Times New Roman" w:hAnsi="Times New Roman" w:cs="Times New Roman"/>
          <w:i/>
          <w:sz w:val="20"/>
          <w:szCs w:val="20"/>
        </w:rPr>
        <w:t>ЕСИА</w:t>
      </w:r>
      <w:r w:rsidR="002C0F4F" w:rsidRPr="004964A1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871C1D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 –</w:t>
      </w:r>
      <w:r w:rsidR="009A1DFA"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="002C0F4F" w:rsidRPr="004964A1">
        <w:rPr>
          <w:rFonts w:ascii="Times New Roman" w:hAnsi="Times New Roman" w:cs="Times New Roman"/>
          <w:sz w:val="20"/>
          <w:szCs w:val="20"/>
        </w:rPr>
        <w:t>регистрация</w:t>
      </w:r>
      <w:r w:rsidR="00871C1D" w:rsidRPr="004964A1">
        <w:rPr>
          <w:rFonts w:ascii="Times New Roman" w:hAnsi="Times New Roman" w:cs="Times New Roman"/>
          <w:sz w:val="20"/>
          <w:szCs w:val="20"/>
        </w:rPr>
        <w:t xml:space="preserve"> Заказчика на портале</w:t>
      </w:r>
      <w:r w:rsidR="00DF716B" w:rsidRPr="004964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716B" w:rsidRPr="004964A1">
        <w:rPr>
          <w:rFonts w:ascii="Times New Roman" w:hAnsi="Times New Roman" w:cs="Times New Roman"/>
          <w:sz w:val="20"/>
          <w:szCs w:val="20"/>
        </w:rPr>
        <w:t>госуслуг</w:t>
      </w:r>
      <w:proofErr w:type="spellEnd"/>
      <w:r w:rsidR="00871C1D" w:rsidRPr="004964A1">
        <w:rPr>
          <w:rFonts w:ascii="Times New Roman" w:hAnsi="Times New Roman" w:cs="Times New Roman"/>
          <w:sz w:val="20"/>
          <w:szCs w:val="20"/>
        </w:rPr>
        <w:t>.</w:t>
      </w:r>
    </w:p>
    <w:p w:rsidR="005B0BB9" w:rsidRPr="005B0BB9" w:rsidRDefault="005B0BB9" w:rsidP="005B0B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BB9">
        <w:rPr>
          <w:rFonts w:ascii="Times New Roman" w:hAnsi="Times New Roman" w:cs="Times New Roman"/>
          <w:sz w:val="20"/>
          <w:szCs w:val="20"/>
        </w:rPr>
        <w:t>Услуги включают в себя:</w:t>
      </w:r>
    </w:p>
    <w:p w:rsidR="00871C1D" w:rsidRPr="004964A1" w:rsidRDefault="00871C1D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сбор необходимой информации и документов;</w:t>
      </w:r>
    </w:p>
    <w:p w:rsidR="00871C1D" w:rsidRPr="004964A1" w:rsidRDefault="00871C1D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заполнение </w:t>
      </w:r>
      <w:r w:rsidR="002C0F4F" w:rsidRPr="004964A1">
        <w:rPr>
          <w:rFonts w:ascii="Times New Roman" w:hAnsi="Times New Roman" w:cs="Times New Roman"/>
          <w:sz w:val="20"/>
          <w:szCs w:val="20"/>
        </w:rPr>
        <w:t>необходимых</w:t>
      </w:r>
      <w:r w:rsidRPr="004964A1">
        <w:rPr>
          <w:rFonts w:ascii="Times New Roman" w:hAnsi="Times New Roman" w:cs="Times New Roman"/>
          <w:sz w:val="20"/>
          <w:szCs w:val="20"/>
        </w:rPr>
        <w:t xml:space="preserve"> форм и загрузка документов.</w:t>
      </w:r>
    </w:p>
    <w:p w:rsidR="00871C1D" w:rsidRPr="004964A1" w:rsidRDefault="00871C1D" w:rsidP="00AE0482">
      <w:pPr>
        <w:pStyle w:val="a4"/>
        <w:tabs>
          <w:tab w:val="left" w:pos="-709"/>
          <w:tab w:val="left" w:pos="-426"/>
          <w:tab w:val="left" w:pos="1276"/>
          <w:tab w:val="left" w:pos="1418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Срок оказания услуг: 2 рабочих дня с момента получения Исполнителем полного комплекта документов и необходимой </w:t>
      </w:r>
      <w:r w:rsidR="00DF716B" w:rsidRPr="004964A1">
        <w:rPr>
          <w:rFonts w:ascii="Times New Roman" w:hAnsi="Times New Roman" w:cs="Times New Roman"/>
          <w:sz w:val="20"/>
          <w:szCs w:val="20"/>
        </w:rPr>
        <w:t>информации.</w:t>
      </w:r>
    </w:p>
    <w:p w:rsidR="00DF716B" w:rsidRPr="004964A1" w:rsidRDefault="00DF716B" w:rsidP="00AE0482">
      <w:pPr>
        <w:pStyle w:val="a4"/>
        <w:tabs>
          <w:tab w:val="left" w:pos="-709"/>
          <w:tab w:val="left" w:pos="-426"/>
          <w:tab w:val="left" w:pos="1276"/>
          <w:tab w:val="left" w:pos="1418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871C1D" w:rsidRPr="004964A1" w:rsidRDefault="00871C1D" w:rsidP="00AE0482">
      <w:pPr>
        <w:pStyle w:val="a4"/>
        <w:numPr>
          <w:ilvl w:val="1"/>
          <w:numId w:val="2"/>
        </w:numPr>
        <w:tabs>
          <w:tab w:val="left" w:pos="-709"/>
          <w:tab w:val="left" w:pos="-426"/>
          <w:tab w:val="left" w:pos="567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4A1">
        <w:rPr>
          <w:rFonts w:ascii="Times New Roman" w:eastAsia="Calibri" w:hAnsi="Times New Roman"/>
          <w:i/>
          <w:sz w:val="20"/>
          <w:szCs w:val="20"/>
        </w:rPr>
        <w:t xml:space="preserve">Услуги при регистрации Заказчика в Единой информационной системе (ЕИС) </w:t>
      </w:r>
      <w:r w:rsidRPr="004964A1">
        <w:rPr>
          <w:rFonts w:ascii="Times New Roman" w:eastAsia="Calibri" w:hAnsi="Times New Roman"/>
          <w:sz w:val="20"/>
          <w:szCs w:val="20"/>
        </w:rPr>
        <w:t>– консультирование Заказчика по регистрации на портале Единой информационной системы (ЕИС), в том числе по регистрации в Единой системе идентификац</w:t>
      </w:r>
      <w:proofErr w:type="gramStart"/>
      <w:r w:rsidRPr="004964A1">
        <w:rPr>
          <w:rFonts w:ascii="Times New Roman" w:eastAsia="Calibri" w:hAnsi="Times New Roman"/>
          <w:sz w:val="20"/>
          <w:szCs w:val="20"/>
        </w:rPr>
        <w:t>ии и ау</w:t>
      </w:r>
      <w:proofErr w:type="gramEnd"/>
      <w:r w:rsidRPr="004964A1">
        <w:rPr>
          <w:rFonts w:ascii="Times New Roman" w:eastAsia="Calibri" w:hAnsi="Times New Roman"/>
          <w:sz w:val="20"/>
          <w:szCs w:val="20"/>
        </w:rPr>
        <w:t>тентификации (ЕСИА), с подготовкой 1</w:t>
      </w:r>
      <w:r w:rsidR="00531738">
        <w:rPr>
          <w:rFonts w:ascii="Times New Roman" w:eastAsia="Calibri" w:hAnsi="Times New Roman"/>
          <w:sz w:val="20"/>
          <w:szCs w:val="20"/>
        </w:rPr>
        <w:t xml:space="preserve"> (одного)</w:t>
      </w:r>
      <w:r w:rsidRPr="004964A1">
        <w:rPr>
          <w:rFonts w:ascii="Times New Roman" w:eastAsia="Calibri" w:hAnsi="Times New Roman"/>
          <w:sz w:val="20"/>
          <w:szCs w:val="20"/>
        </w:rPr>
        <w:t xml:space="preserve"> рабочего места Заказчика для работы с ЕИС, проверкой комплекта документов, необходимых для регистрации в ЕИС.</w:t>
      </w:r>
    </w:p>
    <w:p w:rsidR="002C0F4F" w:rsidRPr="004964A1" w:rsidRDefault="002C0F4F" w:rsidP="00AE0482">
      <w:pPr>
        <w:pStyle w:val="a4"/>
        <w:tabs>
          <w:tab w:val="left" w:pos="-709"/>
          <w:tab w:val="left" w:pos="-426"/>
          <w:tab w:val="left" w:pos="1276"/>
          <w:tab w:val="left" w:pos="1418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eastAsia="Calibri" w:hAnsi="Times New Roman"/>
          <w:sz w:val="20"/>
          <w:szCs w:val="20"/>
        </w:rPr>
        <w:t>Срок оказания услуг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:</w:t>
      </w:r>
      <w:r w:rsidR="00810159" w:rsidRPr="004964A1">
        <w:rPr>
          <w:rFonts w:ascii="Times New Roman" w:eastAsia="Times New Roman" w:hAnsi="Times New Roman" w:cs="Times New Roman"/>
          <w:sz w:val="20"/>
          <w:szCs w:val="20"/>
        </w:rPr>
        <w:t xml:space="preserve"> до 6 (</w:t>
      </w:r>
      <w:r w:rsidR="00F703E3">
        <w:rPr>
          <w:rFonts w:ascii="Times New Roman" w:eastAsia="Times New Roman" w:hAnsi="Times New Roman" w:cs="Times New Roman"/>
          <w:sz w:val="20"/>
          <w:szCs w:val="20"/>
        </w:rPr>
        <w:t>ш</w:t>
      </w:r>
      <w:r w:rsidR="00810159" w:rsidRPr="004964A1">
        <w:rPr>
          <w:rFonts w:ascii="Times New Roman" w:eastAsia="Times New Roman" w:hAnsi="Times New Roman" w:cs="Times New Roman"/>
          <w:sz w:val="20"/>
          <w:szCs w:val="20"/>
        </w:rPr>
        <w:t>ести)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 рабочих дней с момента получения</w:t>
      </w:r>
      <w:r w:rsidRPr="004964A1">
        <w:rPr>
          <w:rFonts w:ascii="Times New Roman" w:hAnsi="Times New Roman" w:cs="Times New Roman"/>
          <w:sz w:val="20"/>
          <w:szCs w:val="20"/>
        </w:rPr>
        <w:t xml:space="preserve"> Исполнителем полного комплекта документов и необходимой информации.</w:t>
      </w:r>
    </w:p>
    <w:p w:rsidR="002C0F4F" w:rsidRPr="004964A1" w:rsidRDefault="002C0F4F" w:rsidP="00AE0482">
      <w:pPr>
        <w:pStyle w:val="a4"/>
        <w:tabs>
          <w:tab w:val="left" w:pos="-709"/>
          <w:tab w:val="left" w:pos="-426"/>
          <w:tab w:val="left" w:pos="567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E523D" w:rsidRPr="004964A1" w:rsidRDefault="00FE523D" w:rsidP="00AE0482">
      <w:pPr>
        <w:pStyle w:val="a4"/>
        <w:numPr>
          <w:ilvl w:val="1"/>
          <w:numId w:val="2"/>
        </w:numPr>
        <w:tabs>
          <w:tab w:val="left" w:pos="-709"/>
          <w:tab w:val="left" w:pos="-426"/>
          <w:tab w:val="left" w:pos="567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4A1">
        <w:rPr>
          <w:rFonts w:ascii="Times New Roman" w:hAnsi="Times New Roman" w:cs="Times New Roman"/>
          <w:i/>
          <w:sz w:val="20"/>
          <w:szCs w:val="20"/>
        </w:rPr>
        <w:t>Услуги по аккредитации (регистрации) на одной ЭТП</w:t>
      </w:r>
      <w:r w:rsidR="002C0F4F" w:rsidRPr="004964A1">
        <w:rPr>
          <w:rFonts w:ascii="Times New Roman" w:hAnsi="Times New Roman" w:cs="Times New Roman"/>
          <w:i/>
          <w:sz w:val="20"/>
          <w:szCs w:val="20"/>
        </w:rPr>
        <w:t>.</w:t>
      </w:r>
    </w:p>
    <w:p w:rsidR="009A1DFA" w:rsidRPr="004964A1" w:rsidRDefault="009A1DFA" w:rsidP="00AE0482">
      <w:pPr>
        <w:pStyle w:val="a4"/>
        <w:tabs>
          <w:tab w:val="left" w:pos="-709"/>
          <w:tab w:val="left" w:pos="-426"/>
          <w:tab w:val="left" w:pos="709"/>
          <w:tab w:val="left" w:pos="851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Комплекс действий по обеспечению получения Заказчиком аккредитации </w:t>
      </w:r>
      <w:r w:rsidR="002C0F4F"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на ЭТП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 либо консультирование по вопросам получен</w:t>
      </w:r>
      <w:r w:rsidR="002C0F4F" w:rsidRPr="004964A1">
        <w:rPr>
          <w:rFonts w:ascii="Times New Roman" w:eastAsia="Times New Roman" w:hAnsi="Times New Roman" w:cs="Times New Roman"/>
          <w:sz w:val="20"/>
          <w:szCs w:val="20"/>
        </w:rPr>
        <w:t xml:space="preserve">ия соответствующей аккредитации: </w:t>
      </w:r>
      <w:r w:rsidRPr="004964A1">
        <w:rPr>
          <w:rFonts w:ascii="Times New Roman" w:hAnsi="Times New Roman" w:cs="Times New Roman"/>
          <w:sz w:val="20"/>
          <w:szCs w:val="20"/>
        </w:rPr>
        <w:t xml:space="preserve">формирование заявления на аккредитацию, проверку полного комплекта документов </w:t>
      </w:r>
      <w:r w:rsidR="002C0F4F" w:rsidRPr="004964A1">
        <w:rPr>
          <w:rFonts w:ascii="Times New Roman" w:hAnsi="Times New Roman" w:cs="Times New Roman"/>
          <w:sz w:val="20"/>
          <w:szCs w:val="20"/>
        </w:rPr>
        <w:t>Заказчика</w:t>
      </w:r>
      <w:r w:rsidRPr="004964A1">
        <w:rPr>
          <w:rFonts w:ascii="Times New Roman" w:hAnsi="Times New Roman" w:cs="Times New Roman"/>
          <w:sz w:val="20"/>
          <w:szCs w:val="20"/>
        </w:rPr>
        <w:t xml:space="preserve">, требуемого ЭТП для прохождения аккредитации. </w:t>
      </w:r>
    </w:p>
    <w:p w:rsidR="009A1DFA" w:rsidRPr="004964A1" w:rsidRDefault="009A1DFA" w:rsidP="00AE0482">
      <w:pPr>
        <w:pStyle w:val="a4"/>
        <w:tabs>
          <w:tab w:val="left" w:pos="-709"/>
          <w:tab w:val="left" w:pos="-426"/>
          <w:tab w:val="left" w:pos="709"/>
          <w:tab w:val="left" w:pos="851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Срок оказания услуг: </w:t>
      </w:r>
      <w:r w:rsidR="00810159" w:rsidRPr="004964A1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Pr="004964A1">
        <w:rPr>
          <w:rFonts w:ascii="Times New Roman" w:hAnsi="Times New Roman" w:cs="Times New Roman"/>
          <w:sz w:val="20"/>
          <w:szCs w:val="20"/>
        </w:rPr>
        <w:t xml:space="preserve">с регламентом </w:t>
      </w:r>
      <w:proofErr w:type="gramStart"/>
      <w:r w:rsidR="00810159" w:rsidRPr="004964A1">
        <w:rPr>
          <w:rFonts w:ascii="Times New Roman" w:hAnsi="Times New Roman" w:cs="Times New Roman"/>
          <w:sz w:val="20"/>
          <w:szCs w:val="20"/>
        </w:rPr>
        <w:t>конкретной</w:t>
      </w:r>
      <w:proofErr w:type="gramEnd"/>
      <w:r w:rsidR="00810159"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Pr="004964A1">
        <w:rPr>
          <w:rFonts w:ascii="Times New Roman" w:hAnsi="Times New Roman" w:cs="Times New Roman"/>
          <w:sz w:val="20"/>
          <w:szCs w:val="20"/>
        </w:rPr>
        <w:t>ЭТП</w:t>
      </w:r>
      <w:r w:rsidR="00810159" w:rsidRPr="004964A1">
        <w:rPr>
          <w:rFonts w:ascii="Times New Roman" w:hAnsi="Times New Roman" w:cs="Times New Roman"/>
          <w:sz w:val="20"/>
          <w:szCs w:val="20"/>
        </w:rPr>
        <w:t>.</w:t>
      </w:r>
    </w:p>
    <w:p w:rsidR="00DF716B" w:rsidRPr="004964A1" w:rsidRDefault="00DF716B" w:rsidP="00AE0482">
      <w:pPr>
        <w:pStyle w:val="a4"/>
        <w:tabs>
          <w:tab w:val="left" w:pos="-709"/>
          <w:tab w:val="left" w:pos="-426"/>
          <w:tab w:val="left" w:pos="567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5469E" w:rsidRPr="004964A1" w:rsidRDefault="00FE523D" w:rsidP="00AE0482">
      <w:pPr>
        <w:pStyle w:val="a4"/>
        <w:tabs>
          <w:tab w:val="left" w:pos="-709"/>
          <w:tab w:val="left" w:pos="-426"/>
          <w:tab w:val="left" w:pos="1276"/>
          <w:tab w:val="left" w:pos="1418"/>
        </w:tabs>
        <w:spacing w:line="240" w:lineRule="auto"/>
        <w:ind w:left="0" w:right="-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3.5. </w:t>
      </w:r>
      <w:r w:rsidRPr="004964A1">
        <w:rPr>
          <w:rFonts w:ascii="Times New Roman" w:hAnsi="Times New Roman" w:cs="Times New Roman"/>
          <w:i/>
          <w:sz w:val="20"/>
          <w:szCs w:val="20"/>
        </w:rPr>
        <w:t>Услуги по размещению оферты</w:t>
      </w:r>
      <w:r w:rsidR="00810159" w:rsidRPr="004964A1">
        <w:rPr>
          <w:rFonts w:ascii="Times New Roman" w:hAnsi="Times New Roman" w:cs="Times New Roman"/>
          <w:i/>
          <w:sz w:val="20"/>
          <w:szCs w:val="20"/>
        </w:rPr>
        <w:t xml:space="preserve"> на </w:t>
      </w:r>
      <w:r w:rsidR="00D9148D" w:rsidRPr="004964A1">
        <w:rPr>
          <w:rFonts w:ascii="Times New Roman" w:hAnsi="Times New Roman" w:cs="Times New Roman"/>
          <w:i/>
          <w:sz w:val="20"/>
          <w:szCs w:val="20"/>
        </w:rPr>
        <w:t xml:space="preserve">региональных </w:t>
      </w:r>
      <w:r w:rsidR="00810159" w:rsidRPr="004964A1">
        <w:rPr>
          <w:rFonts w:ascii="Times New Roman" w:hAnsi="Times New Roman" w:cs="Times New Roman"/>
          <w:i/>
          <w:sz w:val="20"/>
          <w:szCs w:val="20"/>
        </w:rPr>
        <w:t xml:space="preserve">порталах закупок. </w:t>
      </w:r>
    </w:p>
    <w:p w:rsidR="00D9148D" w:rsidRPr="004964A1" w:rsidRDefault="0022657F">
      <w:pPr>
        <w:pStyle w:val="a4"/>
        <w:tabs>
          <w:tab w:val="left" w:pos="-709"/>
          <w:tab w:val="left" w:pos="-426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Комплекс действий Исполнителя по формированию и размещению оферты Заказчика, включая ее подписание ЭП</w:t>
      </w:r>
      <w:r w:rsidR="0045469E" w:rsidRPr="004964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964A1">
        <w:rPr>
          <w:rFonts w:ascii="Times New Roman" w:hAnsi="Times New Roman" w:cs="Times New Roman"/>
          <w:sz w:val="20"/>
          <w:szCs w:val="20"/>
        </w:rPr>
        <w:t>Заказчика.</w:t>
      </w:r>
      <w:r w:rsidR="00E87151" w:rsidRPr="004964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87151" w:rsidRPr="004964A1">
        <w:rPr>
          <w:rFonts w:ascii="Times New Roman" w:hAnsi="Times New Roman" w:cs="Times New Roman"/>
          <w:sz w:val="20"/>
          <w:szCs w:val="20"/>
        </w:rPr>
        <w:t>Для оказания услуги Заказчик предоставляет Исполнителю всю необходимую информацию</w:t>
      </w:r>
      <w:r w:rsidR="00D9148D" w:rsidRPr="004964A1">
        <w:rPr>
          <w:rFonts w:ascii="Times New Roman" w:hAnsi="Times New Roman" w:cs="Times New Roman"/>
          <w:sz w:val="20"/>
          <w:szCs w:val="20"/>
        </w:rPr>
        <w:t xml:space="preserve"> (наименование товара (работы, услуги), место происхождения товара, информация о поставщике, стоимость, количество, срок оферты, характеристика товара (работы, услуги), место и условия поставки (выполнения работ/оказания услуг), сертификаты, лицензии и другие документы).</w:t>
      </w:r>
      <w:proofErr w:type="gramEnd"/>
    </w:p>
    <w:p w:rsidR="00D9148D" w:rsidRPr="004964A1" w:rsidRDefault="00D9148D">
      <w:pPr>
        <w:pStyle w:val="a4"/>
        <w:tabs>
          <w:tab w:val="left" w:pos="-709"/>
          <w:tab w:val="left" w:pos="-426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Вся документация, которую Заказчик намерен приложить к оферте, должна быть предоставлена Заказчиком.</w:t>
      </w:r>
    </w:p>
    <w:p w:rsidR="0001498B" w:rsidRPr="004964A1" w:rsidRDefault="00D9148D">
      <w:pPr>
        <w:pStyle w:val="a4"/>
        <w:tabs>
          <w:tab w:val="left" w:pos="-709"/>
          <w:tab w:val="left" w:pos="-426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Срок оказания услуги: в течение 5 (</w:t>
      </w:r>
      <w:r w:rsidR="00531738">
        <w:rPr>
          <w:rFonts w:ascii="Times New Roman" w:hAnsi="Times New Roman" w:cs="Times New Roman"/>
          <w:sz w:val="20"/>
          <w:szCs w:val="20"/>
        </w:rPr>
        <w:t>п</w:t>
      </w:r>
      <w:r w:rsidRPr="004964A1">
        <w:rPr>
          <w:rFonts w:ascii="Times New Roman" w:hAnsi="Times New Roman" w:cs="Times New Roman"/>
          <w:sz w:val="20"/>
          <w:szCs w:val="20"/>
        </w:rPr>
        <w:t xml:space="preserve">яти) рабочих дней с момента оплаты и предоставления всей необходимой информации и документов Заказчиком. </w:t>
      </w:r>
      <w:r w:rsidR="0022657F" w:rsidRPr="004964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6247" w:rsidRPr="004964A1" w:rsidRDefault="00F36247">
      <w:pPr>
        <w:pStyle w:val="a4"/>
        <w:tabs>
          <w:tab w:val="left" w:pos="-709"/>
          <w:tab w:val="left" w:pos="-426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E523D" w:rsidRDefault="00FE523D" w:rsidP="00AE0482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64A1">
        <w:rPr>
          <w:rFonts w:ascii="Times New Roman" w:hAnsi="Times New Roman" w:cs="Times New Roman"/>
          <w:i/>
          <w:sz w:val="20"/>
          <w:szCs w:val="20"/>
        </w:rPr>
        <w:t>3.6. Услуги по подготовке зая</w:t>
      </w:r>
      <w:r w:rsidR="005B0BB9">
        <w:rPr>
          <w:rFonts w:ascii="Times New Roman" w:hAnsi="Times New Roman" w:cs="Times New Roman"/>
          <w:i/>
          <w:sz w:val="20"/>
          <w:szCs w:val="20"/>
        </w:rPr>
        <w:t>вления, жалобы или отзыва в ФАС.</w:t>
      </w:r>
    </w:p>
    <w:p w:rsidR="005B0BB9" w:rsidRPr="005B0BB9" w:rsidRDefault="005B0BB9" w:rsidP="005B0BB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Услуги включают в себя:</w:t>
      </w:r>
    </w:p>
    <w:p w:rsidR="00FE523D" w:rsidRPr="004964A1" w:rsidRDefault="00892BB9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выявление факта </w:t>
      </w:r>
      <w:r w:rsidR="00FE523D" w:rsidRPr="004964A1">
        <w:rPr>
          <w:rFonts w:ascii="Times New Roman" w:hAnsi="Times New Roman" w:cs="Times New Roman"/>
          <w:sz w:val="20"/>
          <w:szCs w:val="20"/>
        </w:rPr>
        <w:t>нарушения прав Заказчика;</w:t>
      </w:r>
    </w:p>
    <w:p w:rsidR="00FE523D" w:rsidRPr="004964A1" w:rsidRDefault="00FE523D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подготовку заявления, жалобы, отзыва в ФАС России или е</w:t>
      </w:r>
      <w:r w:rsidR="00892BB9" w:rsidRPr="004964A1">
        <w:rPr>
          <w:rFonts w:ascii="Times New Roman" w:hAnsi="Times New Roman" w:cs="Times New Roman"/>
          <w:sz w:val="20"/>
          <w:szCs w:val="20"/>
        </w:rPr>
        <w:t>е</w:t>
      </w:r>
      <w:r w:rsidRPr="004964A1">
        <w:rPr>
          <w:rFonts w:ascii="Times New Roman" w:hAnsi="Times New Roman" w:cs="Times New Roman"/>
          <w:sz w:val="20"/>
          <w:szCs w:val="20"/>
        </w:rPr>
        <w:t xml:space="preserve"> территориальные органы;</w:t>
      </w:r>
    </w:p>
    <w:p w:rsidR="00FE523D" w:rsidRPr="004964A1" w:rsidRDefault="00FE523D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сбор документов, подлежащих приложению к жалобе;</w:t>
      </w:r>
    </w:p>
    <w:p w:rsidR="00FE523D" w:rsidRPr="004964A1" w:rsidRDefault="00FE523D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подписание заявления, жалобы, отзыва ЭП Заказчика и направление электронного документа в ФАС</w:t>
      </w:r>
      <w:r w:rsidR="00892BB9" w:rsidRPr="004964A1">
        <w:rPr>
          <w:rFonts w:ascii="Times New Roman" w:hAnsi="Times New Roman" w:cs="Times New Roman"/>
          <w:sz w:val="20"/>
          <w:szCs w:val="20"/>
        </w:rPr>
        <w:t xml:space="preserve"> России</w:t>
      </w:r>
      <w:r w:rsidRPr="004964A1">
        <w:rPr>
          <w:rFonts w:ascii="Times New Roman" w:hAnsi="Times New Roman" w:cs="Times New Roman"/>
          <w:sz w:val="20"/>
          <w:szCs w:val="20"/>
        </w:rPr>
        <w:t xml:space="preserve"> либо направление жалобы со всеми приложениями Заказчику для самостоятельной отправки в ФАС</w:t>
      </w:r>
      <w:r w:rsidR="00892BB9" w:rsidRPr="004964A1">
        <w:rPr>
          <w:rFonts w:ascii="Times New Roman" w:hAnsi="Times New Roman" w:cs="Times New Roman"/>
          <w:sz w:val="20"/>
          <w:szCs w:val="20"/>
        </w:rPr>
        <w:t xml:space="preserve"> России</w:t>
      </w:r>
      <w:r w:rsidRPr="004964A1">
        <w:rPr>
          <w:rFonts w:ascii="Times New Roman" w:hAnsi="Times New Roman" w:cs="Times New Roman"/>
          <w:sz w:val="20"/>
          <w:szCs w:val="20"/>
        </w:rPr>
        <w:t>;</w:t>
      </w:r>
    </w:p>
    <w:p w:rsidR="00FE523D" w:rsidRPr="004964A1" w:rsidRDefault="00FE523D" w:rsidP="00AE0482">
      <w:pPr>
        <w:pStyle w:val="a4"/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ind w:left="0" w:right="-2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обязан предоставить Исполнителю заявку на</w:t>
      </w:r>
      <w:r w:rsidR="00892BB9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оказание</w:t>
      </w:r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</w:t>
      </w:r>
      <w:r w:rsidR="00892BB9" w:rsidRPr="004964A1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4B7E93">
        <w:rPr>
          <w:rFonts w:ascii="Times New Roman" w:hAnsi="Times New Roman" w:cs="Times New Roman"/>
          <w:sz w:val="20"/>
          <w:szCs w:val="20"/>
        </w:rPr>
        <w:t>4 (четыре)</w:t>
      </w:r>
      <w:r w:rsidR="004B7E93"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Pr="004964A1">
        <w:rPr>
          <w:rFonts w:ascii="Times New Roman" w:hAnsi="Times New Roman" w:cs="Times New Roman"/>
          <w:sz w:val="20"/>
          <w:szCs w:val="20"/>
        </w:rPr>
        <w:t>рабочих дней до дня истечения срока обжалования соответствующих действий (бездействия)</w:t>
      </w:r>
      <w:r w:rsidRPr="004964A1">
        <w:rPr>
          <w:rStyle w:val="bold"/>
          <w:rFonts w:ascii="Times New Roman" w:hAnsi="Times New Roman" w:cs="Times New Roman"/>
          <w:sz w:val="20"/>
          <w:szCs w:val="20"/>
        </w:rPr>
        <w:t xml:space="preserve"> </w:t>
      </w:r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форме и в порядке, </w:t>
      </w:r>
      <w:proofErr w:type="gramStart"/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указанным</w:t>
      </w:r>
      <w:proofErr w:type="gramEnd"/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Регламенте</w:t>
      </w:r>
      <w:r w:rsidR="00892BB9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92BB9" w:rsidRPr="004964A1" w:rsidRDefault="00892BB9" w:rsidP="00AE0482">
      <w:pPr>
        <w:pStyle w:val="a4"/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ind w:left="0" w:right="-2"/>
        <w:contextualSpacing w:val="0"/>
        <w:jc w:val="both"/>
        <w:textAlignment w:val="baseline"/>
        <w:rPr>
          <w:rStyle w:val="bold"/>
          <w:rFonts w:ascii="Times New Roman" w:hAnsi="Times New Roman" w:cs="Times New Roman"/>
          <w:color w:val="000000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представителя Исполнителя в заседании ФАС России или ее территориального органа возможно при условии дополнительной оплаты</w:t>
      </w:r>
      <w:r w:rsidR="00732066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E523D" w:rsidRPr="004964A1" w:rsidRDefault="00FE523D" w:rsidP="00AE0482">
      <w:pPr>
        <w:pStyle w:val="a4"/>
        <w:tabs>
          <w:tab w:val="left" w:pos="-709"/>
          <w:tab w:val="left" w:pos="-426"/>
          <w:tab w:val="left" w:pos="1276"/>
          <w:tab w:val="left" w:pos="1418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DB1D01" w:rsidRPr="00531738" w:rsidRDefault="00531738" w:rsidP="00531738">
      <w:pPr>
        <w:tabs>
          <w:tab w:val="left" w:pos="-709"/>
        </w:tabs>
        <w:spacing w:line="240" w:lineRule="auto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3.7. </w:t>
      </w:r>
      <w:r w:rsidR="00352CC2" w:rsidRPr="00531738">
        <w:rPr>
          <w:rFonts w:ascii="Times New Roman" w:eastAsia="Times New Roman" w:hAnsi="Times New Roman" w:cs="Times New Roman"/>
          <w:i/>
          <w:sz w:val="20"/>
          <w:szCs w:val="20"/>
        </w:rPr>
        <w:t>Услуги по п</w:t>
      </w:r>
      <w:r w:rsidR="003F74FB" w:rsidRPr="00531738">
        <w:rPr>
          <w:rFonts w:ascii="Times New Roman" w:eastAsia="Times New Roman" w:hAnsi="Times New Roman" w:cs="Times New Roman"/>
          <w:i/>
          <w:sz w:val="20"/>
          <w:szCs w:val="20"/>
        </w:rPr>
        <w:t>одготовк</w:t>
      </w:r>
      <w:r w:rsidR="00352CC2" w:rsidRPr="00531738"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 w:rsidR="003F74FB" w:rsidRPr="00531738">
        <w:rPr>
          <w:rFonts w:ascii="Times New Roman" w:eastAsia="Times New Roman" w:hAnsi="Times New Roman" w:cs="Times New Roman"/>
          <w:i/>
          <w:sz w:val="20"/>
          <w:szCs w:val="20"/>
        </w:rPr>
        <w:t xml:space="preserve"> заявки на участие в </w:t>
      </w:r>
      <w:r w:rsidR="00805059" w:rsidRPr="00531738">
        <w:rPr>
          <w:rFonts w:ascii="Times New Roman" w:eastAsia="Times New Roman" w:hAnsi="Times New Roman" w:cs="Times New Roman"/>
          <w:i/>
          <w:sz w:val="20"/>
          <w:szCs w:val="20"/>
        </w:rPr>
        <w:t>открытом аукционе в электронной форме / открытом конкурсе / запросе котировок / коммерческом тендере / запросе предложений</w:t>
      </w:r>
      <w:r w:rsidR="00732066" w:rsidRPr="00531738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3F74FB" w:rsidRPr="0053173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3F74FB" w:rsidRPr="00FA6351" w:rsidRDefault="00FA6351" w:rsidP="00FA6351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3.7.1. </w:t>
      </w:r>
      <w:r w:rsidR="00DB1D01" w:rsidRPr="00FA6351">
        <w:rPr>
          <w:rFonts w:ascii="Times New Roman" w:hAnsi="Times New Roman" w:cs="Times New Roman"/>
          <w:bCs/>
          <w:sz w:val="20"/>
          <w:szCs w:val="20"/>
        </w:rPr>
        <w:t>Услуг</w:t>
      </w:r>
      <w:r w:rsidR="00352CC2" w:rsidRPr="00FA6351">
        <w:rPr>
          <w:rFonts w:ascii="Times New Roman" w:hAnsi="Times New Roman" w:cs="Times New Roman"/>
          <w:bCs/>
          <w:sz w:val="20"/>
          <w:szCs w:val="20"/>
        </w:rPr>
        <w:t>и включаю</w:t>
      </w:r>
      <w:r w:rsidR="003F74FB" w:rsidRPr="00FA6351">
        <w:rPr>
          <w:rFonts w:ascii="Times New Roman" w:hAnsi="Times New Roman" w:cs="Times New Roman"/>
          <w:bCs/>
          <w:sz w:val="20"/>
          <w:szCs w:val="20"/>
        </w:rPr>
        <w:t>т в себя</w:t>
      </w:r>
      <w:r w:rsidR="003F74FB" w:rsidRPr="00FA6351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3F74FB" w:rsidRPr="004964A1" w:rsidRDefault="003F74FB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анализ </w:t>
      </w:r>
      <w:r w:rsidR="005F47E3" w:rsidRPr="004964A1">
        <w:rPr>
          <w:rFonts w:ascii="Times New Roman" w:hAnsi="Times New Roman" w:cs="Times New Roman"/>
          <w:sz w:val="20"/>
          <w:szCs w:val="20"/>
        </w:rPr>
        <w:t>тендерной документации</w:t>
      </w:r>
      <w:r w:rsidRPr="004964A1">
        <w:rPr>
          <w:rFonts w:ascii="Times New Roman" w:hAnsi="Times New Roman" w:cs="Times New Roman"/>
          <w:sz w:val="20"/>
          <w:szCs w:val="20"/>
        </w:rPr>
        <w:t xml:space="preserve">, проверку </w:t>
      </w:r>
      <w:r w:rsidR="005F47E3" w:rsidRPr="004964A1">
        <w:rPr>
          <w:rFonts w:ascii="Times New Roman" w:hAnsi="Times New Roman" w:cs="Times New Roman"/>
          <w:sz w:val="20"/>
          <w:szCs w:val="20"/>
        </w:rPr>
        <w:t>законности</w:t>
      </w:r>
      <w:r w:rsidR="00352CC2" w:rsidRPr="004964A1">
        <w:rPr>
          <w:rFonts w:ascii="Times New Roman" w:hAnsi="Times New Roman" w:cs="Times New Roman"/>
          <w:sz w:val="20"/>
          <w:szCs w:val="20"/>
        </w:rPr>
        <w:t xml:space="preserve"> и обоснованности</w:t>
      </w:r>
      <w:r w:rsidR="00E21688" w:rsidRPr="004964A1">
        <w:rPr>
          <w:rFonts w:ascii="Times New Roman" w:hAnsi="Times New Roman" w:cs="Times New Roman"/>
          <w:sz w:val="20"/>
          <w:szCs w:val="20"/>
        </w:rPr>
        <w:t xml:space="preserve"> требований З</w:t>
      </w:r>
      <w:r w:rsidR="005F47E3" w:rsidRPr="004964A1">
        <w:rPr>
          <w:rFonts w:ascii="Times New Roman" w:hAnsi="Times New Roman" w:cs="Times New Roman"/>
          <w:sz w:val="20"/>
          <w:szCs w:val="20"/>
        </w:rPr>
        <w:t>аказчика</w:t>
      </w:r>
      <w:r w:rsidRPr="004964A1">
        <w:rPr>
          <w:rFonts w:ascii="Times New Roman" w:hAnsi="Times New Roman" w:cs="Times New Roman"/>
          <w:sz w:val="20"/>
          <w:szCs w:val="20"/>
        </w:rPr>
        <w:t>;</w:t>
      </w:r>
    </w:p>
    <w:p w:rsidR="003F74FB" w:rsidRPr="004964A1" w:rsidRDefault="003F74FB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подготовку </w:t>
      </w:r>
      <w:r w:rsidR="00CD6E59" w:rsidRPr="004964A1">
        <w:rPr>
          <w:rFonts w:ascii="Times New Roman" w:hAnsi="Times New Roman" w:cs="Times New Roman"/>
          <w:sz w:val="20"/>
          <w:szCs w:val="20"/>
        </w:rPr>
        <w:t>тендерной</w:t>
      </w:r>
      <w:r w:rsidRPr="004964A1">
        <w:rPr>
          <w:rFonts w:ascii="Times New Roman" w:hAnsi="Times New Roman" w:cs="Times New Roman"/>
          <w:sz w:val="20"/>
          <w:szCs w:val="20"/>
        </w:rPr>
        <w:t xml:space="preserve"> заявки (за исключением технической части);</w:t>
      </w:r>
    </w:p>
    <w:p w:rsidR="003F74FB" w:rsidRPr="004964A1" w:rsidRDefault="003F74FB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консультирование по формированию технической части, оформлени</w:t>
      </w:r>
      <w:r w:rsidR="00477EB0" w:rsidRPr="004964A1">
        <w:rPr>
          <w:rFonts w:ascii="Times New Roman" w:hAnsi="Times New Roman" w:cs="Times New Roman"/>
          <w:sz w:val="20"/>
          <w:szCs w:val="20"/>
        </w:rPr>
        <w:t xml:space="preserve">ю </w:t>
      </w:r>
      <w:r w:rsidRPr="004964A1">
        <w:rPr>
          <w:rFonts w:ascii="Times New Roman" w:hAnsi="Times New Roman" w:cs="Times New Roman"/>
          <w:sz w:val="20"/>
          <w:szCs w:val="20"/>
        </w:rPr>
        <w:t>заявки;</w:t>
      </w:r>
    </w:p>
    <w:p w:rsidR="003F74FB" w:rsidRPr="004964A1" w:rsidRDefault="00352CC2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консультирование</w:t>
      </w:r>
      <w:r w:rsidR="003F74FB" w:rsidRPr="004964A1">
        <w:rPr>
          <w:rFonts w:ascii="Times New Roman" w:hAnsi="Times New Roman" w:cs="Times New Roman"/>
          <w:sz w:val="20"/>
          <w:szCs w:val="20"/>
        </w:rPr>
        <w:t xml:space="preserve"> по дальнейшим действиям с заявкой.</w:t>
      </w:r>
    </w:p>
    <w:p w:rsidR="00AF2DEA" w:rsidRPr="00FA6351" w:rsidRDefault="00FA6351" w:rsidP="00FA6351">
      <w:pPr>
        <w:tabs>
          <w:tab w:val="left" w:pos="-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3.7.2.</w:t>
      </w:r>
      <w:r w:rsidR="00F26BFB" w:rsidRPr="00FA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2066" w:rsidRPr="00FA63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заказе данных</w:t>
      </w:r>
      <w:r w:rsidR="003F74FB" w:rsidRPr="00FA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Заказчик обязан пред</w:t>
      </w:r>
      <w:r w:rsidR="00352CC2" w:rsidRPr="00FA635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F74FB" w:rsidRPr="00FA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ставить Исполнителю заявку на юридическое сопровождение </w:t>
      </w:r>
      <w:r w:rsidR="003F74FB" w:rsidRPr="00FA6351">
        <w:rPr>
          <w:rFonts w:ascii="Times New Roman" w:hAnsi="Times New Roman" w:cs="Times New Roman"/>
          <w:sz w:val="20"/>
          <w:szCs w:val="20"/>
        </w:rPr>
        <w:t xml:space="preserve">в </w:t>
      </w:r>
      <w:r w:rsidR="00103AE7" w:rsidRPr="00FA6351">
        <w:rPr>
          <w:rFonts w:ascii="Times New Roman" w:hAnsi="Times New Roman" w:cs="Times New Roman"/>
          <w:sz w:val="20"/>
          <w:szCs w:val="20"/>
        </w:rPr>
        <w:t>следующие</w:t>
      </w:r>
      <w:r w:rsidR="00CD6E59" w:rsidRPr="00FA6351">
        <w:rPr>
          <w:rFonts w:ascii="Times New Roman" w:hAnsi="Times New Roman" w:cs="Times New Roman"/>
          <w:sz w:val="20"/>
          <w:szCs w:val="20"/>
        </w:rPr>
        <w:t xml:space="preserve"> сроки:</w:t>
      </w:r>
    </w:p>
    <w:p w:rsidR="003F74FB" w:rsidRPr="004964A1" w:rsidRDefault="00CD6E59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при подготовке котировочной заявки </w:t>
      </w:r>
      <w:r w:rsidR="00F37810" w:rsidRPr="004964A1">
        <w:rPr>
          <w:rFonts w:ascii="Times New Roman" w:hAnsi="Times New Roman" w:cs="Times New Roman"/>
          <w:sz w:val="20"/>
          <w:szCs w:val="20"/>
        </w:rPr>
        <w:t xml:space="preserve">на тендер в формате запроса котировок по 44-ФЗ </w:t>
      </w:r>
      <w:r w:rsidRPr="004964A1">
        <w:rPr>
          <w:rFonts w:ascii="Times New Roman" w:hAnsi="Times New Roman" w:cs="Times New Roman"/>
          <w:sz w:val="20"/>
          <w:szCs w:val="20"/>
        </w:rPr>
        <w:t xml:space="preserve">– </w:t>
      </w:r>
      <w:r w:rsidR="003F74FB" w:rsidRPr="004964A1">
        <w:rPr>
          <w:rFonts w:ascii="Times New Roman" w:hAnsi="Times New Roman" w:cs="Times New Roman"/>
          <w:sz w:val="20"/>
          <w:szCs w:val="20"/>
        </w:rPr>
        <w:t>не позднее 2</w:t>
      </w:r>
      <w:r w:rsidR="00531738">
        <w:rPr>
          <w:rFonts w:ascii="Times New Roman" w:hAnsi="Times New Roman" w:cs="Times New Roman"/>
          <w:sz w:val="20"/>
          <w:szCs w:val="20"/>
        </w:rPr>
        <w:t xml:space="preserve"> (двух)</w:t>
      </w:r>
      <w:r w:rsidR="003F74FB" w:rsidRPr="004964A1">
        <w:rPr>
          <w:rFonts w:ascii="Times New Roman" w:hAnsi="Times New Roman" w:cs="Times New Roman"/>
          <w:sz w:val="20"/>
          <w:szCs w:val="20"/>
        </w:rPr>
        <w:t xml:space="preserve"> рабочих дней до дня окончания срока подачи заявок</w:t>
      </w:r>
      <w:r w:rsidR="003F74FB" w:rsidRPr="004964A1">
        <w:rPr>
          <w:sz w:val="20"/>
          <w:szCs w:val="20"/>
        </w:rPr>
        <w:t xml:space="preserve">, </w:t>
      </w:r>
      <w:r w:rsidR="003F74FB" w:rsidRPr="004964A1">
        <w:rPr>
          <w:rFonts w:ascii="Times New Roman" w:hAnsi="Times New Roman" w:cs="Times New Roman"/>
          <w:sz w:val="20"/>
          <w:szCs w:val="20"/>
        </w:rPr>
        <w:t xml:space="preserve">по форме и в порядке, указанным </w:t>
      </w:r>
      <w:r w:rsidR="00352CC2" w:rsidRPr="004964A1">
        <w:rPr>
          <w:rFonts w:ascii="Times New Roman" w:hAnsi="Times New Roman" w:cs="Times New Roman"/>
          <w:sz w:val="20"/>
          <w:szCs w:val="20"/>
        </w:rPr>
        <w:t xml:space="preserve">в </w:t>
      </w:r>
      <w:r w:rsidR="003F74FB" w:rsidRPr="004964A1">
        <w:rPr>
          <w:rFonts w:ascii="Times New Roman" w:hAnsi="Times New Roman" w:cs="Times New Roman"/>
          <w:sz w:val="20"/>
          <w:szCs w:val="20"/>
        </w:rPr>
        <w:t>Регламенте</w:t>
      </w:r>
      <w:r w:rsidRPr="004964A1">
        <w:rPr>
          <w:rFonts w:ascii="Times New Roman" w:hAnsi="Times New Roman" w:cs="Times New Roman"/>
          <w:sz w:val="20"/>
          <w:szCs w:val="20"/>
        </w:rPr>
        <w:t xml:space="preserve"> или договоре</w:t>
      </w:r>
      <w:r w:rsidR="00BE2417" w:rsidRPr="004964A1">
        <w:rPr>
          <w:rFonts w:ascii="Times New Roman" w:hAnsi="Times New Roman" w:cs="Times New Roman"/>
          <w:sz w:val="20"/>
          <w:szCs w:val="20"/>
        </w:rPr>
        <w:t xml:space="preserve"> между Заказчиком и Исполнителем</w:t>
      </w:r>
      <w:r w:rsidRPr="004964A1">
        <w:rPr>
          <w:rFonts w:ascii="Times New Roman" w:hAnsi="Times New Roman" w:cs="Times New Roman"/>
          <w:sz w:val="20"/>
          <w:szCs w:val="20"/>
        </w:rPr>
        <w:t>;</w:t>
      </w:r>
    </w:p>
    <w:p w:rsidR="00CD6E59" w:rsidRPr="004964A1" w:rsidRDefault="00F37810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при подготовке заявки на тендер в формате запроса предложений по 44-ФЗ – не позднее 5</w:t>
      </w:r>
      <w:r w:rsidR="00531738">
        <w:rPr>
          <w:rFonts w:ascii="Times New Roman" w:hAnsi="Times New Roman" w:cs="Times New Roman"/>
          <w:sz w:val="20"/>
          <w:szCs w:val="20"/>
        </w:rPr>
        <w:t xml:space="preserve"> (пяти)</w:t>
      </w:r>
      <w:r w:rsidRPr="004964A1">
        <w:rPr>
          <w:rFonts w:ascii="Times New Roman" w:hAnsi="Times New Roman" w:cs="Times New Roman"/>
          <w:sz w:val="20"/>
          <w:szCs w:val="20"/>
        </w:rPr>
        <w:t xml:space="preserve"> рабочих дней до дня окончания срока подачи заявок</w:t>
      </w:r>
      <w:r w:rsidRPr="004964A1">
        <w:rPr>
          <w:sz w:val="20"/>
          <w:szCs w:val="20"/>
        </w:rPr>
        <w:t xml:space="preserve">, </w:t>
      </w:r>
      <w:r w:rsidRPr="004964A1">
        <w:rPr>
          <w:rFonts w:ascii="Times New Roman" w:hAnsi="Times New Roman" w:cs="Times New Roman"/>
          <w:sz w:val="20"/>
          <w:szCs w:val="20"/>
        </w:rPr>
        <w:t xml:space="preserve">по форме и в порядке, указанным </w:t>
      </w:r>
      <w:r w:rsidR="00352CC2" w:rsidRPr="004964A1">
        <w:rPr>
          <w:rFonts w:ascii="Times New Roman" w:hAnsi="Times New Roman" w:cs="Times New Roman"/>
          <w:sz w:val="20"/>
          <w:szCs w:val="20"/>
        </w:rPr>
        <w:t xml:space="preserve">в </w:t>
      </w:r>
      <w:r w:rsidRPr="004964A1">
        <w:rPr>
          <w:rFonts w:ascii="Times New Roman" w:hAnsi="Times New Roman" w:cs="Times New Roman"/>
          <w:sz w:val="20"/>
          <w:szCs w:val="20"/>
        </w:rPr>
        <w:t>Регламенте или договоре</w:t>
      </w:r>
      <w:r w:rsidR="00BE2417" w:rsidRPr="004964A1">
        <w:rPr>
          <w:rFonts w:ascii="Times New Roman" w:hAnsi="Times New Roman" w:cs="Times New Roman"/>
          <w:sz w:val="20"/>
          <w:szCs w:val="20"/>
        </w:rPr>
        <w:t xml:space="preserve"> между Заказчиком и Исполнителем</w:t>
      </w:r>
      <w:r w:rsidRPr="004964A1">
        <w:rPr>
          <w:rFonts w:ascii="Times New Roman" w:hAnsi="Times New Roman" w:cs="Times New Roman"/>
          <w:sz w:val="20"/>
          <w:szCs w:val="20"/>
        </w:rPr>
        <w:t>;</w:t>
      </w:r>
    </w:p>
    <w:p w:rsidR="00F37810" w:rsidRPr="004964A1" w:rsidRDefault="00F37810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lastRenderedPageBreak/>
        <w:t xml:space="preserve">при подготовке заявки на тендер в формате </w:t>
      </w:r>
      <w:r w:rsidR="005F4ACD" w:rsidRPr="004964A1">
        <w:rPr>
          <w:rFonts w:ascii="Times New Roman" w:hAnsi="Times New Roman" w:cs="Times New Roman"/>
          <w:sz w:val="20"/>
          <w:szCs w:val="20"/>
        </w:rPr>
        <w:t>открытого конкурса</w:t>
      </w:r>
      <w:r w:rsidRPr="004964A1">
        <w:rPr>
          <w:rFonts w:ascii="Times New Roman" w:hAnsi="Times New Roman" w:cs="Times New Roman"/>
          <w:sz w:val="20"/>
          <w:szCs w:val="20"/>
        </w:rPr>
        <w:t xml:space="preserve"> по 44-ФЗ – не позднее </w:t>
      </w:r>
      <w:r w:rsidR="009D4006">
        <w:rPr>
          <w:rFonts w:ascii="Times New Roman" w:hAnsi="Times New Roman" w:cs="Times New Roman"/>
          <w:sz w:val="20"/>
          <w:szCs w:val="20"/>
        </w:rPr>
        <w:t>10</w:t>
      </w:r>
      <w:r w:rsidR="00531738">
        <w:rPr>
          <w:rFonts w:ascii="Times New Roman" w:hAnsi="Times New Roman" w:cs="Times New Roman"/>
          <w:sz w:val="20"/>
          <w:szCs w:val="20"/>
        </w:rPr>
        <w:t xml:space="preserve"> (</w:t>
      </w:r>
      <w:r w:rsidR="009D4006">
        <w:rPr>
          <w:rFonts w:ascii="Times New Roman" w:hAnsi="Times New Roman" w:cs="Times New Roman"/>
          <w:sz w:val="20"/>
          <w:szCs w:val="20"/>
        </w:rPr>
        <w:t>десяти</w:t>
      </w:r>
      <w:r w:rsidR="00531738">
        <w:rPr>
          <w:rFonts w:ascii="Times New Roman" w:hAnsi="Times New Roman" w:cs="Times New Roman"/>
          <w:sz w:val="20"/>
          <w:szCs w:val="20"/>
        </w:rPr>
        <w:t>)</w:t>
      </w:r>
      <w:r w:rsidRPr="004964A1">
        <w:rPr>
          <w:rFonts w:ascii="Times New Roman" w:hAnsi="Times New Roman" w:cs="Times New Roman"/>
          <w:sz w:val="20"/>
          <w:szCs w:val="20"/>
        </w:rPr>
        <w:t xml:space="preserve"> рабочих дней до дня окончания срока подачи заявок</w:t>
      </w:r>
      <w:r w:rsidRPr="004964A1">
        <w:rPr>
          <w:sz w:val="20"/>
          <w:szCs w:val="20"/>
        </w:rPr>
        <w:t xml:space="preserve">, </w:t>
      </w:r>
      <w:r w:rsidRPr="004964A1">
        <w:rPr>
          <w:rFonts w:ascii="Times New Roman" w:hAnsi="Times New Roman" w:cs="Times New Roman"/>
          <w:sz w:val="20"/>
          <w:szCs w:val="20"/>
        </w:rPr>
        <w:t xml:space="preserve">по форме и в порядке, указанным </w:t>
      </w:r>
      <w:r w:rsidR="00352CC2" w:rsidRPr="004964A1">
        <w:rPr>
          <w:rFonts w:ascii="Times New Roman" w:hAnsi="Times New Roman" w:cs="Times New Roman"/>
          <w:sz w:val="20"/>
          <w:szCs w:val="20"/>
        </w:rPr>
        <w:t xml:space="preserve">в </w:t>
      </w:r>
      <w:r w:rsidRPr="004964A1">
        <w:rPr>
          <w:rFonts w:ascii="Times New Roman" w:hAnsi="Times New Roman" w:cs="Times New Roman"/>
          <w:sz w:val="20"/>
          <w:szCs w:val="20"/>
        </w:rPr>
        <w:t>Регламенте или договоре</w:t>
      </w:r>
      <w:r w:rsidR="00BE2417" w:rsidRPr="004964A1">
        <w:rPr>
          <w:rFonts w:ascii="Times New Roman" w:hAnsi="Times New Roman" w:cs="Times New Roman"/>
          <w:sz w:val="20"/>
          <w:szCs w:val="20"/>
        </w:rPr>
        <w:t xml:space="preserve"> между Заказчиком и Исполнителем</w:t>
      </w:r>
      <w:r w:rsidRPr="004964A1">
        <w:rPr>
          <w:rFonts w:ascii="Times New Roman" w:hAnsi="Times New Roman" w:cs="Times New Roman"/>
          <w:sz w:val="20"/>
          <w:szCs w:val="20"/>
        </w:rPr>
        <w:t>;</w:t>
      </w:r>
    </w:p>
    <w:p w:rsidR="00AF2DEA" w:rsidRPr="004964A1" w:rsidRDefault="00F37810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при подготовке заявки на тендер в формате </w:t>
      </w:r>
      <w:r w:rsidR="005F4ACD" w:rsidRPr="004964A1">
        <w:rPr>
          <w:rFonts w:ascii="Times New Roman" w:hAnsi="Times New Roman" w:cs="Times New Roman"/>
          <w:sz w:val="20"/>
          <w:szCs w:val="20"/>
        </w:rPr>
        <w:t>электронного аукциона</w:t>
      </w:r>
      <w:r w:rsidRPr="004964A1">
        <w:rPr>
          <w:rFonts w:ascii="Times New Roman" w:hAnsi="Times New Roman" w:cs="Times New Roman"/>
          <w:sz w:val="20"/>
          <w:szCs w:val="20"/>
        </w:rPr>
        <w:t xml:space="preserve"> по 44-ФЗ – не позднее </w:t>
      </w:r>
      <w:r w:rsidR="005F4ACD" w:rsidRPr="004964A1">
        <w:rPr>
          <w:rFonts w:ascii="Times New Roman" w:hAnsi="Times New Roman" w:cs="Times New Roman"/>
          <w:sz w:val="20"/>
          <w:szCs w:val="20"/>
        </w:rPr>
        <w:t>2</w:t>
      </w:r>
      <w:r w:rsidR="00531738">
        <w:rPr>
          <w:rFonts w:ascii="Times New Roman" w:hAnsi="Times New Roman" w:cs="Times New Roman"/>
          <w:sz w:val="20"/>
          <w:szCs w:val="20"/>
        </w:rPr>
        <w:t xml:space="preserve"> (двух)</w:t>
      </w:r>
      <w:r w:rsidRPr="004964A1">
        <w:rPr>
          <w:rFonts w:ascii="Times New Roman" w:hAnsi="Times New Roman" w:cs="Times New Roman"/>
          <w:sz w:val="20"/>
          <w:szCs w:val="20"/>
        </w:rPr>
        <w:t xml:space="preserve"> рабочих дней до дня окончания срока подачи заявок</w:t>
      </w:r>
      <w:r w:rsidRPr="004964A1">
        <w:rPr>
          <w:sz w:val="20"/>
          <w:szCs w:val="20"/>
        </w:rPr>
        <w:t xml:space="preserve">, </w:t>
      </w:r>
      <w:r w:rsidRPr="004964A1">
        <w:rPr>
          <w:rFonts w:ascii="Times New Roman" w:hAnsi="Times New Roman" w:cs="Times New Roman"/>
          <w:sz w:val="20"/>
          <w:szCs w:val="20"/>
        </w:rPr>
        <w:t xml:space="preserve">по форме и в порядке, указанным </w:t>
      </w:r>
      <w:r w:rsidR="00352CC2" w:rsidRPr="004964A1">
        <w:rPr>
          <w:rFonts w:ascii="Times New Roman" w:hAnsi="Times New Roman" w:cs="Times New Roman"/>
          <w:sz w:val="20"/>
          <w:szCs w:val="20"/>
        </w:rPr>
        <w:t xml:space="preserve">в </w:t>
      </w:r>
      <w:r w:rsidRPr="004964A1">
        <w:rPr>
          <w:rFonts w:ascii="Times New Roman" w:hAnsi="Times New Roman" w:cs="Times New Roman"/>
          <w:sz w:val="20"/>
          <w:szCs w:val="20"/>
        </w:rPr>
        <w:t>Регламенте или договоре</w:t>
      </w:r>
      <w:r w:rsidR="00BE2417" w:rsidRPr="004964A1">
        <w:rPr>
          <w:rFonts w:ascii="Times New Roman" w:hAnsi="Times New Roman" w:cs="Times New Roman"/>
          <w:sz w:val="20"/>
          <w:szCs w:val="20"/>
        </w:rPr>
        <w:t xml:space="preserve"> между Заказчиком и Исполнителем</w:t>
      </w:r>
      <w:r w:rsidRPr="004964A1">
        <w:rPr>
          <w:rFonts w:ascii="Times New Roman" w:hAnsi="Times New Roman" w:cs="Times New Roman"/>
          <w:sz w:val="20"/>
          <w:szCs w:val="20"/>
        </w:rPr>
        <w:t>;</w:t>
      </w:r>
    </w:p>
    <w:p w:rsidR="009E2F4F" w:rsidRPr="004964A1" w:rsidRDefault="00F37810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при подготовке заявки на </w:t>
      </w:r>
      <w:r w:rsidR="00AF2DEA" w:rsidRPr="004964A1">
        <w:rPr>
          <w:rFonts w:ascii="Times New Roman" w:hAnsi="Times New Roman" w:cs="Times New Roman"/>
          <w:sz w:val="20"/>
          <w:szCs w:val="20"/>
        </w:rPr>
        <w:t xml:space="preserve">коммерческий </w:t>
      </w:r>
      <w:r w:rsidRPr="004964A1">
        <w:rPr>
          <w:rFonts w:ascii="Times New Roman" w:hAnsi="Times New Roman" w:cs="Times New Roman"/>
          <w:sz w:val="20"/>
          <w:szCs w:val="20"/>
        </w:rPr>
        <w:t>тендер</w:t>
      </w:r>
      <w:r w:rsidR="009E2F4F" w:rsidRPr="004964A1">
        <w:rPr>
          <w:rFonts w:ascii="Times New Roman" w:hAnsi="Times New Roman" w:cs="Times New Roman"/>
          <w:sz w:val="20"/>
          <w:szCs w:val="20"/>
        </w:rPr>
        <w:t xml:space="preserve"> в любом формате:</w:t>
      </w:r>
    </w:p>
    <w:p w:rsidR="009E2F4F" w:rsidRPr="004964A1" w:rsidRDefault="009E2F4F" w:rsidP="00AE0482">
      <w:pPr>
        <w:pStyle w:val="a4"/>
        <w:numPr>
          <w:ilvl w:val="0"/>
          <w:numId w:val="4"/>
        </w:numPr>
        <w:tabs>
          <w:tab w:val="left" w:pos="-709"/>
          <w:tab w:val="left" w:pos="851"/>
        </w:tabs>
        <w:spacing w:after="0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A1">
        <w:rPr>
          <w:rFonts w:ascii="Times New Roman" w:hAnsi="Times New Roman" w:cs="Times New Roman"/>
          <w:sz w:val="20"/>
          <w:szCs w:val="20"/>
        </w:rPr>
        <w:t>не позднее 7</w:t>
      </w:r>
      <w:r w:rsidR="00531738">
        <w:rPr>
          <w:rFonts w:ascii="Times New Roman" w:hAnsi="Times New Roman" w:cs="Times New Roman"/>
          <w:sz w:val="20"/>
          <w:szCs w:val="20"/>
        </w:rPr>
        <w:t xml:space="preserve"> (семи)</w:t>
      </w:r>
      <w:r w:rsidRPr="004964A1">
        <w:rPr>
          <w:rFonts w:ascii="Times New Roman" w:hAnsi="Times New Roman" w:cs="Times New Roman"/>
          <w:sz w:val="20"/>
          <w:szCs w:val="20"/>
        </w:rPr>
        <w:t xml:space="preserve"> рабочих дней до дня окончания срока подачи заявок</w:t>
      </w:r>
      <w:r w:rsidRPr="004964A1">
        <w:rPr>
          <w:rStyle w:val="bold"/>
          <w:rFonts w:ascii="Times New Roman" w:hAnsi="Times New Roman" w:cs="Times New Roman"/>
          <w:sz w:val="20"/>
          <w:szCs w:val="20"/>
        </w:rPr>
        <w:t xml:space="preserve">, </w:t>
      </w:r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форме и в порядке, указанным </w:t>
      </w:r>
      <w:r w:rsidR="00352CC2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Регламенте или договоре между Заказчиком и Исполнителем (если срок подачи заявок превышает 7</w:t>
      </w:r>
      <w:r w:rsidR="00531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(семи)</w:t>
      </w:r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 дней);</w:t>
      </w:r>
    </w:p>
    <w:p w:rsidR="009E2F4F" w:rsidRPr="004964A1" w:rsidRDefault="009E2F4F" w:rsidP="00AE0482">
      <w:pPr>
        <w:pStyle w:val="a4"/>
        <w:numPr>
          <w:ilvl w:val="0"/>
          <w:numId w:val="4"/>
        </w:numPr>
        <w:tabs>
          <w:tab w:val="left" w:pos="-709"/>
          <w:tab w:val="left" w:pos="851"/>
        </w:tabs>
        <w:spacing w:after="0" w:line="240" w:lineRule="auto"/>
        <w:ind w:left="426" w:right="-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 5</w:t>
      </w:r>
      <w:r w:rsidR="00531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(пяти)</w:t>
      </w:r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 дней </w:t>
      </w:r>
      <w:r w:rsidRPr="004964A1">
        <w:rPr>
          <w:rFonts w:ascii="Times New Roman" w:hAnsi="Times New Roman" w:cs="Times New Roman"/>
          <w:sz w:val="20"/>
          <w:szCs w:val="20"/>
        </w:rPr>
        <w:t xml:space="preserve">до дня окончания срока подачи заявок </w:t>
      </w:r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форме и в порядке, указанным </w:t>
      </w:r>
      <w:r w:rsidR="00352CC2"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Регламенте или договоре между Заказчиком и Исполнителем</w:t>
      </w:r>
      <w:r w:rsidRPr="004964A1">
        <w:rPr>
          <w:rFonts w:ascii="Times New Roman" w:hAnsi="Times New Roman" w:cs="Times New Roman"/>
          <w:sz w:val="20"/>
          <w:szCs w:val="20"/>
        </w:rPr>
        <w:t xml:space="preserve"> (</w:t>
      </w:r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срок подачи заявок не превышает 7</w:t>
      </w:r>
      <w:r w:rsidR="00531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(семи)</w:t>
      </w:r>
      <w:r w:rsidRPr="0049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 дней);</w:t>
      </w:r>
    </w:p>
    <w:p w:rsidR="00D849AA" w:rsidRPr="00FA6351" w:rsidRDefault="00FA6351" w:rsidP="00FA6351">
      <w:pPr>
        <w:tabs>
          <w:tab w:val="left" w:pos="-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3.7.3. </w:t>
      </w:r>
      <w:r w:rsidR="00F26BFB" w:rsidRPr="00FA6351">
        <w:rPr>
          <w:rFonts w:ascii="Times New Roman" w:hAnsi="Times New Roman" w:cs="Times New Roman"/>
          <w:sz w:val="20"/>
          <w:szCs w:val="20"/>
        </w:rPr>
        <w:t>Срок подготовки тендерной заявки</w:t>
      </w:r>
      <w:r w:rsidR="00732066" w:rsidRPr="00FA6351">
        <w:rPr>
          <w:rFonts w:ascii="Times New Roman" w:hAnsi="Times New Roman" w:cs="Times New Roman"/>
          <w:sz w:val="20"/>
          <w:szCs w:val="20"/>
        </w:rPr>
        <w:t>:</w:t>
      </w:r>
      <w:r w:rsidR="00F26BFB" w:rsidRPr="00FA6351">
        <w:rPr>
          <w:rFonts w:ascii="Times New Roman" w:hAnsi="Times New Roman" w:cs="Times New Roman"/>
          <w:sz w:val="20"/>
          <w:szCs w:val="20"/>
        </w:rPr>
        <w:t xml:space="preserve"> не </w:t>
      </w:r>
      <w:proofErr w:type="gramStart"/>
      <w:r w:rsidR="00F26BFB" w:rsidRPr="00FA6351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="00F26BFB" w:rsidRPr="00FA6351">
        <w:rPr>
          <w:rFonts w:ascii="Times New Roman" w:hAnsi="Times New Roman" w:cs="Times New Roman"/>
          <w:sz w:val="20"/>
          <w:szCs w:val="20"/>
        </w:rPr>
        <w:t xml:space="preserve"> </w:t>
      </w:r>
      <w:r w:rsidR="00DB1D01" w:rsidRPr="00FA6351">
        <w:rPr>
          <w:rFonts w:ascii="Times New Roman" w:hAnsi="Times New Roman" w:cs="Times New Roman"/>
          <w:sz w:val="20"/>
          <w:szCs w:val="20"/>
        </w:rPr>
        <w:t>чем за 1</w:t>
      </w:r>
      <w:r>
        <w:rPr>
          <w:rFonts w:ascii="Times New Roman" w:hAnsi="Times New Roman" w:cs="Times New Roman"/>
          <w:sz w:val="20"/>
          <w:szCs w:val="20"/>
        </w:rPr>
        <w:t xml:space="preserve"> (один)</w:t>
      </w:r>
      <w:r w:rsidR="00F26BFB" w:rsidRPr="00FA6351">
        <w:rPr>
          <w:rFonts w:ascii="Times New Roman" w:hAnsi="Times New Roman" w:cs="Times New Roman"/>
          <w:sz w:val="20"/>
          <w:szCs w:val="20"/>
        </w:rPr>
        <w:t xml:space="preserve"> день до окончания срока подачи заявок (при наличии представленных Заказчиком всех необходимых для подготовки заявки </w:t>
      </w:r>
      <w:r w:rsidR="00352CC2" w:rsidRPr="00FA6351">
        <w:rPr>
          <w:rFonts w:ascii="Times New Roman" w:hAnsi="Times New Roman" w:cs="Times New Roman"/>
          <w:sz w:val="20"/>
          <w:szCs w:val="20"/>
        </w:rPr>
        <w:t xml:space="preserve">и </w:t>
      </w:r>
      <w:r w:rsidR="00F26BFB" w:rsidRPr="00FA6351">
        <w:rPr>
          <w:rFonts w:ascii="Times New Roman" w:hAnsi="Times New Roman" w:cs="Times New Roman"/>
          <w:sz w:val="20"/>
          <w:szCs w:val="20"/>
        </w:rPr>
        <w:t>надлежащим образом оформленных документов и сведений)</w:t>
      </w:r>
      <w:r w:rsidR="00352CC2" w:rsidRPr="00FA6351">
        <w:rPr>
          <w:rFonts w:ascii="Times New Roman" w:hAnsi="Times New Roman" w:cs="Times New Roman"/>
          <w:sz w:val="20"/>
          <w:szCs w:val="20"/>
        </w:rPr>
        <w:t>.</w:t>
      </w:r>
    </w:p>
    <w:p w:rsidR="00DB1D01" w:rsidRPr="004964A1" w:rsidRDefault="00DB1D01" w:rsidP="00AE0482">
      <w:pPr>
        <w:pStyle w:val="a4"/>
        <w:tabs>
          <w:tab w:val="left" w:pos="-709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805059" w:rsidRPr="00FA6351" w:rsidRDefault="00FA6351" w:rsidP="00FA6351">
      <w:pPr>
        <w:tabs>
          <w:tab w:val="left" w:pos="-709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3.8. </w:t>
      </w:r>
      <w:r w:rsidR="00352CC2" w:rsidRPr="00FA6351">
        <w:rPr>
          <w:rFonts w:ascii="Times New Roman" w:hAnsi="Times New Roman" w:cs="Times New Roman"/>
          <w:bCs/>
          <w:i/>
          <w:sz w:val="20"/>
          <w:szCs w:val="20"/>
        </w:rPr>
        <w:t>Услуги по с</w:t>
      </w:r>
      <w:r w:rsidR="001B4B5B" w:rsidRPr="00FA6351">
        <w:rPr>
          <w:rFonts w:ascii="Times New Roman" w:hAnsi="Times New Roman" w:cs="Times New Roman"/>
          <w:bCs/>
          <w:i/>
          <w:sz w:val="20"/>
          <w:szCs w:val="20"/>
        </w:rPr>
        <w:t xml:space="preserve">опровождение участия в </w:t>
      </w:r>
      <w:r w:rsidR="00E21688" w:rsidRPr="00FA6351">
        <w:rPr>
          <w:rFonts w:ascii="Times New Roman" w:hAnsi="Times New Roman" w:cs="Times New Roman"/>
          <w:bCs/>
          <w:i/>
          <w:sz w:val="20"/>
          <w:szCs w:val="20"/>
        </w:rPr>
        <w:t xml:space="preserve">одном </w:t>
      </w:r>
      <w:r w:rsidR="00805059" w:rsidRPr="00FA6351">
        <w:rPr>
          <w:rFonts w:ascii="Times New Roman" w:hAnsi="Times New Roman" w:cs="Times New Roman"/>
          <w:bCs/>
          <w:i/>
          <w:sz w:val="20"/>
          <w:szCs w:val="20"/>
        </w:rPr>
        <w:t>открытом электронном аукционе</w:t>
      </w:r>
      <w:r w:rsidR="00732066" w:rsidRPr="00FA6351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1B4B5B" w:rsidRPr="004964A1" w:rsidRDefault="00352CC2" w:rsidP="00AE0482">
      <w:pPr>
        <w:pStyle w:val="a4"/>
        <w:tabs>
          <w:tab w:val="left" w:pos="-709"/>
          <w:tab w:val="left" w:pos="709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64A1">
        <w:rPr>
          <w:rFonts w:ascii="Times New Roman" w:hAnsi="Times New Roman" w:cs="Times New Roman"/>
          <w:color w:val="000000"/>
          <w:sz w:val="20"/>
          <w:szCs w:val="20"/>
        </w:rPr>
        <w:t xml:space="preserve">Услуги </w:t>
      </w:r>
      <w:r w:rsidR="001B4B5B" w:rsidRPr="004964A1">
        <w:rPr>
          <w:rFonts w:ascii="Times New Roman" w:hAnsi="Times New Roman" w:cs="Times New Roman"/>
          <w:color w:val="000000"/>
          <w:sz w:val="20"/>
          <w:szCs w:val="20"/>
        </w:rPr>
        <w:t>включа</w:t>
      </w:r>
      <w:r w:rsidRPr="004964A1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="001B4B5B" w:rsidRPr="004964A1">
        <w:rPr>
          <w:rFonts w:ascii="Times New Roman" w:hAnsi="Times New Roman" w:cs="Times New Roman"/>
          <w:color w:val="000000"/>
          <w:sz w:val="20"/>
          <w:szCs w:val="20"/>
        </w:rPr>
        <w:t>т в себя:</w:t>
      </w:r>
    </w:p>
    <w:p w:rsidR="00B074F1" w:rsidRPr="004964A1" w:rsidRDefault="001B4B5B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анализ тендерной документации;</w:t>
      </w:r>
    </w:p>
    <w:p w:rsidR="00B074F1" w:rsidRPr="004964A1" w:rsidRDefault="00B074F1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информирование</w:t>
      </w:r>
      <w:r w:rsidR="00640604" w:rsidRPr="004964A1">
        <w:rPr>
          <w:rFonts w:ascii="Times New Roman" w:hAnsi="Times New Roman" w:cs="Times New Roman"/>
          <w:sz w:val="20"/>
          <w:szCs w:val="20"/>
        </w:rPr>
        <w:t xml:space="preserve"> Заказчика</w:t>
      </w:r>
      <w:r w:rsidRPr="004964A1">
        <w:rPr>
          <w:rFonts w:ascii="Times New Roman" w:hAnsi="Times New Roman" w:cs="Times New Roman"/>
          <w:sz w:val="20"/>
          <w:szCs w:val="20"/>
        </w:rPr>
        <w:t xml:space="preserve"> об условиях участия в тендере;</w:t>
      </w:r>
    </w:p>
    <w:p w:rsidR="001B4B5B" w:rsidRPr="004964A1" w:rsidRDefault="001B4B5B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подачу запросов на разъяснение (в случае необходимости);</w:t>
      </w:r>
    </w:p>
    <w:p w:rsidR="00B074F1" w:rsidRPr="004964A1" w:rsidRDefault="001B4B5B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подготовку тендерной заявки (за исключением технической части) и подачу заявки</w:t>
      </w:r>
      <w:r w:rsidR="00732066" w:rsidRPr="004964A1">
        <w:rPr>
          <w:rFonts w:ascii="Times New Roman" w:hAnsi="Times New Roman" w:cs="Times New Roman"/>
          <w:sz w:val="20"/>
          <w:szCs w:val="20"/>
        </w:rPr>
        <w:t>;</w:t>
      </w:r>
    </w:p>
    <w:p w:rsidR="00B074F1" w:rsidRPr="004964A1" w:rsidRDefault="00640604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участие в процедуре</w:t>
      </w:r>
      <w:r w:rsidR="00B074F1" w:rsidRPr="004964A1">
        <w:rPr>
          <w:rFonts w:ascii="Times New Roman" w:hAnsi="Times New Roman" w:cs="Times New Roman"/>
          <w:sz w:val="20"/>
          <w:szCs w:val="20"/>
        </w:rPr>
        <w:t xml:space="preserve"> торг</w:t>
      </w:r>
      <w:r w:rsidRPr="004964A1">
        <w:rPr>
          <w:rFonts w:ascii="Times New Roman" w:hAnsi="Times New Roman" w:cs="Times New Roman"/>
          <w:sz w:val="20"/>
          <w:szCs w:val="20"/>
        </w:rPr>
        <w:t>ов</w:t>
      </w:r>
      <w:r w:rsidR="00B074F1" w:rsidRPr="004964A1">
        <w:rPr>
          <w:rFonts w:ascii="Times New Roman" w:hAnsi="Times New Roman" w:cs="Times New Roman"/>
          <w:sz w:val="20"/>
          <w:szCs w:val="20"/>
        </w:rPr>
        <w:t>/ переторжке (ес</w:t>
      </w:r>
      <w:r w:rsidR="00732066" w:rsidRPr="004964A1">
        <w:rPr>
          <w:rFonts w:ascii="Times New Roman" w:hAnsi="Times New Roman" w:cs="Times New Roman"/>
          <w:sz w:val="20"/>
          <w:szCs w:val="20"/>
        </w:rPr>
        <w:t>ли такие процедуры предусмотрены</w:t>
      </w:r>
      <w:r w:rsidR="00B074F1" w:rsidRPr="004964A1">
        <w:rPr>
          <w:rFonts w:ascii="Times New Roman" w:hAnsi="Times New Roman" w:cs="Times New Roman"/>
          <w:sz w:val="20"/>
          <w:szCs w:val="20"/>
        </w:rPr>
        <w:t xml:space="preserve"> тендерной документацией);</w:t>
      </w:r>
    </w:p>
    <w:p w:rsidR="00B074F1" w:rsidRPr="004964A1" w:rsidRDefault="00B074F1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подписание договора/контракта в электронной форме (в случае победы</w:t>
      </w:r>
      <w:r w:rsidR="00732066" w:rsidRPr="004964A1">
        <w:rPr>
          <w:rFonts w:ascii="Times New Roman" w:hAnsi="Times New Roman" w:cs="Times New Roman"/>
          <w:sz w:val="20"/>
          <w:szCs w:val="20"/>
        </w:rPr>
        <w:t xml:space="preserve"> или </w:t>
      </w:r>
      <w:r w:rsidR="00F703E3">
        <w:rPr>
          <w:rFonts w:ascii="Times New Roman" w:hAnsi="Times New Roman" w:cs="Times New Roman"/>
          <w:sz w:val="20"/>
          <w:szCs w:val="20"/>
        </w:rPr>
        <w:t xml:space="preserve">как </w:t>
      </w:r>
      <w:r w:rsidR="00732066" w:rsidRPr="004964A1">
        <w:rPr>
          <w:rFonts w:ascii="Times New Roman" w:hAnsi="Times New Roman" w:cs="Times New Roman"/>
          <w:sz w:val="20"/>
          <w:szCs w:val="20"/>
        </w:rPr>
        <w:t>с единственным участником несостоявшейся процедуры</w:t>
      </w:r>
      <w:r w:rsidRPr="004964A1">
        <w:rPr>
          <w:rFonts w:ascii="Times New Roman" w:hAnsi="Times New Roman" w:cs="Times New Roman"/>
          <w:sz w:val="20"/>
          <w:szCs w:val="20"/>
        </w:rPr>
        <w:t>; если такая форма подписания договора предусмотрена);</w:t>
      </w:r>
    </w:p>
    <w:p w:rsidR="00BE2417" w:rsidRPr="004964A1" w:rsidRDefault="001B4B5B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решение вопросов, связанных с отстаиванием интересов Заказчика в ФАС</w:t>
      </w:r>
      <w:r w:rsidR="007D7345" w:rsidRPr="004964A1">
        <w:rPr>
          <w:rFonts w:ascii="Times New Roman" w:hAnsi="Times New Roman" w:cs="Times New Roman"/>
          <w:sz w:val="20"/>
          <w:szCs w:val="20"/>
        </w:rPr>
        <w:t xml:space="preserve"> России</w:t>
      </w:r>
      <w:r w:rsidRPr="004964A1">
        <w:rPr>
          <w:rFonts w:ascii="Times New Roman" w:hAnsi="Times New Roman" w:cs="Times New Roman"/>
          <w:sz w:val="20"/>
          <w:szCs w:val="20"/>
        </w:rPr>
        <w:t xml:space="preserve">, в случае </w:t>
      </w:r>
      <w:r w:rsidR="00640604" w:rsidRPr="004964A1">
        <w:rPr>
          <w:rFonts w:ascii="Times New Roman" w:hAnsi="Times New Roman" w:cs="Times New Roman"/>
          <w:sz w:val="20"/>
          <w:szCs w:val="20"/>
        </w:rPr>
        <w:t>нарушения прав Заказчика</w:t>
      </w:r>
      <w:r w:rsidRPr="004964A1">
        <w:rPr>
          <w:rFonts w:ascii="Times New Roman" w:hAnsi="Times New Roman" w:cs="Times New Roman"/>
          <w:sz w:val="20"/>
          <w:szCs w:val="20"/>
        </w:rPr>
        <w:t>.</w:t>
      </w:r>
    </w:p>
    <w:p w:rsidR="00BE2417" w:rsidRPr="00FA6351" w:rsidRDefault="00FA6351" w:rsidP="00FA6351">
      <w:pPr>
        <w:tabs>
          <w:tab w:val="left" w:pos="-709"/>
          <w:tab w:val="left" w:pos="-426"/>
          <w:tab w:val="left" w:pos="567"/>
        </w:tabs>
        <w:spacing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3.8.1. </w:t>
      </w:r>
      <w:r w:rsidR="00BE2417" w:rsidRPr="00FA63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заказе данн</w:t>
      </w:r>
      <w:r w:rsidR="007D7345" w:rsidRPr="00FA6351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="00BE2417" w:rsidRPr="00FA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Заказчик обязан пред</w:t>
      </w:r>
      <w:r w:rsidR="00640604" w:rsidRPr="00FA635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E2417" w:rsidRPr="00FA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ставить Исполнителю заявку на юридическое сопровождение </w:t>
      </w:r>
      <w:r w:rsidR="00103AE7" w:rsidRPr="00FA6351">
        <w:rPr>
          <w:rFonts w:ascii="Times New Roman" w:hAnsi="Times New Roman" w:cs="Times New Roman"/>
          <w:sz w:val="20"/>
          <w:szCs w:val="20"/>
        </w:rPr>
        <w:t>в следующие сроки</w:t>
      </w:r>
      <w:r w:rsidR="00BE2417" w:rsidRPr="00FA6351">
        <w:rPr>
          <w:rFonts w:ascii="Times New Roman" w:hAnsi="Times New Roman" w:cs="Times New Roman"/>
          <w:sz w:val="20"/>
          <w:szCs w:val="20"/>
        </w:rPr>
        <w:t>:</w:t>
      </w:r>
    </w:p>
    <w:p w:rsidR="00BE2417" w:rsidRPr="004964A1" w:rsidRDefault="00BE2417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при сопровождении в электронном</w:t>
      </w:r>
      <w:r w:rsidR="007D7345" w:rsidRPr="004964A1">
        <w:rPr>
          <w:rFonts w:ascii="Times New Roman" w:hAnsi="Times New Roman" w:cs="Times New Roman"/>
          <w:sz w:val="20"/>
          <w:szCs w:val="20"/>
        </w:rPr>
        <w:t xml:space="preserve"> аукционе, проводимом по 44-ФЗ −</w:t>
      </w:r>
      <w:r w:rsidRPr="004964A1">
        <w:rPr>
          <w:rFonts w:ascii="Times New Roman" w:hAnsi="Times New Roman" w:cs="Times New Roman"/>
          <w:sz w:val="20"/>
          <w:szCs w:val="20"/>
        </w:rPr>
        <w:t xml:space="preserve"> не позднее 5</w:t>
      </w:r>
      <w:r w:rsidR="00FA6351">
        <w:rPr>
          <w:rFonts w:ascii="Times New Roman" w:hAnsi="Times New Roman" w:cs="Times New Roman"/>
          <w:sz w:val="20"/>
          <w:szCs w:val="20"/>
        </w:rPr>
        <w:t xml:space="preserve"> (пяти)</w:t>
      </w:r>
      <w:r w:rsidRPr="004964A1">
        <w:rPr>
          <w:rFonts w:ascii="Times New Roman" w:hAnsi="Times New Roman" w:cs="Times New Roman"/>
          <w:sz w:val="20"/>
          <w:szCs w:val="20"/>
        </w:rPr>
        <w:t xml:space="preserve"> рабочих дней до дня окончания срока подачи заявок</w:t>
      </w:r>
      <w:r w:rsidRPr="004964A1">
        <w:rPr>
          <w:sz w:val="20"/>
          <w:szCs w:val="20"/>
        </w:rPr>
        <w:t xml:space="preserve">, </w:t>
      </w:r>
      <w:r w:rsidRPr="004964A1">
        <w:rPr>
          <w:rFonts w:ascii="Times New Roman" w:hAnsi="Times New Roman" w:cs="Times New Roman"/>
          <w:sz w:val="20"/>
          <w:szCs w:val="20"/>
        </w:rPr>
        <w:t xml:space="preserve">по форме и в порядке, указанным </w:t>
      </w:r>
      <w:r w:rsidR="00640604" w:rsidRPr="004964A1">
        <w:rPr>
          <w:rFonts w:ascii="Times New Roman" w:hAnsi="Times New Roman" w:cs="Times New Roman"/>
          <w:sz w:val="20"/>
          <w:szCs w:val="20"/>
        </w:rPr>
        <w:t xml:space="preserve">в </w:t>
      </w:r>
      <w:r w:rsidRPr="004964A1">
        <w:rPr>
          <w:rFonts w:ascii="Times New Roman" w:hAnsi="Times New Roman" w:cs="Times New Roman"/>
          <w:sz w:val="20"/>
          <w:szCs w:val="20"/>
        </w:rPr>
        <w:t>Регламенте или договоре между Заказчиком и Исполнителем;</w:t>
      </w:r>
    </w:p>
    <w:p w:rsidR="00D849AA" w:rsidRPr="004964A1" w:rsidRDefault="00D849AA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при сопровождении в коммерческом тендере в любом формате:</w:t>
      </w:r>
    </w:p>
    <w:p w:rsidR="00D849AA" w:rsidRPr="004964A1" w:rsidRDefault="00D849AA" w:rsidP="00AE0482">
      <w:pPr>
        <w:pStyle w:val="a4"/>
        <w:numPr>
          <w:ilvl w:val="0"/>
          <w:numId w:val="5"/>
        </w:numPr>
        <w:tabs>
          <w:tab w:val="left" w:pos="-709"/>
          <w:tab w:val="left" w:pos="-426"/>
          <w:tab w:val="left" w:pos="851"/>
        </w:tabs>
        <w:spacing w:line="240" w:lineRule="auto"/>
        <w:ind w:left="426" w:right="-2" w:hanging="11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не позднее 7</w:t>
      </w:r>
      <w:r w:rsidR="00531738">
        <w:rPr>
          <w:rFonts w:ascii="Times New Roman" w:hAnsi="Times New Roman" w:cs="Times New Roman"/>
          <w:sz w:val="20"/>
          <w:szCs w:val="20"/>
        </w:rPr>
        <w:t xml:space="preserve"> (семи)</w:t>
      </w:r>
      <w:r w:rsidRPr="004964A1">
        <w:rPr>
          <w:rFonts w:ascii="Times New Roman" w:hAnsi="Times New Roman" w:cs="Times New Roman"/>
          <w:sz w:val="20"/>
          <w:szCs w:val="20"/>
        </w:rPr>
        <w:t xml:space="preserve"> рабочих дней до дня окончания срока подачи заявок</w:t>
      </w:r>
      <w:r w:rsidRPr="004964A1">
        <w:rPr>
          <w:sz w:val="20"/>
          <w:szCs w:val="20"/>
        </w:rPr>
        <w:t xml:space="preserve">, </w:t>
      </w:r>
      <w:r w:rsidRPr="004964A1">
        <w:rPr>
          <w:rFonts w:ascii="Times New Roman" w:hAnsi="Times New Roman" w:cs="Times New Roman"/>
          <w:sz w:val="20"/>
          <w:szCs w:val="20"/>
        </w:rPr>
        <w:t xml:space="preserve">по форме и в порядке, указанным </w:t>
      </w:r>
      <w:r w:rsidR="00640604" w:rsidRPr="004964A1">
        <w:rPr>
          <w:rFonts w:ascii="Times New Roman" w:hAnsi="Times New Roman" w:cs="Times New Roman"/>
          <w:sz w:val="20"/>
          <w:szCs w:val="20"/>
        </w:rPr>
        <w:t xml:space="preserve">в </w:t>
      </w:r>
      <w:r w:rsidRPr="004964A1">
        <w:rPr>
          <w:rFonts w:ascii="Times New Roman" w:hAnsi="Times New Roman" w:cs="Times New Roman"/>
          <w:sz w:val="20"/>
          <w:szCs w:val="20"/>
        </w:rPr>
        <w:t>Регламенте или договоре между Заказчиком и Исполнителем (если срок подачи заявок превышает 7</w:t>
      </w:r>
      <w:r w:rsidR="00531738">
        <w:rPr>
          <w:rFonts w:ascii="Times New Roman" w:hAnsi="Times New Roman" w:cs="Times New Roman"/>
          <w:sz w:val="20"/>
          <w:szCs w:val="20"/>
        </w:rPr>
        <w:t xml:space="preserve"> (семи</w:t>
      </w:r>
      <w:r w:rsidR="001014C9">
        <w:rPr>
          <w:rFonts w:ascii="Times New Roman" w:hAnsi="Times New Roman" w:cs="Times New Roman"/>
          <w:sz w:val="20"/>
          <w:szCs w:val="20"/>
        </w:rPr>
        <w:t>)</w:t>
      </w:r>
      <w:r w:rsidRPr="004964A1">
        <w:rPr>
          <w:rFonts w:ascii="Times New Roman" w:hAnsi="Times New Roman" w:cs="Times New Roman"/>
          <w:sz w:val="20"/>
          <w:szCs w:val="20"/>
        </w:rPr>
        <w:t xml:space="preserve"> рабочих дней);</w:t>
      </w:r>
    </w:p>
    <w:p w:rsidR="00871C1D" w:rsidRPr="00492909" w:rsidRDefault="00D849AA" w:rsidP="00492909">
      <w:pPr>
        <w:pStyle w:val="a4"/>
        <w:numPr>
          <w:ilvl w:val="0"/>
          <w:numId w:val="5"/>
        </w:numPr>
        <w:tabs>
          <w:tab w:val="left" w:pos="-709"/>
          <w:tab w:val="left" w:pos="-426"/>
          <w:tab w:val="left" w:pos="851"/>
        </w:tabs>
        <w:spacing w:line="240" w:lineRule="auto"/>
        <w:ind w:left="426" w:right="-2" w:hanging="11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не позднее 5</w:t>
      </w:r>
      <w:r w:rsidR="00531738">
        <w:rPr>
          <w:rFonts w:ascii="Times New Roman" w:hAnsi="Times New Roman" w:cs="Times New Roman"/>
          <w:sz w:val="20"/>
          <w:szCs w:val="20"/>
        </w:rPr>
        <w:t xml:space="preserve"> (пяти)</w:t>
      </w:r>
      <w:r w:rsidRPr="004964A1">
        <w:rPr>
          <w:rFonts w:ascii="Times New Roman" w:hAnsi="Times New Roman" w:cs="Times New Roman"/>
          <w:sz w:val="20"/>
          <w:szCs w:val="20"/>
        </w:rPr>
        <w:t xml:space="preserve"> рабочих дней до дня окончания срока подачи заявок по форме и в порядке, указанным </w:t>
      </w:r>
      <w:r w:rsidR="00640604" w:rsidRPr="004964A1">
        <w:rPr>
          <w:rFonts w:ascii="Times New Roman" w:hAnsi="Times New Roman" w:cs="Times New Roman"/>
          <w:sz w:val="20"/>
          <w:szCs w:val="20"/>
        </w:rPr>
        <w:t xml:space="preserve">в </w:t>
      </w:r>
      <w:r w:rsidRPr="004964A1">
        <w:rPr>
          <w:rFonts w:ascii="Times New Roman" w:hAnsi="Times New Roman" w:cs="Times New Roman"/>
          <w:sz w:val="20"/>
          <w:szCs w:val="20"/>
        </w:rPr>
        <w:t>Регламенте или договоре между Заказчиком и Исполнителем (если срок подачи заяв</w:t>
      </w:r>
      <w:r w:rsidR="007D7345" w:rsidRPr="004964A1">
        <w:rPr>
          <w:rFonts w:ascii="Times New Roman" w:hAnsi="Times New Roman" w:cs="Times New Roman"/>
          <w:sz w:val="20"/>
          <w:szCs w:val="20"/>
        </w:rPr>
        <w:t>ок не превышает 7</w:t>
      </w:r>
      <w:r w:rsidR="00531738">
        <w:rPr>
          <w:rFonts w:ascii="Times New Roman" w:hAnsi="Times New Roman" w:cs="Times New Roman"/>
          <w:sz w:val="20"/>
          <w:szCs w:val="20"/>
        </w:rPr>
        <w:t xml:space="preserve"> (семи</w:t>
      </w:r>
      <w:r w:rsidR="001014C9">
        <w:rPr>
          <w:rFonts w:ascii="Times New Roman" w:hAnsi="Times New Roman" w:cs="Times New Roman"/>
          <w:sz w:val="20"/>
          <w:szCs w:val="20"/>
        </w:rPr>
        <w:t>)</w:t>
      </w:r>
      <w:r w:rsidR="007D7345" w:rsidRPr="004964A1">
        <w:rPr>
          <w:rFonts w:ascii="Times New Roman" w:hAnsi="Times New Roman" w:cs="Times New Roman"/>
          <w:sz w:val="20"/>
          <w:szCs w:val="20"/>
        </w:rPr>
        <w:t xml:space="preserve"> рабочих дней).</w:t>
      </w:r>
    </w:p>
    <w:p w:rsidR="003734B6" w:rsidRPr="00FA6351" w:rsidRDefault="00FA6351" w:rsidP="00FA6351">
      <w:pPr>
        <w:tabs>
          <w:tab w:val="left" w:pos="-709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3.9. </w:t>
      </w:r>
      <w:r w:rsidR="00867A0D" w:rsidRPr="00FA6351">
        <w:rPr>
          <w:rFonts w:ascii="Times New Roman" w:hAnsi="Times New Roman" w:cs="Times New Roman"/>
          <w:i/>
          <w:sz w:val="20"/>
          <w:szCs w:val="20"/>
        </w:rPr>
        <w:t>Услуги по индивидуальному подбору тендеров</w:t>
      </w:r>
      <w:r w:rsidR="007D7345" w:rsidRPr="00FA6351">
        <w:rPr>
          <w:rFonts w:ascii="Times New Roman" w:hAnsi="Times New Roman" w:cs="Times New Roman"/>
          <w:i/>
          <w:sz w:val="20"/>
          <w:szCs w:val="20"/>
        </w:rPr>
        <w:t>.</w:t>
      </w:r>
    </w:p>
    <w:p w:rsidR="005B0BB9" w:rsidRPr="005B0BB9" w:rsidRDefault="005B0BB9" w:rsidP="005B0BB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5B0BB9">
        <w:rPr>
          <w:rFonts w:ascii="Times New Roman" w:hAnsi="Times New Roman" w:cs="Times New Roman"/>
          <w:sz w:val="20"/>
          <w:szCs w:val="20"/>
        </w:rPr>
        <w:t>Услуги включают в себя:</w:t>
      </w:r>
    </w:p>
    <w:p w:rsidR="003734B6" w:rsidRPr="004964A1" w:rsidRDefault="003734B6" w:rsidP="00AE0482">
      <w:pPr>
        <w:pStyle w:val="a4"/>
        <w:numPr>
          <w:ilvl w:val="2"/>
          <w:numId w:val="6"/>
        </w:numPr>
        <w:tabs>
          <w:tab w:val="left" w:pos="-709"/>
          <w:tab w:val="left" w:pos="0"/>
          <w:tab w:val="left" w:pos="567"/>
          <w:tab w:val="left" w:pos="1701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фильтрация в ручном режиме Исполнителем (на основании определенных Заказчиком параметров) автоматически сформированной тендерной выборки;</w:t>
      </w:r>
    </w:p>
    <w:p w:rsidR="007D7345" w:rsidRPr="004964A1" w:rsidRDefault="003734B6" w:rsidP="00AE0482">
      <w:pPr>
        <w:pStyle w:val="a4"/>
        <w:numPr>
          <w:ilvl w:val="2"/>
          <w:numId w:val="6"/>
        </w:numPr>
        <w:tabs>
          <w:tab w:val="left" w:pos="-709"/>
          <w:tab w:val="left" w:pos="0"/>
          <w:tab w:val="left" w:pos="567"/>
          <w:tab w:val="left" w:pos="1701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предоставление итоговой информации Заказчику на электронную почту 1 (</w:t>
      </w:r>
      <w:r w:rsidR="00F703E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F703E3" w:rsidRPr="004964A1">
        <w:rPr>
          <w:rFonts w:ascii="Times New Roman" w:eastAsia="Times New Roman" w:hAnsi="Times New Roman" w:cs="Times New Roman"/>
          <w:sz w:val="20"/>
          <w:szCs w:val="20"/>
        </w:rPr>
        <w:t>дин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) раз в сутки по рабочим дням, в форме, определенной Исполнителем.</w:t>
      </w:r>
    </w:p>
    <w:p w:rsidR="003734B6" w:rsidRPr="004964A1" w:rsidRDefault="007D7345" w:rsidP="00AE0482">
      <w:pPr>
        <w:pStyle w:val="a4"/>
        <w:tabs>
          <w:tab w:val="left" w:pos="-709"/>
          <w:tab w:val="left" w:pos="0"/>
          <w:tab w:val="left" w:pos="567"/>
          <w:tab w:val="left" w:pos="1701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Срок оказания услуг: 12 месяцев с момента оплаты стоимости услуг.</w:t>
      </w:r>
    </w:p>
    <w:p w:rsidR="00867A0D" w:rsidRPr="004964A1" w:rsidRDefault="003734B6" w:rsidP="00AE0482">
      <w:pPr>
        <w:pStyle w:val="a4"/>
        <w:tabs>
          <w:tab w:val="left" w:pos="-709"/>
          <w:tab w:val="left" w:pos="56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64A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734B6" w:rsidRPr="00FA6351" w:rsidRDefault="00FA6351" w:rsidP="00FA6351">
      <w:pPr>
        <w:tabs>
          <w:tab w:val="left" w:pos="-709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3.10. </w:t>
      </w:r>
      <w:r w:rsidR="003734B6" w:rsidRPr="00FA6351">
        <w:rPr>
          <w:rFonts w:ascii="Times New Roman" w:hAnsi="Times New Roman" w:cs="Times New Roman"/>
          <w:i/>
          <w:sz w:val="20"/>
          <w:szCs w:val="20"/>
        </w:rPr>
        <w:t>Услуги по предоставлению протоколов по торгам</w:t>
      </w:r>
      <w:r w:rsidR="007D7345" w:rsidRPr="00FA6351">
        <w:rPr>
          <w:rFonts w:ascii="Times New Roman" w:hAnsi="Times New Roman" w:cs="Times New Roman"/>
          <w:i/>
          <w:sz w:val="20"/>
          <w:szCs w:val="20"/>
        </w:rPr>
        <w:t>.</w:t>
      </w:r>
    </w:p>
    <w:p w:rsidR="005B0BB9" w:rsidRPr="004964A1" w:rsidRDefault="005B0BB9" w:rsidP="005B0BB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Услуги включают в себя:</w:t>
      </w:r>
    </w:p>
    <w:p w:rsidR="00F36247" w:rsidRPr="004964A1" w:rsidRDefault="00F36247" w:rsidP="00AE0482">
      <w:pPr>
        <w:pStyle w:val="a4"/>
        <w:tabs>
          <w:tab w:val="left" w:pos="-709"/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– </w:t>
      </w:r>
      <w:r w:rsidR="007D7345" w:rsidRPr="004964A1">
        <w:rPr>
          <w:rFonts w:ascii="Times New Roman" w:hAnsi="Times New Roman" w:cs="Times New Roman"/>
          <w:sz w:val="20"/>
          <w:szCs w:val="20"/>
        </w:rPr>
        <w:t>скачивание с ЭТП итоговых</w:t>
      </w:r>
      <w:r w:rsidRPr="004964A1">
        <w:rPr>
          <w:rFonts w:ascii="Times New Roman" w:hAnsi="Times New Roman" w:cs="Times New Roman"/>
          <w:sz w:val="20"/>
          <w:szCs w:val="20"/>
        </w:rPr>
        <w:t xml:space="preserve"> протокол</w:t>
      </w:r>
      <w:r w:rsidR="007D7345" w:rsidRPr="004964A1">
        <w:rPr>
          <w:rFonts w:ascii="Times New Roman" w:hAnsi="Times New Roman" w:cs="Times New Roman"/>
          <w:sz w:val="20"/>
          <w:szCs w:val="20"/>
        </w:rPr>
        <w:t>ов</w:t>
      </w:r>
      <w:r w:rsidRPr="004964A1">
        <w:rPr>
          <w:rFonts w:ascii="Times New Roman" w:hAnsi="Times New Roman" w:cs="Times New Roman"/>
          <w:sz w:val="20"/>
          <w:szCs w:val="20"/>
        </w:rPr>
        <w:t xml:space="preserve"> по закупкам, интересующим Заказчика;</w:t>
      </w:r>
    </w:p>
    <w:p w:rsidR="00F36247" w:rsidRPr="004964A1" w:rsidRDefault="00F36247" w:rsidP="00AE0482">
      <w:pPr>
        <w:pStyle w:val="a4"/>
        <w:tabs>
          <w:tab w:val="left" w:pos="-709"/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– анализ, создание отчета с информацией, интересующей Заказчика;</w:t>
      </w:r>
    </w:p>
    <w:p w:rsidR="00F36247" w:rsidRPr="004964A1" w:rsidRDefault="00F36247" w:rsidP="00AE0482">
      <w:pPr>
        <w:pStyle w:val="a4"/>
        <w:tabs>
          <w:tab w:val="left" w:pos="-709"/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– отправка протокола и отчета Заказчику.</w:t>
      </w:r>
    </w:p>
    <w:p w:rsidR="00D7478C" w:rsidRPr="004964A1" w:rsidRDefault="00D7478C" w:rsidP="00AE0482">
      <w:pPr>
        <w:pStyle w:val="a4"/>
        <w:tabs>
          <w:tab w:val="left" w:pos="-709"/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Заказчик</w:t>
      </w:r>
      <w:r w:rsidR="007D7345" w:rsidRPr="004964A1">
        <w:rPr>
          <w:rFonts w:ascii="Times New Roman" w:hAnsi="Times New Roman" w:cs="Times New Roman"/>
          <w:sz w:val="20"/>
          <w:szCs w:val="20"/>
        </w:rPr>
        <w:t xml:space="preserve"> должен </w:t>
      </w:r>
      <w:r w:rsidRPr="004964A1">
        <w:rPr>
          <w:rFonts w:ascii="Times New Roman" w:hAnsi="Times New Roman" w:cs="Times New Roman"/>
          <w:sz w:val="20"/>
          <w:szCs w:val="20"/>
        </w:rPr>
        <w:t>предостав</w:t>
      </w:r>
      <w:r w:rsidR="007D7345" w:rsidRPr="004964A1">
        <w:rPr>
          <w:rFonts w:ascii="Times New Roman" w:hAnsi="Times New Roman" w:cs="Times New Roman"/>
          <w:sz w:val="20"/>
          <w:szCs w:val="20"/>
        </w:rPr>
        <w:t>ить</w:t>
      </w:r>
      <w:r w:rsidRPr="004964A1">
        <w:rPr>
          <w:rFonts w:ascii="Times New Roman" w:hAnsi="Times New Roman" w:cs="Times New Roman"/>
          <w:sz w:val="20"/>
          <w:szCs w:val="20"/>
        </w:rPr>
        <w:t xml:space="preserve"> Исполнителю сведения</w:t>
      </w:r>
      <w:r w:rsidR="00F939F5" w:rsidRPr="004964A1">
        <w:rPr>
          <w:rFonts w:ascii="Times New Roman" w:hAnsi="Times New Roman" w:cs="Times New Roman"/>
          <w:sz w:val="20"/>
          <w:szCs w:val="20"/>
        </w:rPr>
        <w:t>, по которым необходимо производить поиск и отбор информации:</w:t>
      </w:r>
    </w:p>
    <w:p w:rsidR="00D7478C" w:rsidRPr="004964A1" w:rsidRDefault="007D7345" w:rsidP="00AE0482">
      <w:pPr>
        <w:pStyle w:val="a4"/>
        <w:tabs>
          <w:tab w:val="left" w:pos="-709"/>
          <w:tab w:val="left" w:pos="56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−</w:t>
      </w:r>
      <w:r w:rsidR="00D7478C" w:rsidRPr="004964A1">
        <w:rPr>
          <w:rFonts w:ascii="Times New Roman" w:hAnsi="Times New Roman" w:cs="Times New Roman"/>
          <w:sz w:val="20"/>
          <w:szCs w:val="20"/>
        </w:rPr>
        <w:t xml:space="preserve"> сфера деятельности </w:t>
      </w:r>
      <w:r w:rsidRPr="004964A1">
        <w:rPr>
          <w:rFonts w:ascii="Times New Roman" w:hAnsi="Times New Roman" w:cs="Times New Roman"/>
          <w:sz w:val="20"/>
          <w:szCs w:val="20"/>
        </w:rPr>
        <w:t>Заказчика</w:t>
      </w:r>
      <w:r w:rsidR="00D7478C" w:rsidRPr="004964A1">
        <w:rPr>
          <w:rFonts w:ascii="Times New Roman" w:hAnsi="Times New Roman" w:cs="Times New Roman"/>
          <w:sz w:val="20"/>
          <w:szCs w:val="20"/>
        </w:rPr>
        <w:t xml:space="preserve"> с указанием ключевых слов для поиска подходящих закупок;</w:t>
      </w:r>
    </w:p>
    <w:p w:rsidR="00D7478C" w:rsidRPr="004964A1" w:rsidRDefault="007D7345" w:rsidP="00AE0482">
      <w:pPr>
        <w:pStyle w:val="a4"/>
        <w:tabs>
          <w:tab w:val="left" w:pos="-709"/>
          <w:tab w:val="left" w:pos="56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−</w:t>
      </w:r>
      <w:r w:rsidR="00D7478C" w:rsidRPr="004964A1">
        <w:rPr>
          <w:rFonts w:ascii="Times New Roman" w:hAnsi="Times New Roman" w:cs="Times New Roman"/>
          <w:sz w:val="20"/>
          <w:szCs w:val="20"/>
        </w:rPr>
        <w:t xml:space="preserve"> регион</w:t>
      </w:r>
      <w:r w:rsidRPr="004964A1">
        <w:rPr>
          <w:rFonts w:ascii="Times New Roman" w:hAnsi="Times New Roman" w:cs="Times New Roman"/>
          <w:sz w:val="20"/>
          <w:szCs w:val="20"/>
        </w:rPr>
        <w:t>ы поиска</w:t>
      </w:r>
      <w:r w:rsidR="00D7478C" w:rsidRPr="004964A1">
        <w:rPr>
          <w:rFonts w:ascii="Times New Roman" w:hAnsi="Times New Roman" w:cs="Times New Roman"/>
          <w:sz w:val="20"/>
          <w:szCs w:val="20"/>
        </w:rPr>
        <w:t>;</w:t>
      </w:r>
    </w:p>
    <w:p w:rsidR="00D7478C" w:rsidRPr="004964A1" w:rsidRDefault="00F939F5" w:rsidP="00AE0482">
      <w:pPr>
        <w:pStyle w:val="a4"/>
        <w:tabs>
          <w:tab w:val="left" w:pos="-709"/>
          <w:tab w:val="left" w:pos="56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−</w:t>
      </w:r>
      <w:r w:rsidR="00D7478C"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Pr="004964A1">
        <w:rPr>
          <w:rFonts w:ascii="Times New Roman" w:hAnsi="Times New Roman" w:cs="Times New Roman"/>
          <w:sz w:val="20"/>
          <w:szCs w:val="20"/>
        </w:rPr>
        <w:t>государственный, муниципальный, ком</w:t>
      </w:r>
      <w:bookmarkStart w:id="0" w:name="_GoBack"/>
      <w:bookmarkEnd w:id="0"/>
      <w:r w:rsidRPr="004964A1">
        <w:rPr>
          <w:rFonts w:ascii="Times New Roman" w:hAnsi="Times New Roman" w:cs="Times New Roman"/>
          <w:sz w:val="20"/>
          <w:szCs w:val="20"/>
        </w:rPr>
        <w:t xml:space="preserve">мерческий </w:t>
      </w:r>
      <w:r w:rsidR="00D7478C" w:rsidRPr="004964A1">
        <w:rPr>
          <w:rFonts w:ascii="Times New Roman" w:hAnsi="Times New Roman" w:cs="Times New Roman"/>
          <w:sz w:val="20"/>
          <w:szCs w:val="20"/>
        </w:rPr>
        <w:t>заказчик</w:t>
      </w:r>
      <w:r w:rsidRPr="004964A1">
        <w:rPr>
          <w:rFonts w:ascii="Times New Roman" w:hAnsi="Times New Roman" w:cs="Times New Roman"/>
          <w:sz w:val="20"/>
          <w:szCs w:val="20"/>
        </w:rPr>
        <w:t>, закупки которого интересуют Заказчика (опционально</w:t>
      </w:r>
      <w:r w:rsidR="00D7478C" w:rsidRPr="004964A1">
        <w:rPr>
          <w:rFonts w:ascii="Times New Roman" w:hAnsi="Times New Roman" w:cs="Times New Roman"/>
          <w:sz w:val="20"/>
          <w:szCs w:val="20"/>
        </w:rPr>
        <w:t>).</w:t>
      </w:r>
    </w:p>
    <w:p w:rsidR="00D7478C" w:rsidRPr="004964A1" w:rsidRDefault="00F939F5" w:rsidP="00AE0482">
      <w:pPr>
        <w:pStyle w:val="a4"/>
        <w:tabs>
          <w:tab w:val="left" w:pos="-709"/>
          <w:tab w:val="left" w:pos="56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−</w:t>
      </w:r>
      <w:r w:rsidR="00D7478C" w:rsidRPr="004964A1">
        <w:rPr>
          <w:rFonts w:ascii="Times New Roman" w:hAnsi="Times New Roman" w:cs="Times New Roman"/>
          <w:sz w:val="20"/>
          <w:szCs w:val="20"/>
        </w:rPr>
        <w:t xml:space="preserve"> временной интервал</w:t>
      </w:r>
      <w:r w:rsidRPr="004964A1">
        <w:rPr>
          <w:rFonts w:ascii="Times New Roman" w:hAnsi="Times New Roman" w:cs="Times New Roman"/>
          <w:sz w:val="20"/>
          <w:szCs w:val="20"/>
        </w:rPr>
        <w:t xml:space="preserve"> (за предыдущий период или будущий период)</w:t>
      </w:r>
      <w:r w:rsidR="00D7478C"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Pr="004964A1">
        <w:rPr>
          <w:rFonts w:ascii="Times New Roman" w:hAnsi="Times New Roman" w:cs="Times New Roman"/>
          <w:sz w:val="20"/>
          <w:szCs w:val="20"/>
        </w:rPr>
        <w:t xml:space="preserve">поиска </w:t>
      </w:r>
      <w:r w:rsidR="00D7478C" w:rsidRPr="004964A1">
        <w:rPr>
          <w:rFonts w:ascii="Times New Roman" w:hAnsi="Times New Roman" w:cs="Times New Roman"/>
          <w:sz w:val="20"/>
          <w:szCs w:val="20"/>
        </w:rPr>
        <w:t>либо количество протоколов для отслеживания.</w:t>
      </w:r>
    </w:p>
    <w:p w:rsidR="003734B6" w:rsidRPr="004964A1" w:rsidRDefault="007D7345" w:rsidP="00AE0482">
      <w:pPr>
        <w:tabs>
          <w:tab w:val="left" w:pos="-709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Срок оказания услуг: 12 месяцев с момента оплаты стоимости услуг.</w:t>
      </w:r>
    </w:p>
    <w:p w:rsidR="007D7345" w:rsidRPr="004964A1" w:rsidRDefault="007D7345" w:rsidP="00AE0482">
      <w:pPr>
        <w:tabs>
          <w:tab w:val="left" w:pos="-709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66BA" w:rsidRPr="00FA6351" w:rsidRDefault="00FA6351" w:rsidP="00FA6351">
      <w:pPr>
        <w:tabs>
          <w:tab w:val="left" w:pos="-709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3.11. </w:t>
      </w:r>
      <w:r w:rsidR="006566BA" w:rsidRPr="00FA6351">
        <w:rPr>
          <w:rFonts w:ascii="Times New Roman" w:hAnsi="Times New Roman" w:cs="Times New Roman"/>
          <w:i/>
          <w:sz w:val="20"/>
          <w:szCs w:val="20"/>
        </w:rPr>
        <w:t>Услуги по проверке контрагент</w:t>
      </w:r>
      <w:r w:rsidR="00F939F5" w:rsidRPr="00FA6351">
        <w:rPr>
          <w:rFonts w:ascii="Times New Roman" w:hAnsi="Times New Roman" w:cs="Times New Roman"/>
          <w:i/>
          <w:sz w:val="20"/>
          <w:szCs w:val="20"/>
        </w:rPr>
        <w:t>а.</w:t>
      </w:r>
    </w:p>
    <w:p w:rsidR="006566BA" w:rsidRPr="004964A1" w:rsidRDefault="006566BA" w:rsidP="00AE0482">
      <w:pPr>
        <w:pStyle w:val="a4"/>
        <w:tabs>
          <w:tab w:val="left" w:pos="-709"/>
          <w:tab w:val="left" w:pos="-426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color w:val="000000"/>
          <w:sz w:val="20"/>
          <w:szCs w:val="20"/>
        </w:rPr>
        <w:t>Услуги включают в себя сбор сведений, формирование</w:t>
      </w:r>
      <w:r w:rsidRPr="004964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964A1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предоставление на электронную почту Заказчика отчет</w:t>
      </w:r>
      <w:r w:rsidR="00D7478C" w:rsidRPr="004964A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 с данными об одном юридическом лице или индивидуальном предпринимателе, которое интересует Заказчика: Список данных о запрашиваемом лице, а также форма отчета определяется Исполнителем. В отчете содержатся данные (если таковые есть в официальных открытых для публичного доступа источниках):</w:t>
      </w:r>
    </w:p>
    <w:p w:rsidR="006566BA" w:rsidRPr="004964A1" w:rsidRDefault="006566BA" w:rsidP="00AE0482">
      <w:pPr>
        <w:pStyle w:val="a4"/>
        <w:numPr>
          <w:ilvl w:val="0"/>
          <w:numId w:val="7"/>
        </w:numPr>
        <w:tabs>
          <w:tab w:val="left" w:pos="-709"/>
          <w:tab w:val="left" w:pos="-567"/>
          <w:tab w:val="left" w:pos="567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содержащиеся в ЕГРЮЛ/ЕГРИП;</w:t>
      </w:r>
    </w:p>
    <w:p w:rsidR="006566BA" w:rsidRPr="004964A1" w:rsidRDefault="006566BA" w:rsidP="00AE0482">
      <w:pPr>
        <w:pStyle w:val="a4"/>
        <w:numPr>
          <w:ilvl w:val="0"/>
          <w:numId w:val="7"/>
        </w:numPr>
        <w:tabs>
          <w:tab w:val="left" w:pos="-709"/>
          <w:tab w:val="left" w:pos="-567"/>
          <w:tab w:val="left" w:pos="567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о финансовом состоянии компании (бухгалтерские балансы, отчеты о финансовых результатах);</w:t>
      </w:r>
    </w:p>
    <w:p w:rsidR="006566BA" w:rsidRPr="004964A1" w:rsidRDefault="006566BA" w:rsidP="00AE0482">
      <w:pPr>
        <w:pStyle w:val="a4"/>
        <w:numPr>
          <w:ilvl w:val="0"/>
          <w:numId w:val="7"/>
        </w:numPr>
        <w:tabs>
          <w:tab w:val="left" w:pos="-709"/>
          <w:tab w:val="left" w:pos="-567"/>
          <w:tab w:val="left" w:pos="567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о руководстве и конечных владельцах компании; </w:t>
      </w:r>
    </w:p>
    <w:p w:rsidR="006566BA" w:rsidRPr="004964A1" w:rsidRDefault="006566BA" w:rsidP="00AE0482">
      <w:pPr>
        <w:pStyle w:val="a4"/>
        <w:numPr>
          <w:ilvl w:val="0"/>
          <w:numId w:val="7"/>
        </w:numPr>
        <w:tabs>
          <w:tab w:val="left" w:pos="-709"/>
          <w:tab w:val="left" w:pos="-567"/>
          <w:tab w:val="left" w:pos="567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о наличии судебных разбирательств в качестве истца и ответчика;</w:t>
      </w:r>
    </w:p>
    <w:p w:rsidR="006566BA" w:rsidRPr="004964A1" w:rsidRDefault="006566BA" w:rsidP="00AE0482">
      <w:pPr>
        <w:pStyle w:val="a4"/>
        <w:numPr>
          <w:ilvl w:val="0"/>
          <w:numId w:val="7"/>
        </w:numPr>
        <w:tabs>
          <w:tab w:val="left" w:pos="-709"/>
          <w:tab w:val="left" w:pos="-567"/>
          <w:tab w:val="left" w:pos="567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о значимых фактах работы проверяемой компании с иными контрагентами; </w:t>
      </w:r>
    </w:p>
    <w:p w:rsidR="006566BA" w:rsidRPr="004964A1" w:rsidRDefault="006566BA" w:rsidP="00AE0482">
      <w:pPr>
        <w:pStyle w:val="a4"/>
        <w:numPr>
          <w:ilvl w:val="0"/>
          <w:numId w:val="7"/>
        </w:numPr>
        <w:tabs>
          <w:tab w:val="left" w:pos="-709"/>
          <w:tab w:val="left" w:pos="-567"/>
          <w:tab w:val="left" w:pos="567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об участии компании в государственных закупках;</w:t>
      </w:r>
    </w:p>
    <w:p w:rsidR="006566BA" w:rsidRPr="004964A1" w:rsidRDefault="006566BA" w:rsidP="00AE0482">
      <w:pPr>
        <w:pStyle w:val="a4"/>
        <w:numPr>
          <w:ilvl w:val="0"/>
          <w:numId w:val="7"/>
        </w:numPr>
        <w:tabs>
          <w:tab w:val="left" w:pos="-709"/>
          <w:tab w:val="left" w:pos="-567"/>
          <w:tab w:val="left" w:pos="567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pacing w:val="-4"/>
          <w:sz w:val="20"/>
          <w:szCs w:val="20"/>
        </w:rPr>
        <w:t>иная информация.</w:t>
      </w:r>
    </w:p>
    <w:p w:rsidR="006566BA" w:rsidRPr="004964A1" w:rsidRDefault="006566BA" w:rsidP="00AE0482">
      <w:pPr>
        <w:pStyle w:val="a4"/>
        <w:tabs>
          <w:tab w:val="left" w:pos="-709"/>
          <w:tab w:val="left" w:pos="-426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Отчет формируется на основании письменного запроса Заказчика, в котором указаны наименование и ИНН (или ОГРН) юридического лица, либо ОГРН ИП и его ФИО. На одно лицо (ЮЛ или ИП) предоставляется один отчет.</w:t>
      </w:r>
    </w:p>
    <w:p w:rsidR="006566BA" w:rsidRPr="004964A1" w:rsidRDefault="006566BA" w:rsidP="00AE0482">
      <w:pPr>
        <w:pStyle w:val="a4"/>
        <w:tabs>
          <w:tab w:val="left" w:pos="-709"/>
          <w:tab w:val="left" w:pos="-426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Отчет формируется в течение 2 (двух) рабочих дней </w:t>
      </w:r>
      <w:proofErr w:type="gramStart"/>
      <w:r w:rsidRPr="004964A1">
        <w:rPr>
          <w:rFonts w:ascii="Times New Roman" w:eastAsia="Times New Roman" w:hAnsi="Times New Roman" w:cs="Times New Roman"/>
          <w:sz w:val="20"/>
          <w:szCs w:val="20"/>
        </w:rPr>
        <w:t>с даты поступления</w:t>
      </w:r>
      <w:proofErr w:type="gramEnd"/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 запроса.</w:t>
      </w:r>
    </w:p>
    <w:p w:rsidR="006566BA" w:rsidRPr="004964A1" w:rsidRDefault="006566BA" w:rsidP="00AE0482">
      <w:pPr>
        <w:pStyle w:val="a4"/>
        <w:tabs>
          <w:tab w:val="left" w:pos="-709"/>
          <w:tab w:val="left" w:pos="567"/>
        </w:tabs>
        <w:spacing w:after="0" w:line="240" w:lineRule="auto"/>
        <w:ind w:left="360" w:right="-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66EA7" w:rsidRPr="00FA6351" w:rsidRDefault="00FA6351" w:rsidP="00FA6351">
      <w:pPr>
        <w:tabs>
          <w:tab w:val="left" w:pos="-709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3.12. </w:t>
      </w:r>
      <w:r w:rsidR="00351340" w:rsidRPr="00FA6351">
        <w:rPr>
          <w:rFonts w:ascii="Times New Roman" w:hAnsi="Times New Roman" w:cs="Times New Roman"/>
          <w:i/>
          <w:sz w:val="20"/>
          <w:szCs w:val="20"/>
        </w:rPr>
        <w:t>Услуги по работе</w:t>
      </w:r>
      <w:r w:rsidR="009F1D3B" w:rsidRPr="00FA6351">
        <w:rPr>
          <w:rFonts w:ascii="Times New Roman" w:hAnsi="Times New Roman" w:cs="Times New Roman"/>
          <w:i/>
          <w:sz w:val="20"/>
          <w:szCs w:val="20"/>
        </w:rPr>
        <w:t xml:space="preserve"> с закрывающими документами по ре</w:t>
      </w:r>
      <w:r w:rsidR="00966EA7" w:rsidRPr="00FA6351">
        <w:rPr>
          <w:rFonts w:ascii="Times New Roman" w:hAnsi="Times New Roman" w:cs="Times New Roman"/>
          <w:i/>
          <w:sz w:val="20"/>
          <w:szCs w:val="20"/>
        </w:rPr>
        <w:t>зультатам исполнения контрактов</w:t>
      </w:r>
      <w:r w:rsidR="00240B83" w:rsidRPr="00FA6351">
        <w:rPr>
          <w:rFonts w:ascii="Times New Roman" w:hAnsi="Times New Roman" w:cs="Times New Roman"/>
          <w:i/>
          <w:sz w:val="20"/>
          <w:szCs w:val="20"/>
        </w:rPr>
        <w:t xml:space="preserve"> на порталах исполнения контрактов либо в системах ЭДО на ЭТП.</w:t>
      </w:r>
    </w:p>
    <w:p w:rsidR="005B0BB9" w:rsidRPr="005B0BB9" w:rsidRDefault="005B0BB9" w:rsidP="005B0BB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5B0BB9">
        <w:rPr>
          <w:rFonts w:ascii="Times New Roman" w:hAnsi="Times New Roman" w:cs="Times New Roman"/>
          <w:sz w:val="20"/>
          <w:szCs w:val="20"/>
        </w:rPr>
        <w:t>Услуги включают в себя:</w:t>
      </w:r>
    </w:p>
    <w:p w:rsidR="009F1D3B" w:rsidRPr="004964A1" w:rsidRDefault="009F1D3B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формирование электронной спецификации по позициям в счете/акте/товарной накладной, а также ра</w:t>
      </w:r>
      <w:r w:rsidR="00240B83" w:rsidRPr="004964A1">
        <w:rPr>
          <w:rFonts w:ascii="Times New Roman" w:hAnsi="Times New Roman" w:cs="Times New Roman"/>
          <w:sz w:val="20"/>
          <w:szCs w:val="20"/>
        </w:rPr>
        <w:t>змещение закрывающих документов</w:t>
      </w:r>
      <w:r w:rsidRPr="004964A1">
        <w:rPr>
          <w:rFonts w:ascii="Times New Roman" w:hAnsi="Times New Roman" w:cs="Times New Roman"/>
          <w:sz w:val="20"/>
          <w:szCs w:val="20"/>
        </w:rPr>
        <w:t xml:space="preserve"> в соответствии с этапом контракта</w:t>
      </w:r>
      <w:r w:rsidR="00966EA7" w:rsidRPr="004964A1">
        <w:rPr>
          <w:rFonts w:ascii="Times New Roman" w:hAnsi="Times New Roman" w:cs="Times New Roman"/>
          <w:sz w:val="20"/>
          <w:szCs w:val="20"/>
        </w:rPr>
        <w:t>;</w:t>
      </w:r>
    </w:p>
    <w:p w:rsidR="009F1D3B" w:rsidRPr="004964A1" w:rsidRDefault="009F1D3B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запрос необходимых документов и информации от поставщика по </w:t>
      </w:r>
      <w:r w:rsidR="005D5825" w:rsidRPr="004964A1">
        <w:rPr>
          <w:rFonts w:ascii="Times New Roman" w:hAnsi="Times New Roman" w:cs="Times New Roman"/>
          <w:sz w:val="20"/>
          <w:szCs w:val="20"/>
        </w:rPr>
        <w:t>государственному/муниципальному</w:t>
      </w:r>
      <w:r w:rsidRPr="004964A1">
        <w:rPr>
          <w:rFonts w:ascii="Times New Roman" w:hAnsi="Times New Roman" w:cs="Times New Roman"/>
          <w:sz w:val="20"/>
          <w:szCs w:val="20"/>
        </w:rPr>
        <w:t xml:space="preserve"> контракту (клиента);</w:t>
      </w:r>
    </w:p>
    <w:p w:rsidR="009F1D3B" w:rsidRPr="004964A1" w:rsidRDefault="009F1D3B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формирование печатных форм счета, </w:t>
      </w:r>
      <w:proofErr w:type="spellStart"/>
      <w:proofErr w:type="gramStart"/>
      <w:r w:rsidRPr="004964A1">
        <w:rPr>
          <w:rFonts w:ascii="Times New Roman" w:hAnsi="Times New Roman" w:cs="Times New Roman"/>
          <w:sz w:val="20"/>
          <w:szCs w:val="20"/>
        </w:rPr>
        <w:t>счет-фактуры</w:t>
      </w:r>
      <w:proofErr w:type="spellEnd"/>
      <w:proofErr w:type="gramEnd"/>
      <w:r w:rsidRPr="004964A1">
        <w:rPr>
          <w:rFonts w:ascii="Times New Roman" w:hAnsi="Times New Roman" w:cs="Times New Roman"/>
          <w:sz w:val="20"/>
          <w:szCs w:val="20"/>
        </w:rPr>
        <w:t>, товарной накладной (если это поставка товара) или счета и акта (в случае оказания услуги, выполнения работы) и прикрепление с</w:t>
      </w:r>
      <w:r w:rsidR="00240B83" w:rsidRPr="004964A1">
        <w:rPr>
          <w:rFonts w:ascii="Times New Roman" w:hAnsi="Times New Roman" w:cs="Times New Roman"/>
          <w:sz w:val="20"/>
          <w:szCs w:val="20"/>
        </w:rPr>
        <w:t>канированных копий</w:t>
      </w:r>
      <w:r w:rsidRPr="004964A1">
        <w:rPr>
          <w:rFonts w:ascii="Times New Roman" w:hAnsi="Times New Roman" w:cs="Times New Roman"/>
          <w:sz w:val="20"/>
          <w:szCs w:val="20"/>
        </w:rPr>
        <w:t xml:space="preserve"> данных документов;</w:t>
      </w:r>
    </w:p>
    <w:p w:rsidR="005D5825" w:rsidRPr="004964A1" w:rsidRDefault="009F1D3B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подписание каждого документа</w:t>
      </w:r>
      <w:r w:rsidR="00240B83"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Pr="004964A1">
        <w:rPr>
          <w:rFonts w:ascii="Times New Roman" w:hAnsi="Times New Roman" w:cs="Times New Roman"/>
          <w:sz w:val="20"/>
          <w:szCs w:val="20"/>
        </w:rPr>
        <w:t>ЭП</w:t>
      </w:r>
      <w:r w:rsidR="00240B83" w:rsidRPr="004964A1">
        <w:rPr>
          <w:rFonts w:ascii="Times New Roman" w:hAnsi="Times New Roman" w:cs="Times New Roman"/>
          <w:sz w:val="20"/>
          <w:szCs w:val="20"/>
        </w:rPr>
        <w:t xml:space="preserve"> Заказчика</w:t>
      </w:r>
      <w:r w:rsidRPr="004964A1">
        <w:rPr>
          <w:rFonts w:ascii="Times New Roman" w:hAnsi="Times New Roman" w:cs="Times New Roman"/>
          <w:sz w:val="20"/>
          <w:szCs w:val="20"/>
        </w:rPr>
        <w:t xml:space="preserve"> и отправ</w:t>
      </w:r>
      <w:r w:rsidR="00966EA7" w:rsidRPr="004964A1">
        <w:rPr>
          <w:rFonts w:ascii="Times New Roman" w:hAnsi="Times New Roman" w:cs="Times New Roman"/>
          <w:sz w:val="20"/>
          <w:szCs w:val="20"/>
        </w:rPr>
        <w:t>ку</w:t>
      </w:r>
      <w:r w:rsidRPr="004964A1">
        <w:rPr>
          <w:rFonts w:ascii="Times New Roman" w:hAnsi="Times New Roman" w:cs="Times New Roman"/>
          <w:sz w:val="20"/>
          <w:szCs w:val="20"/>
        </w:rPr>
        <w:t xml:space="preserve"> через систему ЭДО</w:t>
      </w:r>
      <w:r w:rsidR="00240B83"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="005D5825" w:rsidRPr="004964A1">
        <w:rPr>
          <w:rFonts w:ascii="Times New Roman" w:hAnsi="Times New Roman" w:cs="Times New Roman"/>
          <w:sz w:val="20"/>
          <w:szCs w:val="20"/>
        </w:rPr>
        <w:t>государственному</w:t>
      </w:r>
      <w:r w:rsidR="00240B83" w:rsidRPr="004964A1">
        <w:rPr>
          <w:rFonts w:ascii="Times New Roman" w:hAnsi="Times New Roman" w:cs="Times New Roman"/>
          <w:sz w:val="20"/>
          <w:szCs w:val="20"/>
        </w:rPr>
        <w:t xml:space="preserve">, </w:t>
      </w:r>
      <w:r w:rsidR="005D5825" w:rsidRPr="004964A1">
        <w:rPr>
          <w:rFonts w:ascii="Times New Roman" w:hAnsi="Times New Roman" w:cs="Times New Roman"/>
          <w:sz w:val="20"/>
          <w:szCs w:val="20"/>
        </w:rPr>
        <w:t>муниципальному</w:t>
      </w:r>
      <w:r w:rsidR="00240B83" w:rsidRPr="004964A1">
        <w:rPr>
          <w:rFonts w:ascii="Times New Roman" w:hAnsi="Times New Roman" w:cs="Times New Roman"/>
          <w:sz w:val="20"/>
          <w:szCs w:val="20"/>
        </w:rPr>
        <w:t xml:space="preserve"> или коммерческому</w:t>
      </w:r>
      <w:r w:rsidR="005D5825"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Pr="004964A1">
        <w:rPr>
          <w:rFonts w:ascii="Times New Roman" w:hAnsi="Times New Roman" w:cs="Times New Roman"/>
          <w:sz w:val="20"/>
          <w:szCs w:val="20"/>
        </w:rPr>
        <w:t>заказчику;</w:t>
      </w:r>
    </w:p>
    <w:p w:rsidR="005D5825" w:rsidRPr="00492909" w:rsidRDefault="009F1D3B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формирование электронного подтверждения оплаты пени с приложением платежного поручения и подписанием ЭП (в случае просрочки исполнения определенного этапа контрак</w:t>
      </w:r>
      <w:r w:rsidR="00240B83" w:rsidRPr="004964A1">
        <w:rPr>
          <w:rFonts w:ascii="Times New Roman" w:hAnsi="Times New Roman" w:cs="Times New Roman"/>
          <w:sz w:val="20"/>
          <w:szCs w:val="20"/>
        </w:rPr>
        <w:t>та и выставления пени)</w:t>
      </w:r>
      <w:r w:rsidRPr="004964A1">
        <w:rPr>
          <w:rFonts w:ascii="Times New Roman" w:hAnsi="Times New Roman" w:cs="Times New Roman"/>
          <w:sz w:val="20"/>
          <w:szCs w:val="20"/>
        </w:rPr>
        <w:t>.</w:t>
      </w:r>
    </w:p>
    <w:p w:rsidR="009E2F4F" w:rsidRPr="004964A1" w:rsidRDefault="005D5825" w:rsidP="00AE0482">
      <w:pPr>
        <w:pStyle w:val="a4"/>
        <w:tabs>
          <w:tab w:val="left" w:pos="-709"/>
          <w:tab w:val="left" w:pos="-426"/>
          <w:tab w:val="left" w:pos="426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9F1D3B" w:rsidRPr="004964A1">
        <w:rPr>
          <w:rFonts w:ascii="Times New Roman" w:hAnsi="Times New Roman" w:cs="Times New Roman"/>
          <w:sz w:val="20"/>
          <w:szCs w:val="20"/>
        </w:rPr>
        <w:t xml:space="preserve">: 1 рабочий день </w:t>
      </w:r>
      <w:proofErr w:type="gramStart"/>
      <w:r w:rsidR="009F1D3B" w:rsidRPr="004964A1">
        <w:rPr>
          <w:rFonts w:ascii="Times New Roman" w:hAnsi="Times New Roman" w:cs="Times New Roman"/>
          <w:sz w:val="20"/>
          <w:szCs w:val="20"/>
        </w:rPr>
        <w:t>с даты предоставления</w:t>
      </w:r>
      <w:proofErr w:type="gramEnd"/>
      <w:r w:rsidR="009F1D3B" w:rsidRPr="004964A1">
        <w:rPr>
          <w:rFonts w:ascii="Times New Roman" w:hAnsi="Times New Roman" w:cs="Times New Roman"/>
          <w:sz w:val="20"/>
          <w:szCs w:val="20"/>
        </w:rPr>
        <w:t xml:space="preserve"> Исполнителю полного комплекта надлежащим образом оформленных до</w:t>
      </w:r>
      <w:r w:rsidR="00492909">
        <w:rPr>
          <w:rFonts w:ascii="Times New Roman" w:hAnsi="Times New Roman" w:cs="Times New Roman"/>
          <w:sz w:val="20"/>
          <w:szCs w:val="20"/>
        </w:rPr>
        <w:t>кументов и информации.</w:t>
      </w:r>
    </w:p>
    <w:p w:rsidR="003822CD" w:rsidRPr="00FA6351" w:rsidRDefault="00FA6351" w:rsidP="00FA6351">
      <w:pPr>
        <w:tabs>
          <w:tab w:val="left" w:pos="-709"/>
          <w:tab w:val="left" w:pos="-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3.1</w:t>
      </w:r>
      <w:r w:rsidR="00A22253"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3822CD" w:rsidRPr="00FA6351">
        <w:rPr>
          <w:rFonts w:ascii="Times New Roman" w:hAnsi="Times New Roman" w:cs="Times New Roman"/>
          <w:i/>
          <w:sz w:val="20"/>
          <w:szCs w:val="20"/>
        </w:rPr>
        <w:t xml:space="preserve">Предоставление доступа к курсу </w:t>
      </w:r>
      <w:proofErr w:type="spellStart"/>
      <w:r w:rsidR="003822CD" w:rsidRPr="00FA6351">
        <w:rPr>
          <w:rFonts w:ascii="Times New Roman" w:hAnsi="Times New Roman" w:cs="Times New Roman"/>
          <w:i/>
          <w:sz w:val="20"/>
          <w:szCs w:val="20"/>
        </w:rPr>
        <w:t>вебинаров</w:t>
      </w:r>
      <w:proofErr w:type="spellEnd"/>
      <w:r w:rsidR="003822CD" w:rsidRPr="00FA6351">
        <w:rPr>
          <w:rFonts w:ascii="Times New Roman" w:hAnsi="Times New Roman" w:cs="Times New Roman"/>
          <w:i/>
          <w:sz w:val="20"/>
          <w:szCs w:val="20"/>
        </w:rPr>
        <w:t xml:space="preserve"> в области тендеров, включая консультации по вопросам Заказчика</w:t>
      </w:r>
      <w:r w:rsidR="003822CD" w:rsidRPr="00FA63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6336" w:rsidRPr="005B0BB9" w:rsidRDefault="005B0BB9" w:rsidP="005B0BB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Услуги включают в себя:</w:t>
      </w:r>
    </w:p>
    <w:p w:rsidR="007F6336" w:rsidRPr="004964A1" w:rsidRDefault="003822CD" w:rsidP="00412B1D">
      <w:pPr>
        <w:tabs>
          <w:tab w:val="left" w:pos="-709"/>
          <w:tab w:val="left" w:pos="-426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– п</w:t>
      </w:r>
      <w:r w:rsidR="009A1DFA" w:rsidRPr="004964A1">
        <w:rPr>
          <w:rFonts w:ascii="Times New Roman" w:hAnsi="Times New Roman" w:cs="Times New Roman"/>
          <w:sz w:val="20"/>
          <w:szCs w:val="20"/>
        </w:rPr>
        <w:t>редос</w:t>
      </w:r>
      <w:r w:rsidRPr="004964A1">
        <w:rPr>
          <w:rFonts w:ascii="Times New Roman" w:hAnsi="Times New Roman" w:cs="Times New Roman"/>
          <w:sz w:val="20"/>
          <w:szCs w:val="20"/>
        </w:rPr>
        <w:t>т</w:t>
      </w:r>
      <w:r w:rsidR="009A1DFA" w:rsidRPr="004964A1">
        <w:rPr>
          <w:rFonts w:ascii="Times New Roman" w:hAnsi="Times New Roman" w:cs="Times New Roman"/>
          <w:sz w:val="20"/>
          <w:szCs w:val="20"/>
        </w:rPr>
        <w:t xml:space="preserve">авление </w:t>
      </w:r>
      <w:r w:rsidR="0022657F" w:rsidRPr="004964A1">
        <w:rPr>
          <w:rFonts w:ascii="Times New Roman" w:hAnsi="Times New Roman" w:cs="Times New Roman"/>
          <w:sz w:val="20"/>
          <w:szCs w:val="20"/>
        </w:rPr>
        <w:t xml:space="preserve">круглосуточного </w:t>
      </w:r>
      <w:r w:rsidR="009A1DFA" w:rsidRPr="004964A1">
        <w:rPr>
          <w:rFonts w:ascii="Times New Roman" w:hAnsi="Times New Roman" w:cs="Times New Roman"/>
          <w:sz w:val="20"/>
          <w:szCs w:val="20"/>
        </w:rPr>
        <w:t>доступа к курсу</w:t>
      </w:r>
      <w:r w:rsidR="007F6336" w:rsidRPr="004964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6336" w:rsidRPr="004964A1">
        <w:rPr>
          <w:rFonts w:ascii="Times New Roman" w:hAnsi="Times New Roman" w:cs="Times New Roman"/>
          <w:sz w:val="20"/>
          <w:szCs w:val="20"/>
        </w:rPr>
        <w:t>вебинаров</w:t>
      </w:r>
      <w:proofErr w:type="spellEnd"/>
      <w:r w:rsidR="009A1DFA" w:rsidRPr="004964A1">
        <w:rPr>
          <w:rFonts w:ascii="Times New Roman" w:hAnsi="Times New Roman" w:cs="Times New Roman"/>
          <w:sz w:val="20"/>
          <w:szCs w:val="20"/>
        </w:rPr>
        <w:t xml:space="preserve"> о торгах</w:t>
      </w:r>
      <w:r w:rsidRPr="004964A1">
        <w:rPr>
          <w:rFonts w:ascii="Times New Roman" w:hAnsi="Times New Roman" w:cs="Times New Roman"/>
          <w:sz w:val="20"/>
          <w:szCs w:val="20"/>
        </w:rPr>
        <w:t>, размещённых на Сайте</w:t>
      </w:r>
      <w:r w:rsidR="0022657F" w:rsidRPr="004964A1">
        <w:rPr>
          <w:rFonts w:ascii="Times New Roman" w:hAnsi="Times New Roman" w:cs="Times New Roman"/>
          <w:sz w:val="20"/>
          <w:szCs w:val="20"/>
        </w:rPr>
        <w:t>, для просмотра и самостоятельного изучения</w:t>
      </w:r>
      <w:r w:rsidRPr="004964A1">
        <w:rPr>
          <w:rFonts w:ascii="Times New Roman" w:hAnsi="Times New Roman" w:cs="Times New Roman"/>
          <w:sz w:val="20"/>
          <w:szCs w:val="20"/>
        </w:rPr>
        <w:t>;</w:t>
      </w:r>
    </w:p>
    <w:p w:rsidR="0022657F" w:rsidRPr="004964A1" w:rsidRDefault="003822CD" w:rsidP="00412B1D">
      <w:pPr>
        <w:pStyle w:val="a4"/>
        <w:tabs>
          <w:tab w:val="left" w:pos="-709"/>
          <w:tab w:val="left" w:pos="-426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– </w:t>
      </w:r>
      <w:r w:rsidR="007F6336" w:rsidRPr="004964A1">
        <w:rPr>
          <w:rFonts w:ascii="Times New Roman" w:hAnsi="Times New Roman" w:cs="Times New Roman"/>
          <w:sz w:val="20"/>
          <w:szCs w:val="20"/>
        </w:rPr>
        <w:t xml:space="preserve">персональные консультации </w:t>
      </w:r>
      <w:r w:rsidR="0022657F" w:rsidRPr="004964A1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="007F6336" w:rsidRPr="004964A1">
        <w:rPr>
          <w:rFonts w:ascii="Times New Roman" w:hAnsi="Times New Roman" w:cs="Times New Roman"/>
          <w:sz w:val="20"/>
          <w:szCs w:val="20"/>
        </w:rPr>
        <w:t>с ответами на вопросы и углубленное обучение нюансам каждого этапа участия в тендере</w:t>
      </w:r>
      <w:r w:rsidR="0001498B" w:rsidRPr="004964A1">
        <w:rPr>
          <w:rFonts w:ascii="Times New Roman" w:hAnsi="Times New Roman" w:cs="Times New Roman"/>
          <w:sz w:val="20"/>
          <w:szCs w:val="20"/>
        </w:rPr>
        <w:t>.</w:t>
      </w:r>
    </w:p>
    <w:p w:rsidR="009A1DFA" w:rsidRPr="004964A1" w:rsidRDefault="009A1DFA" w:rsidP="00AE0482">
      <w:pPr>
        <w:pStyle w:val="a4"/>
        <w:tabs>
          <w:tab w:val="left" w:pos="-709"/>
          <w:tab w:val="left" w:pos="-426"/>
          <w:tab w:val="left" w:pos="426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Заказчик не вправе распространять информационные материалы, полученные при оказании услуги, в сети Интернет, а также любыми другими способами. В случае если Заказчик допустит нарушение указанных выше требований, он будет нести ответственность перед Исполнителем за причиненные фактом распространения информации убытки, включая упущенную выгоду в порядке, предусмотренном действующим законодательством Российской Федерации.</w:t>
      </w:r>
    </w:p>
    <w:p w:rsidR="002706A3" w:rsidRPr="004964A1" w:rsidRDefault="003822CD" w:rsidP="00492909">
      <w:pPr>
        <w:pStyle w:val="a4"/>
        <w:tabs>
          <w:tab w:val="left" w:pos="-709"/>
          <w:tab w:val="left" w:pos="-426"/>
          <w:tab w:val="left" w:pos="426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Срок оказания услуг: 3 месяца с</w:t>
      </w:r>
      <w:r w:rsidR="00492909">
        <w:rPr>
          <w:rFonts w:ascii="Times New Roman" w:hAnsi="Times New Roman" w:cs="Times New Roman"/>
          <w:sz w:val="20"/>
          <w:szCs w:val="20"/>
        </w:rPr>
        <w:t xml:space="preserve"> момента оплаты стоимости услуг</w:t>
      </w:r>
    </w:p>
    <w:p w:rsidR="001F3CBA" w:rsidRPr="00FA6351" w:rsidRDefault="00A22253" w:rsidP="00FA6351">
      <w:pPr>
        <w:tabs>
          <w:tab w:val="left" w:pos="-709"/>
          <w:tab w:val="left" w:pos="567"/>
        </w:tabs>
        <w:spacing w:after="0" w:line="240" w:lineRule="auto"/>
        <w:ind w:right="-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3.14</w:t>
      </w:r>
      <w:r w:rsidR="00FA6351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1F3CBA" w:rsidRPr="00FA6351">
        <w:rPr>
          <w:rFonts w:ascii="Times New Roman" w:hAnsi="Times New Roman" w:cs="Times New Roman"/>
          <w:i/>
          <w:sz w:val="20"/>
          <w:szCs w:val="20"/>
        </w:rPr>
        <w:t xml:space="preserve">Консультационные услуги по </w:t>
      </w:r>
      <w:r w:rsidR="00BD0D99" w:rsidRPr="00FA6351">
        <w:rPr>
          <w:rFonts w:ascii="Times New Roman" w:hAnsi="Times New Roman" w:cs="Times New Roman"/>
          <w:i/>
          <w:sz w:val="20"/>
          <w:szCs w:val="20"/>
        </w:rPr>
        <w:t>получению</w:t>
      </w:r>
      <w:r w:rsidR="001F3CBA" w:rsidRPr="00FA6351">
        <w:rPr>
          <w:rFonts w:ascii="Times New Roman" w:hAnsi="Times New Roman" w:cs="Times New Roman"/>
          <w:i/>
          <w:sz w:val="20"/>
          <w:szCs w:val="20"/>
        </w:rPr>
        <w:t xml:space="preserve"> сертификата</w:t>
      </w:r>
      <w:r w:rsidR="00832520" w:rsidRPr="00FA6351">
        <w:rPr>
          <w:rFonts w:ascii="Times New Roman" w:hAnsi="Times New Roman" w:cs="Times New Roman"/>
          <w:i/>
          <w:sz w:val="20"/>
          <w:szCs w:val="20"/>
        </w:rPr>
        <w:t xml:space="preserve"> системы менеджмента качества – </w:t>
      </w:r>
      <w:r w:rsidR="001F3CBA" w:rsidRPr="00FA6351">
        <w:rPr>
          <w:rFonts w:ascii="Times New Roman" w:hAnsi="Times New Roman" w:cs="Times New Roman"/>
          <w:sz w:val="20"/>
          <w:szCs w:val="20"/>
        </w:rPr>
        <w:t xml:space="preserve">консультирование по </w:t>
      </w:r>
      <w:r w:rsidR="00832520" w:rsidRPr="00FA6351">
        <w:rPr>
          <w:rFonts w:ascii="Times New Roman" w:hAnsi="Times New Roman" w:cs="Times New Roman"/>
          <w:sz w:val="20"/>
          <w:szCs w:val="20"/>
        </w:rPr>
        <w:t>получению</w:t>
      </w:r>
      <w:r w:rsidR="001F3CBA" w:rsidRPr="00FA6351">
        <w:rPr>
          <w:rFonts w:ascii="Times New Roman" w:hAnsi="Times New Roman" w:cs="Times New Roman"/>
          <w:sz w:val="20"/>
          <w:szCs w:val="20"/>
        </w:rPr>
        <w:t xml:space="preserve"> сертификата для повышения конкурентоспособности организации при участии в тендерных процедурах.</w:t>
      </w:r>
    </w:p>
    <w:p w:rsidR="001F3CBA" w:rsidRPr="004964A1" w:rsidRDefault="001F3CBA" w:rsidP="00AE0482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Услуг</w:t>
      </w:r>
      <w:r w:rsidR="00832520" w:rsidRPr="004964A1">
        <w:rPr>
          <w:rFonts w:ascii="Times New Roman" w:hAnsi="Times New Roman" w:cs="Times New Roman"/>
          <w:sz w:val="20"/>
          <w:szCs w:val="20"/>
        </w:rPr>
        <w:t>и</w:t>
      </w:r>
      <w:r w:rsidRPr="004964A1">
        <w:rPr>
          <w:rFonts w:ascii="Times New Roman" w:hAnsi="Times New Roman" w:cs="Times New Roman"/>
          <w:sz w:val="20"/>
          <w:szCs w:val="20"/>
        </w:rPr>
        <w:t xml:space="preserve"> включа</w:t>
      </w:r>
      <w:r w:rsidR="00832520" w:rsidRPr="004964A1">
        <w:rPr>
          <w:rFonts w:ascii="Times New Roman" w:hAnsi="Times New Roman" w:cs="Times New Roman"/>
          <w:sz w:val="20"/>
          <w:szCs w:val="20"/>
        </w:rPr>
        <w:t>ю</w:t>
      </w:r>
      <w:r w:rsidRPr="004964A1">
        <w:rPr>
          <w:rFonts w:ascii="Times New Roman" w:hAnsi="Times New Roman" w:cs="Times New Roman"/>
          <w:sz w:val="20"/>
          <w:szCs w:val="20"/>
        </w:rPr>
        <w:t>т в себя:</w:t>
      </w:r>
    </w:p>
    <w:p w:rsidR="001F3CBA" w:rsidRPr="004964A1" w:rsidRDefault="001F3CBA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получение выписки из ЕГРЮЛ или ЕГРИП;</w:t>
      </w:r>
    </w:p>
    <w:p w:rsidR="001F3CBA" w:rsidRPr="004964A1" w:rsidRDefault="001F3CBA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выбор и согласование видов деятельности для сертификации;</w:t>
      </w:r>
    </w:p>
    <w:p w:rsidR="001F3CBA" w:rsidRPr="004964A1" w:rsidRDefault="001F3CBA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формирование заявления</w:t>
      </w:r>
      <w:r w:rsidR="00832520" w:rsidRPr="004964A1">
        <w:rPr>
          <w:rFonts w:ascii="Times New Roman" w:hAnsi="Times New Roman" w:cs="Times New Roman"/>
          <w:sz w:val="20"/>
          <w:szCs w:val="20"/>
        </w:rPr>
        <w:t xml:space="preserve">, </w:t>
      </w:r>
      <w:r w:rsidR="00D9148D" w:rsidRPr="004964A1">
        <w:rPr>
          <w:rFonts w:ascii="Times New Roman" w:hAnsi="Times New Roman" w:cs="Times New Roman"/>
          <w:sz w:val="20"/>
          <w:szCs w:val="20"/>
        </w:rPr>
        <w:t>помощь в подготовке</w:t>
      </w:r>
      <w:r w:rsidR="00832520" w:rsidRPr="004964A1">
        <w:rPr>
          <w:rFonts w:ascii="Times New Roman" w:hAnsi="Times New Roman" w:cs="Times New Roman"/>
          <w:sz w:val="20"/>
          <w:szCs w:val="20"/>
        </w:rPr>
        <w:t xml:space="preserve"> необходимого комплекта документов</w:t>
      </w:r>
      <w:r w:rsidRPr="004964A1">
        <w:rPr>
          <w:rFonts w:ascii="Times New Roman" w:hAnsi="Times New Roman" w:cs="Times New Roman"/>
          <w:sz w:val="20"/>
          <w:szCs w:val="20"/>
        </w:rPr>
        <w:t>;</w:t>
      </w:r>
    </w:p>
    <w:p w:rsidR="00832520" w:rsidRPr="004964A1" w:rsidRDefault="00832520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подача заявления и комплекта документов в сертификационны</w:t>
      </w:r>
      <w:r w:rsidR="00970FD0" w:rsidRPr="004964A1">
        <w:rPr>
          <w:rFonts w:ascii="Times New Roman" w:hAnsi="Times New Roman" w:cs="Times New Roman"/>
          <w:sz w:val="20"/>
          <w:szCs w:val="20"/>
        </w:rPr>
        <w:t>й</w:t>
      </w:r>
      <w:r w:rsidRPr="004964A1">
        <w:rPr>
          <w:rFonts w:ascii="Times New Roman" w:hAnsi="Times New Roman" w:cs="Times New Roman"/>
          <w:sz w:val="20"/>
          <w:szCs w:val="20"/>
        </w:rPr>
        <w:t xml:space="preserve"> центр;</w:t>
      </w:r>
    </w:p>
    <w:p w:rsidR="001F3CBA" w:rsidRPr="004964A1" w:rsidRDefault="00832520" w:rsidP="00AE0482">
      <w:pPr>
        <w:pStyle w:val="a4"/>
        <w:tabs>
          <w:tab w:val="left" w:pos="-709"/>
          <w:tab w:val="left" w:pos="-426"/>
          <w:tab w:val="left" w:pos="426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1F3CBA" w:rsidRPr="004964A1">
        <w:rPr>
          <w:rFonts w:ascii="Times New Roman" w:hAnsi="Times New Roman" w:cs="Times New Roman"/>
          <w:sz w:val="20"/>
          <w:szCs w:val="20"/>
        </w:rPr>
        <w:t xml:space="preserve">: </w:t>
      </w:r>
      <w:r w:rsidR="00D9148D" w:rsidRPr="004964A1">
        <w:rPr>
          <w:rFonts w:ascii="Times New Roman" w:hAnsi="Times New Roman" w:cs="Times New Roman"/>
          <w:sz w:val="20"/>
          <w:szCs w:val="20"/>
        </w:rPr>
        <w:t>Исполнитель приступает к оказанию услуги в течение 1 (одного) рабочего дня с момента оплаты стоимости услуг</w:t>
      </w:r>
      <w:r w:rsidR="001F3CBA" w:rsidRPr="004964A1">
        <w:rPr>
          <w:rFonts w:ascii="Times New Roman" w:hAnsi="Times New Roman" w:cs="Times New Roman"/>
          <w:sz w:val="20"/>
          <w:szCs w:val="20"/>
        </w:rPr>
        <w:t>.</w:t>
      </w:r>
    </w:p>
    <w:p w:rsidR="001F3CBA" w:rsidRPr="004964A1" w:rsidRDefault="001F3CBA" w:rsidP="00AE0482">
      <w:pPr>
        <w:pStyle w:val="a4"/>
        <w:tabs>
          <w:tab w:val="left" w:pos="-709"/>
          <w:tab w:val="left" w:pos="-426"/>
          <w:tab w:val="left" w:pos="851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4079D" w:rsidRPr="004964A1" w:rsidRDefault="00A05EDA" w:rsidP="00AE0482">
      <w:pPr>
        <w:pStyle w:val="a4"/>
        <w:tabs>
          <w:tab w:val="left" w:pos="-709"/>
          <w:tab w:val="left" w:pos="-426"/>
        </w:tabs>
        <w:spacing w:line="240" w:lineRule="auto"/>
        <w:ind w:left="0" w:right="-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64A1">
        <w:rPr>
          <w:rFonts w:ascii="Times New Roman" w:hAnsi="Times New Roman" w:cs="Times New Roman"/>
          <w:b/>
          <w:sz w:val="20"/>
          <w:szCs w:val="20"/>
        </w:rPr>
        <w:t>4. ОПИСАНИЕ (РАСШИФРОВКА) ТАРИФНЫХ ПЛАНОВ НА УСЛУГИ ПО ПОЛУЧЕНИЮ СЕРТИФИКАТОВ</w:t>
      </w:r>
    </w:p>
    <w:p w:rsidR="007F6336" w:rsidRPr="004964A1" w:rsidRDefault="00A05EDA" w:rsidP="00AE0482">
      <w:pPr>
        <w:pStyle w:val="a4"/>
        <w:tabs>
          <w:tab w:val="left" w:pos="-709"/>
          <w:tab w:val="left" w:pos="-426"/>
          <w:tab w:val="left" w:pos="567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4.1. </w:t>
      </w:r>
      <w:r w:rsidR="007F6336" w:rsidRPr="004964A1">
        <w:rPr>
          <w:rFonts w:ascii="Times New Roman" w:hAnsi="Times New Roman" w:cs="Times New Roman"/>
          <w:sz w:val="20"/>
          <w:szCs w:val="20"/>
        </w:rPr>
        <w:t>Порядок и срок получения Сертификата определяется</w:t>
      </w:r>
      <w:r w:rsidR="0076731D"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="007F6336" w:rsidRPr="004964A1">
        <w:rPr>
          <w:rFonts w:ascii="Times New Roman" w:hAnsi="Times New Roman" w:cs="Times New Roman"/>
          <w:sz w:val="20"/>
          <w:szCs w:val="20"/>
        </w:rPr>
        <w:t>Регламентом Удостоверяющего центра (</w:t>
      </w:r>
      <w:hyperlink r:id="rId7" w:history="1">
        <w:r w:rsidR="007F6336" w:rsidRPr="004964A1">
          <w:rPr>
            <w:rStyle w:val="a3"/>
            <w:rFonts w:ascii="Times New Roman" w:hAnsi="Times New Roman" w:cs="Times New Roman"/>
            <w:sz w:val="20"/>
            <w:szCs w:val="20"/>
          </w:rPr>
          <w:t>https://ca.kontur.ru/about/documents/49</w:t>
        </w:r>
      </w:hyperlink>
      <w:r w:rsidR="007F6336" w:rsidRPr="004964A1">
        <w:rPr>
          <w:rFonts w:ascii="Times New Roman" w:hAnsi="Times New Roman" w:cs="Times New Roman"/>
          <w:sz w:val="20"/>
          <w:szCs w:val="20"/>
        </w:rPr>
        <w:t>), к которому Заказчик присоединяется в порядке, установленном статьей 428 Гражданского кодекса Российской Федерации подачей заявления на выдачу Сертификата в УЦ.</w:t>
      </w:r>
    </w:p>
    <w:p w:rsidR="0076731D" w:rsidRPr="004964A1" w:rsidRDefault="0076731D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A05EDA" w:rsidRPr="004964A1" w:rsidRDefault="0076731D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4.</w:t>
      </w:r>
      <w:r w:rsidR="007F6336" w:rsidRPr="004964A1">
        <w:rPr>
          <w:rFonts w:ascii="Times New Roman" w:hAnsi="Times New Roman" w:cs="Times New Roman"/>
          <w:sz w:val="20"/>
          <w:szCs w:val="20"/>
        </w:rPr>
        <w:t>2.</w:t>
      </w:r>
      <w:r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="00A05EDA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Тарифный план «Электронная подпись Стандарт» </w:t>
      </w:r>
      <w:r w:rsidR="00A05EDA" w:rsidRPr="004964A1">
        <w:rPr>
          <w:rFonts w:ascii="Times New Roman" w:eastAsia="Times New Roman" w:hAnsi="Times New Roman" w:cs="Times New Roman"/>
          <w:sz w:val="20"/>
          <w:szCs w:val="20"/>
        </w:rPr>
        <w:t>включает в себя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05EDA" w:rsidRPr="004964A1" w:rsidRDefault="00A05EDA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lastRenderedPageBreak/>
        <w:t>Сертификат, выданный на уполномоченное лицо Заказчика</w:t>
      </w:r>
      <w:r w:rsidR="003B5FD9" w:rsidRPr="004964A1">
        <w:rPr>
          <w:rFonts w:ascii="Times New Roman" w:hAnsi="Times New Roman" w:cs="Times New Roman"/>
          <w:sz w:val="20"/>
          <w:szCs w:val="20"/>
        </w:rPr>
        <w:t>,</w:t>
      </w:r>
      <w:r w:rsidRPr="004964A1">
        <w:rPr>
          <w:rFonts w:ascii="Times New Roman" w:hAnsi="Times New Roman" w:cs="Times New Roman"/>
          <w:sz w:val="20"/>
          <w:szCs w:val="20"/>
        </w:rPr>
        <w:t xml:space="preserve"> сроком действия 1 (</w:t>
      </w:r>
      <w:r w:rsidR="00FE5E52">
        <w:rPr>
          <w:rFonts w:ascii="Times New Roman" w:hAnsi="Times New Roman" w:cs="Times New Roman"/>
          <w:sz w:val="20"/>
          <w:szCs w:val="20"/>
        </w:rPr>
        <w:t>о</w:t>
      </w:r>
      <w:r w:rsidRPr="004964A1">
        <w:rPr>
          <w:rFonts w:ascii="Times New Roman" w:hAnsi="Times New Roman" w:cs="Times New Roman"/>
          <w:sz w:val="20"/>
          <w:szCs w:val="20"/>
        </w:rPr>
        <w:t>дин) год</w:t>
      </w:r>
      <w:r w:rsidR="003B5FD9" w:rsidRPr="004964A1">
        <w:rPr>
          <w:rFonts w:ascii="Times New Roman" w:hAnsi="Times New Roman" w:cs="Times New Roman"/>
          <w:sz w:val="20"/>
          <w:szCs w:val="20"/>
        </w:rPr>
        <w:t xml:space="preserve"> с записью</w:t>
      </w:r>
      <w:r w:rsidRPr="004964A1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4964A1">
        <w:rPr>
          <w:rFonts w:ascii="Times New Roman" w:hAnsi="Times New Roman" w:cs="Times New Roman"/>
          <w:sz w:val="20"/>
          <w:szCs w:val="20"/>
        </w:rPr>
        <w:t>Рутокен</w:t>
      </w:r>
      <w:proofErr w:type="spellEnd"/>
      <w:r w:rsidRPr="004964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64A1">
        <w:rPr>
          <w:rFonts w:ascii="Times New Roman" w:hAnsi="Times New Roman" w:cs="Times New Roman"/>
          <w:sz w:val="20"/>
          <w:szCs w:val="20"/>
        </w:rPr>
        <w:t>Лайт</w:t>
      </w:r>
      <w:proofErr w:type="spellEnd"/>
      <w:r w:rsidR="0076731D" w:rsidRPr="004964A1">
        <w:rPr>
          <w:rFonts w:ascii="Times New Roman" w:hAnsi="Times New Roman" w:cs="Times New Roman"/>
          <w:sz w:val="20"/>
          <w:szCs w:val="20"/>
        </w:rPr>
        <w:t>.</w:t>
      </w:r>
    </w:p>
    <w:p w:rsidR="00A05EDA" w:rsidRPr="004964A1" w:rsidRDefault="0076731D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Л</w:t>
      </w:r>
      <w:r w:rsidR="00A05EDA" w:rsidRPr="004964A1">
        <w:rPr>
          <w:rFonts w:ascii="Times New Roman" w:hAnsi="Times New Roman" w:cs="Times New Roman"/>
          <w:sz w:val="20"/>
          <w:szCs w:val="20"/>
        </w:rPr>
        <w:t>ицензию на право использования СКЗИ «</w:t>
      </w:r>
      <w:proofErr w:type="spellStart"/>
      <w:r w:rsidR="00A05EDA" w:rsidRPr="004964A1">
        <w:rPr>
          <w:rFonts w:ascii="Times New Roman" w:hAnsi="Times New Roman" w:cs="Times New Roman"/>
          <w:sz w:val="20"/>
          <w:szCs w:val="20"/>
        </w:rPr>
        <w:t>КриптоПро</w:t>
      </w:r>
      <w:proofErr w:type="spellEnd"/>
      <w:r w:rsidR="00A05EDA" w:rsidRPr="004964A1">
        <w:rPr>
          <w:rFonts w:ascii="Times New Roman" w:hAnsi="Times New Roman" w:cs="Times New Roman"/>
          <w:sz w:val="20"/>
          <w:szCs w:val="20"/>
        </w:rPr>
        <w:t xml:space="preserve"> CSP» в составе Сертификата</w:t>
      </w:r>
      <w:r w:rsidRPr="004964A1">
        <w:rPr>
          <w:rFonts w:ascii="Times New Roman" w:hAnsi="Times New Roman" w:cs="Times New Roman"/>
          <w:sz w:val="20"/>
          <w:szCs w:val="20"/>
        </w:rPr>
        <w:t>.</w:t>
      </w:r>
    </w:p>
    <w:p w:rsidR="0076731D" w:rsidRPr="004964A1" w:rsidRDefault="0076731D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Консультации по вопросам использования, установки и настройки Сертификата в рамках области его применения и/или СКЗИ. </w:t>
      </w:r>
    </w:p>
    <w:p w:rsidR="00A05EDA" w:rsidRPr="004964A1" w:rsidRDefault="00A05EDA" w:rsidP="00AE0482">
      <w:pPr>
        <w:pStyle w:val="a4"/>
        <w:tabs>
          <w:tab w:val="left" w:pos="-709"/>
          <w:tab w:val="left" w:pos="-426"/>
          <w:tab w:val="left" w:pos="426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Сертификат предназначен для участия в закупках в качестве поставщика на ФЭТП</w:t>
      </w:r>
      <w:r w:rsidR="0076731D" w:rsidRPr="004964A1">
        <w:rPr>
          <w:rFonts w:ascii="Times New Roman" w:hAnsi="Times New Roman" w:cs="Times New Roman"/>
          <w:sz w:val="20"/>
          <w:szCs w:val="20"/>
        </w:rPr>
        <w:t>.</w:t>
      </w:r>
    </w:p>
    <w:p w:rsidR="00A05EDA" w:rsidRPr="004964A1" w:rsidRDefault="0076731D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З</w:t>
      </w:r>
      <w:r w:rsidR="00A05EDA" w:rsidRPr="004964A1">
        <w:rPr>
          <w:rFonts w:ascii="Times New Roman" w:hAnsi="Times New Roman" w:cs="Times New Roman"/>
          <w:sz w:val="20"/>
          <w:szCs w:val="20"/>
        </w:rPr>
        <w:t xml:space="preserve">а дополнительную плату </w:t>
      </w:r>
      <w:r w:rsidRPr="004964A1">
        <w:rPr>
          <w:rFonts w:ascii="Times New Roman" w:hAnsi="Times New Roman" w:cs="Times New Roman"/>
          <w:sz w:val="20"/>
          <w:szCs w:val="20"/>
        </w:rPr>
        <w:t>Сертификат может быть дополнен объектными идентификаторами</w:t>
      </w:r>
      <w:r w:rsidR="00FE5E52">
        <w:rPr>
          <w:rFonts w:ascii="Times New Roman" w:hAnsi="Times New Roman" w:cs="Times New Roman"/>
          <w:sz w:val="20"/>
          <w:szCs w:val="20"/>
        </w:rPr>
        <w:t xml:space="preserve"> для работы </w:t>
      </w:r>
      <w:proofErr w:type="gramStart"/>
      <w:r w:rsidR="00FE5E5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4964A1">
        <w:rPr>
          <w:rFonts w:ascii="Times New Roman" w:hAnsi="Times New Roman" w:cs="Times New Roman"/>
          <w:sz w:val="20"/>
          <w:szCs w:val="20"/>
        </w:rPr>
        <w:t>:</w:t>
      </w:r>
    </w:p>
    <w:p w:rsidR="00A05EDA" w:rsidRPr="004964A1" w:rsidRDefault="00FE5E52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ЭТП</w:t>
      </w:r>
      <w:r w:rsidR="00A05EDA" w:rsidRPr="004964A1">
        <w:rPr>
          <w:rFonts w:ascii="Times New Roman" w:hAnsi="Times New Roman" w:cs="Times New Roman"/>
          <w:sz w:val="20"/>
          <w:szCs w:val="20"/>
        </w:rPr>
        <w:t xml:space="preserve"> B2B</w:t>
      </w:r>
      <w:r>
        <w:rPr>
          <w:rFonts w:ascii="Times New Roman" w:hAnsi="Times New Roman" w:cs="Times New Roman"/>
          <w:sz w:val="20"/>
          <w:szCs w:val="20"/>
          <w:lang w:val="en-US"/>
        </w:rPr>
        <w:t>-center</w:t>
      </w:r>
      <w:r w:rsidR="00A05EDA" w:rsidRPr="004964A1">
        <w:rPr>
          <w:rFonts w:ascii="Times New Roman" w:hAnsi="Times New Roman" w:cs="Times New Roman"/>
          <w:sz w:val="20"/>
          <w:szCs w:val="20"/>
        </w:rPr>
        <w:t>;</w:t>
      </w:r>
    </w:p>
    <w:p w:rsidR="00A05EDA" w:rsidRPr="004964A1" w:rsidRDefault="00A05EDA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ЭТП </w:t>
      </w:r>
      <w:proofErr w:type="spellStart"/>
      <w:r w:rsidRPr="004964A1">
        <w:rPr>
          <w:rFonts w:ascii="Times New Roman" w:hAnsi="Times New Roman" w:cs="Times New Roman"/>
          <w:sz w:val="20"/>
          <w:szCs w:val="20"/>
        </w:rPr>
        <w:t>Газпромбанк</w:t>
      </w:r>
      <w:proofErr w:type="spellEnd"/>
      <w:r w:rsidRPr="004964A1">
        <w:rPr>
          <w:rFonts w:ascii="Times New Roman" w:hAnsi="Times New Roman" w:cs="Times New Roman"/>
          <w:sz w:val="20"/>
          <w:szCs w:val="20"/>
        </w:rPr>
        <w:t xml:space="preserve"> (коммерческая секция); </w:t>
      </w:r>
    </w:p>
    <w:p w:rsidR="00A05EDA" w:rsidRPr="004964A1" w:rsidRDefault="00A05EDA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ЭТП </w:t>
      </w:r>
      <w:proofErr w:type="spellStart"/>
      <w:r w:rsidRPr="004964A1">
        <w:rPr>
          <w:rFonts w:ascii="Times New Roman" w:hAnsi="Times New Roman" w:cs="Times New Roman"/>
          <w:sz w:val="20"/>
          <w:szCs w:val="20"/>
        </w:rPr>
        <w:t>uTender</w:t>
      </w:r>
      <w:proofErr w:type="spellEnd"/>
      <w:r w:rsidRPr="004964A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05EDA" w:rsidRPr="004964A1" w:rsidRDefault="003633D1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ЭТП Фабрикант.</w:t>
      </w:r>
    </w:p>
    <w:p w:rsidR="003633D1" w:rsidRPr="004964A1" w:rsidRDefault="003633D1" w:rsidP="00AE0482">
      <w:pPr>
        <w:pStyle w:val="a4"/>
        <w:tabs>
          <w:tab w:val="left" w:pos="-709"/>
          <w:tab w:val="left" w:pos="-426"/>
          <w:tab w:val="left" w:pos="426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6731D" w:rsidRPr="004964A1" w:rsidRDefault="0076731D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="007F6336"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4964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</w:t>
      </w:r>
      <w:r w:rsidR="00A05EDA" w:rsidRPr="004964A1">
        <w:rPr>
          <w:rFonts w:ascii="Times New Roman" w:eastAsia="Times New Roman" w:hAnsi="Times New Roman" w:cs="Times New Roman"/>
          <w:i/>
          <w:sz w:val="20"/>
          <w:szCs w:val="20"/>
        </w:rPr>
        <w:t>Тарифный план «Электронная подпись Универсал»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 включает в себя:</w:t>
      </w:r>
    </w:p>
    <w:p w:rsidR="0076731D" w:rsidRPr="004964A1" w:rsidRDefault="0076731D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Сертификат, выданный на уполномоченное лицо Заказчика</w:t>
      </w:r>
      <w:r w:rsidR="003B5FD9" w:rsidRPr="004964A1">
        <w:rPr>
          <w:rFonts w:ascii="Times New Roman" w:hAnsi="Times New Roman" w:cs="Times New Roman"/>
          <w:sz w:val="20"/>
          <w:szCs w:val="20"/>
        </w:rPr>
        <w:t>,</w:t>
      </w:r>
      <w:r w:rsidRPr="004964A1">
        <w:rPr>
          <w:rFonts w:ascii="Times New Roman" w:hAnsi="Times New Roman" w:cs="Times New Roman"/>
          <w:sz w:val="20"/>
          <w:szCs w:val="20"/>
        </w:rPr>
        <w:t xml:space="preserve"> сроком действия 1 (</w:t>
      </w:r>
      <w:r w:rsidR="00FE5E52">
        <w:rPr>
          <w:rFonts w:ascii="Times New Roman" w:hAnsi="Times New Roman" w:cs="Times New Roman"/>
          <w:sz w:val="20"/>
          <w:szCs w:val="20"/>
        </w:rPr>
        <w:t>о</w:t>
      </w:r>
      <w:r w:rsidRPr="004964A1">
        <w:rPr>
          <w:rFonts w:ascii="Times New Roman" w:hAnsi="Times New Roman" w:cs="Times New Roman"/>
          <w:sz w:val="20"/>
          <w:szCs w:val="20"/>
        </w:rPr>
        <w:t xml:space="preserve">дин) год </w:t>
      </w:r>
      <w:r w:rsidR="003B5FD9" w:rsidRPr="004964A1">
        <w:rPr>
          <w:rFonts w:ascii="Times New Roman" w:hAnsi="Times New Roman" w:cs="Times New Roman"/>
          <w:sz w:val="20"/>
          <w:szCs w:val="20"/>
        </w:rPr>
        <w:t xml:space="preserve">с записью </w:t>
      </w:r>
      <w:r w:rsidRPr="004964A1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4964A1">
        <w:rPr>
          <w:rFonts w:ascii="Times New Roman" w:hAnsi="Times New Roman" w:cs="Times New Roman"/>
          <w:sz w:val="20"/>
          <w:szCs w:val="20"/>
        </w:rPr>
        <w:t>Рутокен</w:t>
      </w:r>
      <w:proofErr w:type="spellEnd"/>
      <w:r w:rsidRPr="004964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64A1">
        <w:rPr>
          <w:rFonts w:ascii="Times New Roman" w:hAnsi="Times New Roman" w:cs="Times New Roman"/>
          <w:sz w:val="20"/>
          <w:szCs w:val="20"/>
        </w:rPr>
        <w:t>Лайт</w:t>
      </w:r>
      <w:proofErr w:type="spellEnd"/>
      <w:r w:rsidRPr="004964A1">
        <w:rPr>
          <w:rFonts w:ascii="Times New Roman" w:hAnsi="Times New Roman" w:cs="Times New Roman"/>
          <w:sz w:val="20"/>
          <w:szCs w:val="20"/>
        </w:rPr>
        <w:t>.</w:t>
      </w:r>
    </w:p>
    <w:p w:rsidR="0076731D" w:rsidRPr="004964A1" w:rsidRDefault="0076731D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Лицензию на право использования СКЗИ «</w:t>
      </w:r>
      <w:proofErr w:type="spellStart"/>
      <w:r w:rsidRPr="004964A1">
        <w:rPr>
          <w:rFonts w:ascii="Times New Roman" w:hAnsi="Times New Roman" w:cs="Times New Roman"/>
          <w:sz w:val="20"/>
          <w:szCs w:val="20"/>
        </w:rPr>
        <w:t>КриптоПро</w:t>
      </w:r>
      <w:proofErr w:type="spellEnd"/>
      <w:r w:rsidRPr="004964A1">
        <w:rPr>
          <w:rFonts w:ascii="Times New Roman" w:hAnsi="Times New Roman" w:cs="Times New Roman"/>
          <w:sz w:val="20"/>
          <w:szCs w:val="20"/>
        </w:rPr>
        <w:t xml:space="preserve"> CSP» в составе Сертификата.</w:t>
      </w:r>
    </w:p>
    <w:p w:rsidR="0076731D" w:rsidRPr="004964A1" w:rsidRDefault="0076731D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Консультации по вопросам использования, установки и настройки Сертификата в рамках области его применения и/или СКЗИ. </w:t>
      </w:r>
    </w:p>
    <w:p w:rsidR="003633D1" w:rsidRPr="004964A1" w:rsidRDefault="0076731D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С</w:t>
      </w:r>
      <w:r w:rsidR="00A05EDA" w:rsidRPr="004964A1">
        <w:rPr>
          <w:rFonts w:ascii="Times New Roman" w:hAnsi="Times New Roman" w:cs="Times New Roman"/>
          <w:sz w:val="20"/>
          <w:szCs w:val="20"/>
        </w:rPr>
        <w:t xml:space="preserve">ертификат предназначен для участия в закупках в качестве поставщика на ФЭТП, а также </w:t>
      </w:r>
      <w:r w:rsidRPr="004964A1">
        <w:rPr>
          <w:rFonts w:ascii="Times New Roman" w:hAnsi="Times New Roman" w:cs="Times New Roman"/>
          <w:sz w:val="20"/>
          <w:szCs w:val="20"/>
        </w:rPr>
        <w:t>на</w:t>
      </w:r>
      <w:r w:rsidR="00A05EDA"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Pr="004964A1">
        <w:rPr>
          <w:rFonts w:ascii="Times New Roman" w:hAnsi="Times New Roman" w:cs="Times New Roman"/>
          <w:sz w:val="20"/>
          <w:szCs w:val="20"/>
        </w:rPr>
        <w:t>КИР</w:t>
      </w:r>
      <w:r w:rsidR="00A05EDA" w:rsidRPr="004964A1">
        <w:rPr>
          <w:rFonts w:ascii="Times New Roman" w:hAnsi="Times New Roman" w:cs="Times New Roman"/>
          <w:sz w:val="20"/>
          <w:szCs w:val="20"/>
        </w:rPr>
        <w:t xml:space="preserve">, в частности, </w:t>
      </w:r>
      <w:r w:rsidR="00FE5E52">
        <w:rPr>
          <w:rFonts w:ascii="Times New Roman" w:hAnsi="Times New Roman" w:cs="Times New Roman"/>
          <w:sz w:val="20"/>
          <w:szCs w:val="20"/>
        </w:rPr>
        <w:t xml:space="preserve">ЭТП </w:t>
      </w:r>
      <w:r w:rsidR="00A05EDA" w:rsidRPr="004964A1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A05EDA" w:rsidRPr="004964A1">
        <w:rPr>
          <w:rFonts w:ascii="Times New Roman" w:hAnsi="Times New Roman" w:cs="Times New Roman"/>
          <w:sz w:val="20"/>
          <w:szCs w:val="20"/>
        </w:rPr>
        <w:t>2</w:t>
      </w:r>
      <w:r w:rsidR="00FE5E52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A05EDA" w:rsidRPr="004964A1">
        <w:rPr>
          <w:rFonts w:ascii="Times New Roman" w:hAnsi="Times New Roman" w:cs="Times New Roman"/>
          <w:sz w:val="20"/>
          <w:szCs w:val="20"/>
        </w:rPr>
        <w:t>-</w:t>
      </w:r>
      <w:r w:rsidR="00A05EDA" w:rsidRPr="004964A1">
        <w:rPr>
          <w:rFonts w:ascii="Times New Roman" w:hAnsi="Times New Roman" w:cs="Times New Roman"/>
          <w:sz w:val="20"/>
          <w:szCs w:val="20"/>
          <w:lang w:val="en-US"/>
        </w:rPr>
        <w:t>center</w:t>
      </w:r>
      <w:r w:rsidR="00A05EDA" w:rsidRPr="004964A1">
        <w:rPr>
          <w:rFonts w:ascii="Times New Roman" w:hAnsi="Times New Roman" w:cs="Times New Roman"/>
          <w:sz w:val="20"/>
          <w:szCs w:val="20"/>
        </w:rPr>
        <w:t>, ЭТП Фабрикант и други</w:t>
      </w:r>
      <w:r w:rsidR="003B5FD9" w:rsidRPr="004964A1">
        <w:rPr>
          <w:rFonts w:ascii="Times New Roman" w:hAnsi="Times New Roman" w:cs="Times New Roman"/>
          <w:sz w:val="20"/>
          <w:szCs w:val="20"/>
        </w:rPr>
        <w:t>х</w:t>
      </w:r>
      <w:r w:rsidR="00A05EDA" w:rsidRPr="004964A1">
        <w:rPr>
          <w:rFonts w:ascii="Times New Roman" w:hAnsi="Times New Roman" w:cs="Times New Roman"/>
          <w:sz w:val="20"/>
          <w:szCs w:val="20"/>
        </w:rPr>
        <w:t xml:space="preserve">. Полный список ЭТП опубликован по адресу </w:t>
      </w:r>
      <w:r w:rsidR="00A05EDA" w:rsidRPr="004964A1"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https://is-zakupki.ru/Material/MarketplaceFullList</w:t>
      </w:r>
      <w:r w:rsidR="00A05EDA" w:rsidRPr="004964A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76731D" w:rsidRPr="004964A1" w:rsidRDefault="0076731D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За дополнительную плату Сертификат может быть дополнен объектными идентификаторами</w:t>
      </w:r>
      <w:r w:rsidR="00FE5E52" w:rsidRPr="00FE5E52">
        <w:rPr>
          <w:rFonts w:ascii="Times New Roman" w:hAnsi="Times New Roman" w:cs="Times New Roman"/>
          <w:sz w:val="20"/>
          <w:szCs w:val="20"/>
        </w:rPr>
        <w:t xml:space="preserve"> </w:t>
      </w:r>
      <w:r w:rsidR="00FE5E52">
        <w:rPr>
          <w:rFonts w:ascii="Times New Roman" w:hAnsi="Times New Roman" w:cs="Times New Roman"/>
          <w:sz w:val="20"/>
          <w:szCs w:val="20"/>
        </w:rPr>
        <w:t xml:space="preserve">для работы </w:t>
      </w:r>
      <w:proofErr w:type="gramStart"/>
      <w:r w:rsidR="00FE5E5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4964A1">
        <w:rPr>
          <w:rFonts w:ascii="Times New Roman" w:hAnsi="Times New Roman" w:cs="Times New Roman"/>
          <w:sz w:val="20"/>
          <w:szCs w:val="20"/>
        </w:rPr>
        <w:t>:</w:t>
      </w:r>
    </w:p>
    <w:p w:rsidR="00A05EDA" w:rsidRPr="004964A1" w:rsidRDefault="0076731D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A05EDA" w:rsidRPr="004964A1">
        <w:rPr>
          <w:rFonts w:ascii="Times New Roman" w:eastAsia="Times New Roman" w:hAnsi="Times New Roman" w:cs="Times New Roman"/>
          <w:sz w:val="20"/>
          <w:szCs w:val="20"/>
        </w:rPr>
        <w:t xml:space="preserve"> ЭТП «</w:t>
      </w:r>
      <w:proofErr w:type="spellStart"/>
      <w:r w:rsidR="00A05EDA" w:rsidRPr="004964A1">
        <w:rPr>
          <w:rFonts w:ascii="Times New Roman" w:eastAsia="Times New Roman" w:hAnsi="Times New Roman" w:cs="Times New Roman"/>
          <w:sz w:val="20"/>
          <w:szCs w:val="20"/>
        </w:rPr>
        <w:t>Газпромбанк</w:t>
      </w:r>
      <w:proofErr w:type="spellEnd"/>
      <w:r w:rsidR="00A05EDA" w:rsidRPr="004964A1">
        <w:rPr>
          <w:rFonts w:ascii="Times New Roman" w:eastAsia="Times New Roman" w:hAnsi="Times New Roman" w:cs="Times New Roman"/>
          <w:sz w:val="20"/>
          <w:szCs w:val="20"/>
        </w:rPr>
        <w:t>» (</w:t>
      </w:r>
      <w:r w:rsidR="00A05EDA" w:rsidRPr="004964A1">
        <w:rPr>
          <w:rFonts w:ascii="Times New Roman" w:hAnsi="Times New Roman" w:cs="Times New Roman"/>
          <w:sz w:val="20"/>
          <w:szCs w:val="20"/>
        </w:rPr>
        <w:t>коммерческая секция</w:t>
      </w:r>
      <w:r w:rsidR="00A05EDA" w:rsidRPr="004964A1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633D1" w:rsidRPr="004964A1" w:rsidRDefault="003633D1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</w:p>
    <w:p w:rsidR="0076731D" w:rsidRPr="004964A1" w:rsidRDefault="0076731D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i/>
          <w:sz w:val="20"/>
          <w:szCs w:val="20"/>
        </w:rPr>
        <w:t>4.</w:t>
      </w:r>
      <w:r w:rsidR="007F6336" w:rsidRPr="004964A1">
        <w:rPr>
          <w:rFonts w:ascii="Times New Roman" w:eastAsia="Times New Roman" w:hAnsi="Times New Roman" w:cs="Times New Roman"/>
          <w:i/>
          <w:sz w:val="20"/>
          <w:szCs w:val="20"/>
        </w:rPr>
        <w:t>4.</w:t>
      </w:r>
      <w:r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05EDA" w:rsidRPr="004964A1">
        <w:rPr>
          <w:rFonts w:ascii="Times New Roman" w:eastAsia="Times New Roman" w:hAnsi="Times New Roman" w:cs="Times New Roman"/>
          <w:i/>
          <w:sz w:val="20"/>
          <w:szCs w:val="20"/>
        </w:rPr>
        <w:t xml:space="preserve">Тарифный план «Электронная подпись Универсал </w:t>
      </w:r>
      <w:r w:rsidR="00A05EDA" w:rsidRPr="004964A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VIP</w:t>
      </w:r>
      <w:r w:rsidR="00A05EDA" w:rsidRPr="004964A1">
        <w:rPr>
          <w:rFonts w:ascii="Times New Roman" w:eastAsia="Times New Roman" w:hAnsi="Times New Roman" w:cs="Times New Roman"/>
          <w:i/>
          <w:sz w:val="20"/>
          <w:szCs w:val="20"/>
        </w:rPr>
        <w:t>»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 включает в себя:</w:t>
      </w:r>
    </w:p>
    <w:p w:rsidR="0076731D" w:rsidRPr="004964A1" w:rsidRDefault="0076731D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Сертификат на уполномоченное лицо Заказчика сроком действия 1 (</w:t>
      </w:r>
      <w:r w:rsidR="00FE5E52">
        <w:rPr>
          <w:rFonts w:ascii="Times New Roman" w:hAnsi="Times New Roman" w:cs="Times New Roman"/>
          <w:sz w:val="20"/>
          <w:szCs w:val="20"/>
        </w:rPr>
        <w:t>о</w:t>
      </w:r>
      <w:r w:rsidRPr="004964A1">
        <w:rPr>
          <w:rFonts w:ascii="Times New Roman" w:hAnsi="Times New Roman" w:cs="Times New Roman"/>
          <w:sz w:val="20"/>
          <w:szCs w:val="20"/>
        </w:rPr>
        <w:t xml:space="preserve">дин) год </w:t>
      </w:r>
      <w:r w:rsidR="003B5FD9" w:rsidRPr="004964A1">
        <w:rPr>
          <w:rFonts w:ascii="Times New Roman" w:hAnsi="Times New Roman" w:cs="Times New Roman"/>
          <w:sz w:val="20"/>
          <w:szCs w:val="20"/>
        </w:rPr>
        <w:t xml:space="preserve">с записью </w:t>
      </w:r>
      <w:r w:rsidRPr="004964A1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4964A1">
        <w:rPr>
          <w:rFonts w:ascii="Times New Roman" w:hAnsi="Times New Roman" w:cs="Times New Roman"/>
          <w:sz w:val="20"/>
          <w:szCs w:val="20"/>
        </w:rPr>
        <w:t>Рутокен</w:t>
      </w:r>
      <w:proofErr w:type="spellEnd"/>
      <w:r w:rsidRPr="004964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64A1">
        <w:rPr>
          <w:rFonts w:ascii="Times New Roman" w:hAnsi="Times New Roman" w:cs="Times New Roman"/>
          <w:sz w:val="20"/>
          <w:szCs w:val="20"/>
        </w:rPr>
        <w:t>Лайт</w:t>
      </w:r>
      <w:proofErr w:type="spellEnd"/>
      <w:r w:rsidRPr="004964A1">
        <w:rPr>
          <w:rFonts w:ascii="Times New Roman" w:hAnsi="Times New Roman" w:cs="Times New Roman"/>
          <w:sz w:val="20"/>
          <w:szCs w:val="20"/>
        </w:rPr>
        <w:t>.</w:t>
      </w:r>
    </w:p>
    <w:p w:rsidR="0076731D" w:rsidRPr="004964A1" w:rsidRDefault="0076731D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Лицензию на право использования СКЗИ «</w:t>
      </w:r>
      <w:proofErr w:type="spellStart"/>
      <w:r w:rsidRPr="004964A1">
        <w:rPr>
          <w:rFonts w:ascii="Times New Roman" w:hAnsi="Times New Roman" w:cs="Times New Roman"/>
          <w:sz w:val="20"/>
          <w:szCs w:val="20"/>
        </w:rPr>
        <w:t>КриптоПро</w:t>
      </w:r>
      <w:proofErr w:type="spellEnd"/>
      <w:r w:rsidRPr="004964A1">
        <w:rPr>
          <w:rFonts w:ascii="Times New Roman" w:hAnsi="Times New Roman" w:cs="Times New Roman"/>
          <w:sz w:val="20"/>
          <w:szCs w:val="20"/>
        </w:rPr>
        <w:t xml:space="preserve"> CSP» в составе Сертификата.</w:t>
      </w:r>
    </w:p>
    <w:p w:rsidR="0076731D" w:rsidRPr="004964A1" w:rsidRDefault="0076731D" w:rsidP="00AE0482">
      <w:pPr>
        <w:pStyle w:val="a4"/>
        <w:numPr>
          <w:ilvl w:val="0"/>
          <w:numId w:val="3"/>
        </w:numPr>
        <w:tabs>
          <w:tab w:val="left" w:pos="-709"/>
          <w:tab w:val="left" w:pos="-426"/>
          <w:tab w:val="left" w:pos="426"/>
        </w:tabs>
        <w:spacing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Консультации по вопросам использования, установки и настройки Сертификата, в рамках области его применения и/или СКЗИ. </w:t>
      </w:r>
    </w:p>
    <w:p w:rsidR="0076731D" w:rsidRPr="004964A1" w:rsidRDefault="0076731D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>С</w:t>
      </w:r>
      <w:r w:rsidR="00A05EDA" w:rsidRPr="004964A1">
        <w:rPr>
          <w:rFonts w:ascii="Times New Roman" w:hAnsi="Times New Roman" w:cs="Times New Roman"/>
          <w:sz w:val="20"/>
          <w:szCs w:val="20"/>
        </w:rPr>
        <w:t xml:space="preserve">ертификат предназначен для участия в закупках в качестве поставщика на ФЭТП, а также </w:t>
      </w:r>
      <w:r w:rsidRPr="004964A1">
        <w:rPr>
          <w:rFonts w:ascii="Times New Roman" w:hAnsi="Times New Roman" w:cs="Times New Roman"/>
          <w:sz w:val="20"/>
          <w:szCs w:val="20"/>
        </w:rPr>
        <w:t>на КИР</w:t>
      </w:r>
      <w:r w:rsidR="00A05EDA" w:rsidRPr="004964A1">
        <w:rPr>
          <w:rFonts w:ascii="Times New Roman" w:hAnsi="Times New Roman" w:cs="Times New Roman"/>
          <w:sz w:val="20"/>
          <w:szCs w:val="20"/>
        </w:rPr>
        <w:t xml:space="preserve">, </w:t>
      </w:r>
      <w:r w:rsidR="00FE5E52" w:rsidRPr="004964A1">
        <w:rPr>
          <w:rFonts w:ascii="Times New Roman" w:hAnsi="Times New Roman" w:cs="Times New Roman"/>
          <w:sz w:val="20"/>
          <w:szCs w:val="20"/>
        </w:rPr>
        <w:t xml:space="preserve">в частности, </w:t>
      </w:r>
      <w:r w:rsidR="00FE5E52">
        <w:rPr>
          <w:rFonts w:ascii="Times New Roman" w:hAnsi="Times New Roman" w:cs="Times New Roman"/>
          <w:sz w:val="20"/>
          <w:szCs w:val="20"/>
        </w:rPr>
        <w:t xml:space="preserve">ЭТП </w:t>
      </w:r>
      <w:r w:rsidR="00FE5E52" w:rsidRPr="004964A1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FE5E52" w:rsidRPr="004964A1">
        <w:rPr>
          <w:rFonts w:ascii="Times New Roman" w:hAnsi="Times New Roman" w:cs="Times New Roman"/>
          <w:sz w:val="20"/>
          <w:szCs w:val="20"/>
        </w:rPr>
        <w:t>2</w:t>
      </w:r>
      <w:r w:rsidR="00FE5E52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FE5E52" w:rsidRPr="004964A1">
        <w:rPr>
          <w:rFonts w:ascii="Times New Roman" w:hAnsi="Times New Roman" w:cs="Times New Roman"/>
          <w:sz w:val="20"/>
          <w:szCs w:val="20"/>
        </w:rPr>
        <w:t>-</w:t>
      </w:r>
      <w:r w:rsidR="00FE5E52" w:rsidRPr="004964A1">
        <w:rPr>
          <w:rFonts w:ascii="Times New Roman" w:hAnsi="Times New Roman" w:cs="Times New Roman"/>
          <w:sz w:val="20"/>
          <w:szCs w:val="20"/>
          <w:lang w:val="en-US"/>
        </w:rPr>
        <w:t>center</w:t>
      </w:r>
      <w:r w:rsidR="00FE5E52" w:rsidRPr="004964A1">
        <w:rPr>
          <w:rFonts w:ascii="Times New Roman" w:hAnsi="Times New Roman" w:cs="Times New Roman"/>
          <w:sz w:val="20"/>
          <w:szCs w:val="20"/>
        </w:rPr>
        <w:t>, ЭТП Фабрикант</w:t>
      </w:r>
      <w:r w:rsidR="00FE5E52">
        <w:rPr>
          <w:rFonts w:ascii="Times New Roman" w:hAnsi="Times New Roman" w:cs="Times New Roman"/>
          <w:sz w:val="20"/>
          <w:szCs w:val="20"/>
        </w:rPr>
        <w:t>,</w:t>
      </w:r>
      <w:r w:rsidR="00A05EDA" w:rsidRPr="004964A1">
        <w:rPr>
          <w:rFonts w:ascii="Times New Roman" w:hAnsi="Times New Roman" w:cs="Times New Roman"/>
          <w:sz w:val="20"/>
          <w:szCs w:val="20"/>
        </w:rPr>
        <w:t xml:space="preserve"> </w:t>
      </w:r>
      <w:r w:rsidR="00A05EDA" w:rsidRPr="004964A1">
        <w:rPr>
          <w:rFonts w:ascii="Times New Roman" w:eastAsia="Times New Roman" w:hAnsi="Times New Roman" w:cs="Times New Roman"/>
          <w:sz w:val="20"/>
          <w:szCs w:val="20"/>
        </w:rPr>
        <w:t>ЭТП «</w:t>
      </w:r>
      <w:proofErr w:type="spellStart"/>
      <w:r w:rsidR="00A05EDA" w:rsidRPr="004964A1">
        <w:rPr>
          <w:rFonts w:ascii="Times New Roman" w:eastAsia="Times New Roman" w:hAnsi="Times New Roman" w:cs="Times New Roman"/>
          <w:sz w:val="20"/>
          <w:szCs w:val="20"/>
        </w:rPr>
        <w:t>Газпромбанк</w:t>
      </w:r>
      <w:proofErr w:type="spellEnd"/>
      <w:r w:rsidR="00A05EDA" w:rsidRPr="004964A1">
        <w:rPr>
          <w:rFonts w:ascii="Times New Roman" w:eastAsia="Times New Roman" w:hAnsi="Times New Roman" w:cs="Times New Roman"/>
          <w:sz w:val="20"/>
          <w:szCs w:val="20"/>
        </w:rPr>
        <w:t>» (</w:t>
      </w:r>
      <w:r w:rsidR="00A05EDA" w:rsidRPr="004964A1">
        <w:rPr>
          <w:rFonts w:ascii="Times New Roman" w:hAnsi="Times New Roman" w:cs="Times New Roman"/>
          <w:sz w:val="20"/>
          <w:szCs w:val="20"/>
        </w:rPr>
        <w:t>коммерческая секция</w:t>
      </w:r>
      <w:r w:rsidR="00A05EDA" w:rsidRPr="004964A1">
        <w:rPr>
          <w:rFonts w:ascii="Times New Roman" w:eastAsia="Times New Roman" w:hAnsi="Times New Roman" w:cs="Times New Roman"/>
          <w:sz w:val="20"/>
          <w:szCs w:val="20"/>
        </w:rPr>
        <w:t>).</w:t>
      </w:r>
      <w:r w:rsidR="00A05EDA" w:rsidRPr="004964A1">
        <w:rPr>
          <w:rFonts w:ascii="Times New Roman" w:hAnsi="Times New Roman" w:cs="Times New Roman"/>
          <w:sz w:val="20"/>
          <w:szCs w:val="20"/>
        </w:rPr>
        <w:t xml:space="preserve"> Полный список ЭТП опубликован по адресу </w:t>
      </w:r>
      <w:hyperlink r:id="rId8" w:history="1">
        <w:r w:rsidRPr="004964A1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https://is-zakupki.ru/Material/MarketplaceFullList</w:t>
        </w:r>
      </w:hyperlink>
      <w:r w:rsidR="00A05EDA" w:rsidRPr="004964A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633D1" w:rsidRPr="004964A1" w:rsidRDefault="003633D1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EDA" w:rsidRPr="005B0BB9" w:rsidRDefault="0076731D" w:rsidP="00AE0482">
      <w:pPr>
        <w:pStyle w:val="a4"/>
        <w:tabs>
          <w:tab w:val="left" w:pos="-709"/>
        </w:tabs>
        <w:spacing w:line="240" w:lineRule="auto"/>
        <w:ind w:left="0" w:right="-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64A1">
        <w:rPr>
          <w:rFonts w:ascii="Times New Roman" w:eastAsia="Times New Roman" w:hAnsi="Times New Roman" w:cs="Times New Roman"/>
          <w:sz w:val="20"/>
          <w:szCs w:val="20"/>
        </w:rPr>
        <w:t>4.</w:t>
      </w:r>
      <w:r w:rsidR="007F6336" w:rsidRPr="004964A1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5EDA" w:rsidRPr="004964A1">
        <w:rPr>
          <w:rFonts w:ascii="Times New Roman" w:eastAsia="Times New Roman" w:hAnsi="Times New Roman" w:cs="Times New Roman"/>
          <w:i/>
          <w:sz w:val="20"/>
          <w:szCs w:val="20"/>
        </w:rPr>
        <w:t>Тарифный план «Электронная подпись Универсал и аккредитация»</w:t>
      </w:r>
      <w:r w:rsidR="005B0BB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B0BB9" w:rsidRPr="005B0BB9">
        <w:rPr>
          <w:rFonts w:ascii="Times New Roman" w:eastAsia="Times New Roman" w:hAnsi="Times New Roman" w:cs="Times New Roman"/>
          <w:sz w:val="20"/>
          <w:szCs w:val="20"/>
        </w:rPr>
        <w:t>в</w:t>
      </w:r>
      <w:r w:rsidR="00A05EDA" w:rsidRPr="004964A1">
        <w:rPr>
          <w:rFonts w:ascii="Times New Roman" w:eastAsia="Times New Roman" w:hAnsi="Times New Roman" w:cs="Times New Roman"/>
          <w:sz w:val="20"/>
          <w:szCs w:val="20"/>
        </w:rPr>
        <w:t xml:space="preserve">ключает в себя: </w:t>
      </w:r>
    </w:p>
    <w:p w:rsidR="00A05EDA" w:rsidRPr="004964A1" w:rsidRDefault="0076731D" w:rsidP="00AE0482">
      <w:pPr>
        <w:pStyle w:val="a4"/>
        <w:tabs>
          <w:tab w:val="left" w:pos="-709"/>
          <w:tab w:val="left" w:pos="-426"/>
          <w:tab w:val="left" w:pos="426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4964A1">
        <w:rPr>
          <w:rFonts w:ascii="Times New Roman" w:hAnsi="Times New Roman" w:cs="Times New Roman"/>
          <w:sz w:val="20"/>
          <w:szCs w:val="20"/>
        </w:rPr>
        <w:t xml:space="preserve">– </w:t>
      </w:r>
      <w:r w:rsidR="00D9148D" w:rsidRPr="004964A1">
        <w:rPr>
          <w:rFonts w:ascii="Times New Roman" w:hAnsi="Times New Roman" w:cs="Times New Roman"/>
          <w:sz w:val="20"/>
          <w:szCs w:val="20"/>
        </w:rPr>
        <w:t>Сертификат</w:t>
      </w:r>
      <w:r w:rsidRPr="004964A1">
        <w:rPr>
          <w:rFonts w:ascii="Times New Roman" w:hAnsi="Times New Roman" w:cs="Times New Roman"/>
          <w:sz w:val="20"/>
          <w:szCs w:val="20"/>
        </w:rPr>
        <w:t xml:space="preserve"> по тарифному плану</w:t>
      </w:r>
      <w:r w:rsidR="00A05EDA" w:rsidRPr="004964A1">
        <w:rPr>
          <w:rFonts w:ascii="Times New Roman" w:hAnsi="Times New Roman" w:cs="Times New Roman"/>
          <w:sz w:val="20"/>
          <w:szCs w:val="20"/>
        </w:rPr>
        <w:t xml:space="preserve"> «</w:t>
      </w:r>
      <w:r w:rsidR="00A05EDA" w:rsidRPr="004964A1">
        <w:rPr>
          <w:rFonts w:ascii="Times New Roman" w:eastAsia="Times New Roman" w:hAnsi="Times New Roman" w:cs="Times New Roman"/>
          <w:sz w:val="20"/>
          <w:szCs w:val="20"/>
        </w:rPr>
        <w:t>Электронная подпись Универсал»</w:t>
      </w:r>
      <w:r w:rsidR="003B5FD9" w:rsidRPr="004964A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21688" w:rsidRPr="004964A1" w:rsidRDefault="00FA6351" w:rsidP="00AE0482">
      <w:pPr>
        <w:pStyle w:val="a4"/>
        <w:tabs>
          <w:tab w:val="left" w:pos="-709"/>
          <w:tab w:val="left" w:pos="-426"/>
          <w:tab w:val="left" w:pos="567"/>
        </w:tabs>
        <w:spacing w:line="240" w:lineRule="auto"/>
        <w:ind w:left="0" w:right="-2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E21688" w:rsidRPr="004964A1">
        <w:rPr>
          <w:rFonts w:ascii="Times New Roman" w:eastAsia="Calibri" w:hAnsi="Times New Roman"/>
          <w:sz w:val="20"/>
          <w:szCs w:val="20"/>
        </w:rPr>
        <w:t xml:space="preserve">Услуги при регистрации Заказчика в Единой </w:t>
      </w:r>
      <w:r w:rsidR="00D9148D" w:rsidRPr="004964A1">
        <w:rPr>
          <w:rFonts w:ascii="Times New Roman" w:eastAsia="Calibri" w:hAnsi="Times New Roman"/>
          <w:sz w:val="20"/>
          <w:szCs w:val="20"/>
        </w:rPr>
        <w:t xml:space="preserve">информационной системе (ЕИС) и </w:t>
      </w:r>
      <w:r w:rsidR="00E21688" w:rsidRPr="004964A1">
        <w:rPr>
          <w:rFonts w:ascii="Times New Roman" w:eastAsia="Times New Roman" w:hAnsi="Times New Roman" w:cs="Times New Roman"/>
          <w:sz w:val="20"/>
          <w:szCs w:val="20"/>
        </w:rPr>
        <w:t>ЭТП B2B-Center</w:t>
      </w:r>
      <w:r w:rsidR="00E21688" w:rsidRPr="004964A1">
        <w:rPr>
          <w:rFonts w:ascii="Times New Roman" w:eastAsia="Calibri" w:hAnsi="Times New Roman"/>
          <w:sz w:val="20"/>
          <w:szCs w:val="20"/>
        </w:rPr>
        <w:t xml:space="preserve"> – консультирование Заказчика по регистрации </w:t>
      </w:r>
      <w:r w:rsidR="00FE5E52">
        <w:rPr>
          <w:rFonts w:ascii="Times New Roman" w:eastAsia="Calibri" w:hAnsi="Times New Roman"/>
          <w:sz w:val="20"/>
          <w:szCs w:val="20"/>
        </w:rPr>
        <w:t xml:space="preserve">на ЭТП </w:t>
      </w:r>
      <w:r w:rsidR="00FE5E52">
        <w:rPr>
          <w:rFonts w:ascii="Times New Roman" w:eastAsia="Calibri" w:hAnsi="Times New Roman"/>
          <w:sz w:val="20"/>
          <w:szCs w:val="20"/>
          <w:lang w:val="en-US"/>
        </w:rPr>
        <w:t>B</w:t>
      </w:r>
      <w:r w:rsidR="00FE5E52" w:rsidRPr="00FE5E52">
        <w:rPr>
          <w:rFonts w:ascii="Times New Roman" w:eastAsia="Calibri" w:hAnsi="Times New Roman"/>
          <w:sz w:val="20"/>
          <w:szCs w:val="20"/>
        </w:rPr>
        <w:t>2</w:t>
      </w:r>
      <w:r w:rsidR="00FE5E52">
        <w:rPr>
          <w:rFonts w:ascii="Times New Roman" w:eastAsia="Calibri" w:hAnsi="Times New Roman"/>
          <w:sz w:val="20"/>
          <w:szCs w:val="20"/>
          <w:lang w:val="en-US"/>
        </w:rPr>
        <w:t>B</w:t>
      </w:r>
      <w:r w:rsidR="00FE5E52" w:rsidRPr="00FE5E52">
        <w:rPr>
          <w:rFonts w:ascii="Times New Roman" w:eastAsia="Calibri" w:hAnsi="Times New Roman"/>
          <w:sz w:val="20"/>
          <w:szCs w:val="20"/>
        </w:rPr>
        <w:t>-</w:t>
      </w:r>
      <w:r w:rsidR="00FE5E52">
        <w:rPr>
          <w:rFonts w:ascii="Times New Roman" w:eastAsia="Calibri" w:hAnsi="Times New Roman"/>
          <w:sz w:val="20"/>
          <w:szCs w:val="20"/>
          <w:lang w:val="en-US"/>
        </w:rPr>
        <w:t>Center</w:t>
      </w:r>
      <w:r w:rsidR="00FE5E52" w:rsidRPr="00FE5E52">
        <w:rPr>
          <w:rFonts w:ascii="Times New Roman" w:eastAsia="Calibri" w:hAnsi="Times New Roman"/>
          <w:sz w:val="20"/>
          <w:szCs w:val="20"/>
        </w:rPr>
        <w:t xml:space="preserve"> </w:t>
      </w:r>
      <w:r w:rsidR="00FE5E52">
        <w:rPr>
          <w:rFonts w:ascii="Times New Roman" w:eastAsia="Calibri" w:hAnsi="Times New Roman"/>
          <w:sz w:val="20"/>
          <w:szCs w:val="20"/>
        </w:rPr>
        <w:t xml:space="preserve">и </w:t>
      </w:r>
      <w:r w:rsidR="00E21688" w:rsidRPr="004964A1">
        <w:rPr>
          <w:rFonts w:ascii="Times New Roman" w:eastAsia="Calibri" w:hAnsi="Times New Roman"/>
          <w:sz w:val="20"/>
          <w:szCs w:val="20"/>
        </w:rPr>
        <w:t>на портале Единой информационной системы (ЕИС), в том числе по регистрации в Единой системе идентификации и аутентификации (ЕСИА), с подготовкой 1 рабочего места Заказчика для работы с ЕИС, проверкой комплекта документов, необходимых для регистрации в ЕИС.</w:t>
      </w:r>
      <w:proofErr w:type="gramEnd"/>
    </w:p>
    <w:p w:rsidR="00AE0482" w:rsidRPr="004964A1" w:rsidRDefault="00AE0482" w:rsidP="00AE0482">
      <w:pPr>
        <w:pStyle w:val="a4"/>
        <w:tabs>
          <w:tab w:val="left" w:pos="-709"/>
          <w:tab w:val="left" w:pos="-426"/>
          <w:tab w:val="left" w:pos="567"/>
        </w:tabs>
        <w:spacing w:line="240" w:lineRule="auto"/>
        <w:ind w:left="0" w:right="-2"/>
        <w:jc w:val="both"/>
        <w:rPr>
          <w:rFonts w:ascii="Times New Roman" w:eastAsia="Calibri" w:hAnsi="Times New Roman"/>
          <w:sz w:val="20"/>
          <w:szCs w:val="20"/>
        </w:rPr>
      </w:pPr>
    </w:p>
    <w:p w:rsidR="00AE0482" w:rsidRPr="00AE0482" w:rsidRDefault="00AE0482" w:rsidP="00AE0482">
      <w:pPr>
        <w:pStyle w:val="a4"/>
        <w:tabs>
          <w:tab w:val="left" w:pos="-709"/>
          <w:tab w:val="left" w:pos="-426"/>
          <w:tab w:val="left" w:pos="567"/>
        </w:tabs>
        <w:spacing w:line="240" w:lineRule="auto"/>
        <w:ind w:left="0" w:right="-2"/>
        <w:jc w:val="both"/>
        <w:rPr>
          <w:rFonts w:ascii="Times New Roman" w:eastAsia="Calibri" w:hAnsi="Times New Roman"/>
          <w:sz w:val="20"/>
          <w:szCs w:val="20"/>
        </w:rPr>
      </w:pPr>
      <w:r w:rsidRPr="004964A1">
        <w:rPr>
          <w:rFonts w:ascii="Times New Roman" w:eastAsia="Calibri" w:hAnsi="Times New Roman"/>
          <w:i/>
          <w:sz w:val="20"/>
          <w:szCs w:val="20"/>
        </w:rPr>
        <w:t>4.6. Расширение области применения Сертификата</w:t>
      </w:r>
      <w:r w:rsidRPr="004964A1">
        <w:rPr>
          <w:rFonts w:ascii="Times New Roman" w:eastAsia="Calibri" w:hAnsi="Times New Roman"/>
          <w:sz w:val="20"/>
          <w:szCs w:val="20"/>
        </w:rPr>
        <w:t xml:space="preserve"> – внесение в Сертификат дополнительных объектных идентификаторов, необходимых для использования Сертификата </w:t>
      </w:r>
      <w:proofErr w:type="gramStart"/>
      <w:r w:rsidRPr="004964A1">
        <w:rPr>
          <w:rFonts w:ascii="Times New Roman" w:eastAsia="Calibri" w:hAnsi="Times New Roman"/>
          <w:sz w:val="20"/>
          <w:szCs w:val="20"/>
        </w:rPr>
        <w:t>на</w:t>
      </w:r>
      <w:proofErr w:type="gramEnd"/>
      <w:r w:rsidRPr="004964A1">
        <w:rPr>
          <w:rFonts w:ascii="Times New Roman" w:eastAsia="Calibri" w:hAnsi="Times New Roman"/>
          <w:sz w:val="20"/>
          <w:szCs w:val="20"/>
        </w:rPr>
        <w:t xml:space="preserve"> дополнительных ЭТП. Приобретение расширения области применения возможно только одновременно с тарифными планами «Электронная подпись Стандарт» и </w:t>
      </w:r>
      <w:r w:rsidRPr="004964A1">
        <w:rPr>
          <w:rFonts w:ascii="Times New Roman" w:eastAsia="Times New Roman" w:hAnsi="Times New Roman" w:cs="Times New Roman"/>
          <w:sz w:val="20"/>
          <w:szCs w:val="20"/>
        </w:rPr>
        <w:t>Тарифный план «Электронная подпись Универсал»</w:t>
      </w:r>
      <w:r w:rsidRPr="004964A1">
        <w:rPr>
          <w:rFonts w:ascii="Times New Roman" w:eastAsia="Calibri" w:hAnsi="Times New Roman"/>
          <w:sz w:val="20"/>
          <w:szCs w:val="20"/>
        </w:rPr>
        <w:t>. При необходимости использования Сертификата на нескольких до</w:t>
      </w:r>
      <w:r w:rsidRPr="00AE0482">
        <w:rPr>
          <w:rFonts w:ascii="Times New Roman" w:eastAsia="Calibri" w:hAnsi="Times New Roman"/>
          <w:sz w:val="20"/>
          <w:szCs w:val="20"/>
        </w:rPr>
        <w:t xml:space="preserve">полнительных </w:t>
      </w:r>
      <w:r w:rsidR="003B5FD9">
        <w:rPr>
          <w:rFonts w:ascii="Times New Roman" w:eastAsia="Calibri" w:hAnsi="Times New Roman"/>
          <w:sz w:val="20"/>
          <w:szCs w:val="20"/>
        </w:rPr>
        <w:t>ЭТП</w:t>
      </w:r>
      <w:r w:rsidRPr="00AE0482">
        <w:rPr>
          <w:rFonts w:ascii="Times New Roman" w:eastAsia="Calibri" w:hAnsi="Times New Roman"/>
          <w:sz w:val="20"/>
          <w:szCs w:val="20"/>
        </w:rPr>
        <w:t>, при</w:t>
      </w:r>
      <w:r>
        <w:rPr>
          <w:rFonts w:ascii="Times New Roman" w:eastAsia="Calibri" w:hAnsi="Times New Roman"/>
          <w:sz w:val="20"/>
          <w:szCs w:val="20"/>
        </w:rPr>
        <w:t xml:space="preserve">обретается требуемое количество </w:t>
      </w:r>
      <w:r w:rsidRPr="00AE0482">
        <w:rPr>
          <w:rFonts w:ascii="Times New Roman" w:eastAsia="Calibri" w:hAnsi="Times New Roman"/>
          <w:sz w:val="20"/>
          <w:szCs w:val="20"/>
        </w:rPr>
        <w:t>расширений области применения.</w:t>
      </w:r>
    </w:p>
    <w:p w:rsidR="003B5FD9" w:rsidRDefault="003B5FD9" w:rsidP="00AE0482">
      <w:pPr>
        <w:pStyle w:val="a4"/>
        <w:tabs>
          <w:tab w:val="left" w:pos="-709"/>
          <w:tab w:val="left" w:pos="-426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  <w:sectPr w:rsidR="003B5FD9" w:rsidSect="003173CB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4964A1" w:rsidRDefault="004964A1" w:rsidP="004964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lastRenderedPageBreak/>
        <w:t>Приложение № 1</w:t>
      </w:r>
    </w:p>
    <w:p w:rsidR="004964A1" w:rsidRDefault="004964A1" w:rsidP="004964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к прайс-листу</w:t>
      </w:r>
      <w:r w:rsidR="00D9148D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на оказание услуг ОО</w:t>
      </w:r>
      <w:r w:rsidRPr="004964A1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О «</w:t>
      </w:r>
      <w:r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Система бизнес коммуникаций</w:t>
      </w:r>
      <w:r w:rsidRPr="004964A1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»</w:t>
      </w:r>
    </w:p>
    <w:p w:rsidR="004964A1" w:rsidRDefault="004964A1" w:rsidP="004964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</w:pPr>
    </w:p>
    <w:p w:rsidR="00D9148D" w:rsidRPr="00240CF1" w:rsidRDefault="00D9148D" w:rsidP="0049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</w:pPr>
      <w:r w:rsidRPr="00240CF1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Расшифровка тарифных планов комплексного сопровождения</w:t>
      </w:r>
      <w:r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 xml:space="preserve"> торгов</w:t>
      </w:r>
    </w:p>
    <w:p w:rsidR="00D9148D" w:rsidRPr="004964A1" w:rsidRDefault="00D9148D" w:rsidP="00D914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  <w:r w:rsidRPr="004964A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Тарифные планы комплексного сопровождения включают в себя:</w:t>
      </w:r>
    </w:p>
    <w:p w:rsidR="00D9148D" w:rsidRPr="004964A1" w:rsidRDefault="00D9148D" w:rsidP="00D914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  <w:r w:rsidRPr="004964A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– Право использования программы для ЭВМ «Программ</w:t>
      </w:r>
      <w:r w:rsidR="00FE5E5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а</w:t>
      </w:r>
      <w:r w:rsidRPr="004964A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 обработки сведений по государственным и коммерческим закупкам на сайте «</w:t>
      </w:r>
      <w:proofErr w:type="spellStart"/>
      <w:r w:rsidRPr="004964A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IS-Zakupki.ru</w:t>
      </w:r>
      <w:proofErr w:type="spellEnd"/>
      <w:r w:rsidRPr="004964A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». </w:t>
      </w:r>
    </w:p>
    <w:p w:rsidR="00D9148D" w:rsidRPr="004964A1" w:rsidRDefault="00D9148D" w:rsidP="00D914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  <w:r w:rsidRPr="004964A1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– Абонентское обслуживание. </w:t>
      </w:r>
    </w:p>
    <w:p w:rsidR="00D9148D" w:rsidRPr="00B21CE8" w:rsidRDefault="00D9148D" w:rsidP="00D9148D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tbl>
      <w:tblPr>
        <w:tblStyle w:val="a8"/>
        <w:tblW w:w="5000" w:type="pct"/>
        <w:tblLook w:val="04A0"/>
      </w:tblPr>
      <w:tblGrid>
        <w:gridCol w:w="1421"/>
        <w:gridCol w:w="1525"/>
        <w:gridCol w:w="1469"/>
        <w:gridCol w:w="1142"/>
        <w:gridCol w:w="1142"/>
        <w:gridCol w:w="1243"/>
        <w:gridCol w:w="1243"/>
        <w:gridCol w:w="1243"/>
        <w:gridCol w:w="1243"/>
        <w:gridCol w:w="1242"/>
        <w:gridCol w:w="1242"/>
        <w:gridCol w:w="1197"/>
      </w:tblGrid>
      <w:tr w:rsidR="004964A1" w:rsidRPr="00774E1D" w:rsidTr="004964A1">
        <w:trPr>
          <w:cantSplit/>
          <w:trHeight w:val="567"/>
        </w:trPr>
        <w:tc>
          <w:tcPr>
            <w:tcW w:w="464" w:type="pct"/>
            <w:vAlign w:val="center"/>
          </w:tcPr>
          <w:p w:rsidR="00D9148D" w:rsidRPr="00AA679A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8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Информационный</w:t>
            </w:r>
          </w:p>
        </w:tc>
        <w:tc>
          <w:tcPr>
            <w:tcW w:w="479" w:type="pct"/>
            <w:tcBorders>
              <w:bottom w:val="nil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Индивидуальный</w:t>
            </w:r>
          </w:p>
        </w:tc>
        <w:tc>
          <w:tcPr>
            <w:tcW w:w="371" w:type="pct"/>
            <w:tcBorders>
              <w:bottom w:val="nil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Практичный</w:t>
            </w:r>
          </w:p>
        </w:tc>
        <w:tc>
          <w:tcPr>
            <w:tcW w:w="371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Практичный Плюс</w:t>
            </w:r>
          </w:p>
        </w:tc>
        <w:tc>
          <w:tcPr>
            <w:tcW w:w="405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Эффективный старт</w:t>
            </w:r>
          </w:p>
        </w:tc>
        <w:tc>
          <w:tcPr>
            <w:tcW w:w="405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Эффективный старт Плюс</w:t>
            </w:r>
          </w:p>
        </w:tc>
        <w:tc>
          <w:tcPr>
            <w:tcW w:w="405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Оптимальный</w:t>
            </w:r>
          </w:p>
        </w:tc>
        <w:tc>
          <w:tcPr>
            <w:tcW w:w="405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Оптимальный Плюс</w:t>
            </w:r>
          </w:p>
        </w:tc>
        <w:tc>
          <w:tcPr>
            <w:tcW w:w="404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Золотой</w:t>
            </w:r>
          </w:p>
        </w:tc>
        <w:tc>
          <w:tcPr>
            <w:tcW w:w="404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Золотой Плюс</w:t>
            </w:r>
          </w:p>
        </w:tc>
        <w:tc>
          <w:tcPr>
            <w:tcW w:w="389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Безлимитный</w:t>
            </w:r>
            <w:proofErr w:type="spellEnd"/>
          </w:p>
        </w:tc>
      </w:tr>
      <w:tr w:rsidR="004964A1" w:rsidRPr="00774E1D" w:rsidTr="004964A1">
        <w:trPr>
          <w:cantSplit/>
          <w:trHeight w:val="287"/>
        </w:trPr>
        <w:tc>
          <w:tcPr>
            <w:tcW w:w="464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Срок действия тарифного плана</w:t>
            </w:r>
          </w:p>
        </w:tc>
        <w:tc>
          <w:tcPr>
            <w:tcW w:w="498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6 месяцев, 12 месяцев</w:t>
            </w:r>
          </w:p>
        </w:tc>
        <w:tc>
          <w:tcPr>
            <w:tcW w:w="479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6 месяцев, 12 месяцев</w:t>
            </w:r>
          </w:p>
        </w:tc>
        <w:tc>
          <w:tcPr>
            <w:tcW w:w="371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12 месяцев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12 месяцев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6 месяцев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6 месяцев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12 месяцев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12 месяцев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12 месяцев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12 месяцев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12 месяцев</w:t>
            </w:r>
          </w:p>
        </w:tc>
      </w:tr>
      <w:tr w:rsidR="004964A1" w:rsidRPr="00774E1D" w:rsidTr="004964A1">
        <w:trPr>
          <w:cantSplit/>
          <w:trHeight w:val="277"/>
        </w:trPr>
        <w:tc>
          <w:tcPr>
            <w:tcW w:w="464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Территория</w:t>
            </w:r>
            <w:r w:rsidRPr="00774E1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поиска закупочных процедур</w:t>
            </w:r>
          </w:p>
        </w:tc>
        <w:tc>
          <w:tcPr>
            <w:tcW w:w="498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Вся Россия,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7 регионов</w:t>
            </w:r>
          </w:p>
        </w:tc>
        <w:tc>
          <w:tcPr>
            <w:tcW w:w="479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Вся Россия,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7 регионов</w:t>
            </w:r>
          </w:p>
        </w:tc>
        <w:tc>
          <w:tcPr>
            <w:tcW w:w="371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Вся Россия,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7 регионов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Вся Россия,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7 регионов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Вся Россия,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7 регионов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Вся Россия,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7 регионов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Вся Россия,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7 регионов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Вся Россия,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7 регионов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Вся Россия,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7 регионов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Вся Россия,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7 регионов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Вся Россия</w:t>
            </w:r>
          </w:p>
        </w:tc>
      </w:tr>
      <w:tr w:rsidR="004964A1" w:rsidRPr="00774E1D" w:rsidTr="004964A1">
        <w:trPr>
          <w:cantSplit/>
          <w:trHeight w:val="281"/>
        </w:trPr>
        <w:tc>
          <w:tcPr>
            <w:tcW w:w="464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Сертификат</w:t>
            </w:r>
          </w:p>
        </w:tc>
        <w:tc>
          <w:tcPr>
            <w:tcW w:w="498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79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371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</w:tc>
      </w:tr>
      <w:tr w:rsidR="004964A1" w:rsidRPr="00774E1D" w:rsidTr="004964A1">
        <w:trPr>
          <w:cantSplit/>
          <w:trHeight w:val="281"/>
        </w:trPr>
        <w:tc>
          <w:tcPr>
            <w:tcW w:w="464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eastAsia="Times New Roman" w:hAnsi="Times New Roman" w:cs="Times New Roman"/>
                <w:sz w:val="17"/>
                <w:szCs w:val="17"/>
              </w:rPr>
              <w:t>Услуги по индивидуальному подбору закупочных процедур</w:t>
            </w:r>
          </w:p>
        </w:tc>
        <w:tc>
          <w:tcPr>
            <w:tcW w:w="498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79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371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964A1" w:rsidRPr="00774E1D" w:rsidTr="004964A1">
        <w:trPr>
          <w:cantSplit/>
          <w:trHeight w:val="281"/>
        </w:trPr>
        <w:tc>
          <w:tcPr>
            <w:tcW w:w="464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eastAsia="Times New Roman" w:hAnsi="Times New Roman" w:cs="Times New Roman"/>
                <w:sz w:val="17"/>
                <w:szCs w:val="17"/>
              </w:rPr>
              <w:t>Комплекс консультационно-аналитических услуг</w:t>
            </w:r>
          </w:p>
        </w:tc>
        <w:tc>
          <w:tcPr>
            <w:tcW w:w="498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479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371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</w:tc>
      </w:tr>
      <w:tr w:rsidR="004964A1" w:rsidRPr="00774E1D" w:rsidTr="004964A1">
        <w:trPr>
          <w:cantSplit/>
          <w:trHeight w:val="281"/>
        </w:trPr>
        <w:tc>
          <w:tcPr>
            <w:tcW w:w="464" w:type="pct"/>
            <w:vAlign w:val="center"/>
          </w:tcPr>
          <w:p w:rsidR="00D9148D" w:rsidRPr="00774E1D" w:rsidRDefault="00D9148D" w:rsidP="006B407A">
            <w:pPr>
              <w:pStyle w:val="a4"/>
              <w:tabs>
                <w:tab w:val="left" w:pos="-709"/>
                <w:tab w:val="left" w:pos="-426"/>
                <w:tab w:val="left" w:pos="709"/>
                <w:tab w:val="left" w:pos="851"/>
              </w:tabs>
              <w:spacing w:line="259" w:lineRule="auto"/>
              <w:ind w:left="0" w:right="-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Услуги по проверке контрагентов </w:t>
            </w:r>
          </w:p>
        </w:tc>
        <w:tc>
          <w:tcPr>
            <w:tcW w:w="498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79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до 5 шт. в месяц</w:t>
            </w:r>
          </w:p>
        </w:tc>
        <w:tc>
          <w:tcPr>
            <w:tcW w:w="371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до 5 шт. в месяц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до 5 шт. в месяц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до 5 шт. в месяц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до 5 шт. в месяц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до 5 шт. в месяц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до 5 шт. в месяц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до 20 шт. в месяц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до 20 шт. в месяц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до 5 шт. в месяц</w:t>
            </w:r>
          </w:p>
        </w:tc>
      </w:tr>
      <w:tr w:rsidR="004964A1" w:rsidRPr="00774E1D" w:rsidTr="004964A1">
        <w:trPr>
          <w:cantSplit/>
          <w:trHeight w:val="281"/>
        </w:trPr>
        <w:tc>
          <w:tcPr>
            <w:tcW w:w="464" w:type="pct"/>
            <w:vAlign w:val="center"/>
          </w:tcPr>
          <w:p w:rsidR="00D9148D" w:rsidRPr="00774E1D" w:rsidRDefault="00D9148D" w:rsidP="006B407A">
            <w:pPr>
              <w:pStyle w:val="a4"/>
              <w:tabs>
                <w:tab w:val="left" w:pos="-709"/>
                <w:tab w:val="left" w:pos="-426"/>
                <w:tab w:val="left" w:pos="709"/>
                <w:tab w:val="left" w:pos="851"/>
              </w:tabs>
              <w:spacing w:line="259" w:lineRule="auto"/>
              <w:ind w:left="0" w:right="-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Предоставление доступа к </w:t>
            </w:r>
            <w:proofErr w:type="gramStart"/>
            <w:r w:rsidRPr="00774E1D">
              <w:rPr>
                <w:rFonts w:ascii="Times New Roman" w:eastAsia="Times New Roman" w:hAnsi="Times New Roman" w:cs="Times New Roman"/>
                <w:sz w:val="17"/>
                <w:szCs w:val="17"/>
              </w:rPr>
              <w:t>обучающим</w:t>
            </w:r>
            <w:proofErr w:type="gramEnd"/>
            <w:r w:rsidRPr="00774E1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74E1D">
              <w:rPr>
                <w:rFonts w:ascii="Times New Roman" w:eastAsia="Times New Roman" w:hAnsi="Times New Roman" w:cs="Times New Roman"/>
                <w:sz w:val="17"/>
                <w:szCs w:val="17"/>
              </w:rPr>
              <w:t>вебинарам</w:t>
            </w:r>
            <w:proofErr w:type="spellEnd"/>
            <w:r w:rsidRPr="00774E1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 сфере тендеров</w:t>
            </w:r>
          </w:p>
        </w:tc>
        <w:tc>
          <w:tcPr>
            <w:tcW w:w="498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79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371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</w:tc>
      </w:tr>
      <w:tr w:rsidR="004964A1" w:rsidRPr="00774E1D" w:rsidTr="004964A1">
        <w:trPr>
          <w:cantSplit/>
          <w:trHeight w:val="281"/>
        </w:trPr>
        <w:tc>
          <w:tcPr>
            <w:tcW w:w="464" w:type="pct"/>
            <w:vAlign w:val="center"/>
          </w:tcPr>
          <w:p w:rsidR="00D9148D" w:rsidRPr="00774E1D" w:rsidRDefault="00D9148D" w:rsidP="006B407A">
            <w:pPr>
              <w:pStyle w:val="a4"/>
              <w:tabs>
                <w:tab w:val="left" w:pos="-709"/>
                <w:tab w:val="left" w:pos="-426"/>
                <w:tab w:val="left" w:pos="709"/>
                <w:tab w:val="left" w:pos="851"/>
              </w:tabs>
              <w:spacing w:line="259" w:lineRule="auto"/>
              <w:ind w:left="0" w:right="-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Услуги при регистрации Заказчика в ЕИС, в том числе в ЕСИА, и на </w:t>
            </w:r>
            <w:r w:rsidRPr="00F03781">
              <w:rPr>
                <w:rFonts w:ascii="Times New Roman" w:eastAsia="Times New Roman" w:hAnsi="Times New Roman" w:cs="Times New Roman"/>
                <w:sz w:val="17"/>
                <w:szCs w:val="17"/>
              </w:rPr>
              <w:t>ЭТП  B2B-Center</w:t>
            </w:r>
          </w:p>
        </w:tc>
        <w:tc>
          <w:tcPr>
            <w:tcW w:w="498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79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371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</w:tc>
      </w:tr>
      <w:tr w:rsidR="004964A1" w:rsidRPr="00774E1D" w:rsidTr="004964A1">
        <w:trPr>
          <w:cantSplit/>
          <w:trHeight w:val="281"/>
        </w:trPr>
        <w:tc>
          <w:tcPr>
            <w:tcW w:w="464" w:type="pct"/>
            <w:vAlign w:val="center"/>
          </w:tcPr>
          <w:p w:rsidR="00D9148D" w:rsidRPr="00774E1D" w:rsidRDefault="00D9148D" w:rsidP="006B407A">
            <w:pPr>
              <w:pStyle w:val="a4"/>
              <w:tabs>
                <w:tab w:val="left" w:pos="-709"/>
                <w:tab w:val="left" w:pos="-426"/>
                <w:tab w:val="left" w:pos="709"/>
                <w:tab w:val="left" w:pos="851"/>
              </w:tabs>
              <w:spacing w:line="259" w:lineRule="auto"/>
              <w:ind w:left="0" w:right="-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Количество закупок в тарифе</w:t>
            </w:r>
          </w:p>
        </w:tc>
        <w:tc>
          <w:tcPr>
            <w:tcW w:w="498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79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371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 xml:space="preserve">15 шт. 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15 шт.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До 10 шт. в месяц включительно*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До 10 шт. в месяц включительно*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До 20 шт. в месяц включительно*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До 20 шт. в месяц включительно*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Без ограничений</w:t>
            </w:r>
          </w:p>
        </w:tc>
      </w:tr>
      <w:tr w:rsidR="004964A1" w:rsidRPr="00774E1D" w:rsidTr="004964A1">
        <w:trPr>
          <w:cantSplit/>
          <w:trHeight w:val="281"/>
        </w:trPr>
        <w:tc>
          <w:tcPr>
            <w:tcW w:w="464" w:type="pct"/>
            <w:vAlign w:val="center"/>
          </w:tcPr>
          <w:p w:rsidR="00D9148D" w:rsidRPr="00774E1D" w:rsidRDefault="00D9148D" w:rsidP="006B407A">
            <w:pPr>
              <w:pStyle w:val="a4"/>
              <w:tabs>
                <w:tab w:val="left" w:pos="-709"/>
                <w:tab w:val="left" w:pos="-426"/>
                <w:tab w:val="left" w:pos="709"/>
                <w:tab w:val="left" w:pos="851"/>
              </w:tabs>
              <w:spacing w:line="259" w:lineRule="auto"/>
              <w:ind w:left="0" w:right="-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eastAsia="Times New Roman" w:hAnsi="Times New Roman" w:cs="Times New Roman"/>
                <w:sz w:val="17"/>
                <w:szCs w:val="17"/>
              </w:rPr>
              <w:t>Возможность приобретения дополнительных закупок</w:t>
            </w:r>
          </w:p>
        </w:tc>
        <w:tc>
          <w:tcPr>
            <w:tcW w:w="498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79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+</w:t>
            </w:r>
          </w:p>
        </w:tc>
        <w:tc>
          <w:tcPr>
            <w:tcW w:w="371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+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требуется</w:t>
            </w:r>
          </w:p>
        </w:tc>
      </w:tr>
      <w:tr w:rsidR="004964A1" w:rsidRPr="00774E1D" w:rsidTr="004964A1">
        <w:trPr>
          <w:cantSplit/>
          <w:trHeight w:val="281"/>
        </w:trPr>
        <w:tc>
          <w:tcPr>
            <w:tcW w:w="464" w:type="pct"/>
            <w:vAlign w:val="center"/>
          </w:tcPr>
          <w:p w:rsidR="00D9148D" w:rsidRPr="003264D9" w:rsidRDefault="00D9148D" w:rsidP="006B407A">
            <w:pPr>
              <w:pStyle w:val="a4"/>
              <w:tabs>
                <w:tab w:val="left" w:pos="-709"/>
                <w:tab w:val="left" w:pos="-426"/>
                <w:tab w:val="left" w:pos="709"/>
                <w:tab w:val="left" w:pos="851"/>
              </w:tabs>
              <w:spacing w:line="259" w:lineRule="auto"/>
              <w:ind w:left="0" w:right="-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264D9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Стоимость приобретения дополнительн</w:t>
            </w:r>
            <w:r w:rsidR="00DE5F12">
              <w:rPr>
                <w:rFonts w:ascii="Times New Roman" w:eastAsia="Times New Roman" w:hAnsi="Times New Roman" w:cs="Times New Roman"/>
                <w:sz w:val="17"/>
                <w:szCs w:val="17"/>
              </w:rPr>
              <w:t>ой</w:t>
            </w:r>
            <w:r w:rsidRPr="003264D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закуп</w:t>
            </w:r>
            <w:r w:rsidR="00DE5F12">
              <w:rPr>
                <w:rFonts w:ascii="Times New Roman" w:eastAsia="Times New Roman" w:hAnsi="Times New Roman" w:cs="Times New Roman"/>
                <w:sz w:val="17"/>
                <w:szCs w:val="17"/>
              </w:rPr>
              <w:t>ки</w:t>
            </w:r>
          </w:p>
        </w:tc>
        <w:tc>
          <w:tcPr>
            <w:tcW w:w="498" w:type="pct"/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264D9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79" w:type="pct"/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264D9">
              <w:rPr>
                <w:rFonts w:ascii="Times New Roman" w:eastAsia="Times New Roman" w:hAnsi="Times New Roman" w:cs="Times New Roman"/>
                <w:sz w:val="17"/>
                <w:szCs w:val="17"/>
              </w:rPr>
              <w:t>1490 руб.</w:t>
            </w:r>
          </w:p>
        </w:tc>
        <w:tc>
          <w:tcPr>
            <w:tcW w:w="371" w:type="pct"/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264D9">
              <w:rPr>
                <w:rFonts w:ascii="Times New Roman" w:hAnsi="Times New Roman" w:cs="Times New Roman"/>
                <w:sz w:val="17"/>
                <w:szCs w:val="17"/>
              </w:rPr>
              <w:t>2000 руб.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264D9">
              <w:rPr>
                <w:rFonts w:ascii="Times New Roman" w:hAnsi="Times New Roman" w:cs="Times New Roman"/>
                <w:sz w:val="17"/>
                <w:szCs w:val="17"/>
              </w:rPr>
              <w:t>2000 руб.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264D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1490 руб. 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264D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1490 руб.  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264D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1490 руб. 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264D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1490 руб. 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264D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1490 руб. 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264D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1490 руб. 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264D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964A1" w:rsidRPr="00774E1D" w:rsidTr="004964A1">
        <w:trPr>
          <w:cantSplit/>
          <w:trHeight w:val="281"/>
        </w:trPr>
        <w:tc>
          <w:tcPr>
            <w:tcW w:w="464" w:type="pct"/>
            <w:vAlign w:val="center"/>
          </w:tcPr>
          <w:p w:rsidR="00D9148D" w:rsidRPr="003264D9" w:rsidRDefault="00D9148D" w:rsidP="001014C9">
            <w:pPr>
              <w:pStyle w:val="a4"/>
              <w:tabs>
                <w:tab w:val="left" w:pos="-709"/>
                <w:tab w:val="left" w:pos="-426"/>
                <w:tab w:val="left" w:pos="709"/>
                <w:tab w:val="left" w:pos="851"/>
              </w:tabs>
              <w:spacing w:line="259" w:lineRule="auto"/>
              <w:ind w:left="0" w:right="-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264D9">
              <w:rPr>
                <w:rFonts w:ascii="Times New Roman" w:hAnsi="Times New Roman" w:cs="Times New Roman"/>
                <w:sz w:val="17"/>
                <w:szCs w:val="17"/>
              </w:rPr>
              <w:t xml:space="preserve">Вознаграждение Исполнителя, % от суммы контракта (договора), </w:t>
            </w:r>
            <w:r w:rsidR="001014C9">
              <w:rPr>
                <w:rFonts w:ascii="Times New Roman" w:hAnsi="Times New Roman" w:cs="Times New Roman"/>
                <w:sz w:val="17"/>
                <w:szCs w:val="17"/>
              </w:rPr>
              <w:t xml:space="preserve">подлежащего </w:t>
            </w:r>
            <w:r w:rsidR="001014C9" w:rsidRPr="003264D9">
              <w:rPr>
                <w:rFonts w:ascii="Times New Roman" w:hAnsi="Times New Roman" w:cs="Times New Roman"/>
                <w:sz w:val="17"/>
                <w:szCs w:val="17"/>
              </w:rPr>
              <w:t>заключени</w:t>
            </w:r>
            <w:r w:rsidR="001014C9">
              <w:rPr>
                <w:rFonts w:ascii="Times New Roman" w:hAnsi="Times New Roman" w:cs="Times New Roman"/>
                <w:sz w:val="17"/>
                <w:szCs w:val="17"/>
              </w:rPr>
              <w:t>ю</w:t>
            </w:r>
            <w:r w:rsidR="001014C9" w:rsidRPr="003264D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014C9">
              <w:rPr>
                <w:rFonts w:ascii="Times New Roman" w:hAnsi="Times New Roman" w:cs="Times New Roman"/>
                <w:sz w:val="17"/>
                <w:szCs w:val="17"/>
              </w:rPr>
              <w:t xml:space="preserve">с </w:t>
            </w:r>
            <w:r w:rsidRPr="003264D9">
              <w:rPr>
                <w:rFonts w:ascii="Times New Roman" w:hAnsi="Times New Roman" w:cs="Times New Roman"/>
                <w:sz w:val="17"/>
                <w:szCs w:val="17"/>
              </w:rPr>
              <w:t>Заказчиком (но не менее 3000 рублей)</w:t>
            </w:r>
          </w:p>
        </w:tc>
        <w:tc>
          <w:tcPr>
            <w:tcW w:w="498" w:type="pct"/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264D9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79" w:type="pct"/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264D9">
              <w:rPr>
                <w:rFonts w:ascii="Times New Roman" w:hAnsi="Times New Roman" w:cs="Times New Roman"/>
                <w:sz w:val="17"/>
                <w:szCs w:val="17"/>
              </w:rPr>
              <w:t>1%</w:t>
            </w:r>
          </w:p>
        </w:tc>
        <w:tc>
          <w:tcPr>
            <w:tcW w:w="371" w:type="pct"/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264D9">
              <w:rPr>
                <w:rFonts w:ascii="Times New Roman" w:hAnsi="Times New Roman" w:cs="Times New Roman"/>
                <w:sz w:val="17"/>
                <w:szCs w:val="17"/>
              </w:rPr>
              <w:t>2%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264D9">
              <w:rPr>
                <w:rFonts w:ascii="Times New Roman" w:hAnsi="Times New Roman" w:cs="Times New Roman"/>
                <w:sz w:val="17"/>
                <w:szCs w:val="17"/>
              </w:rPr>
              <w:t>2%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264D9">
              <w:rPr>
                <w:rFonts w:ascii="Times New Roman" w:hAnsi="Times New Roman" w:cs="Times New Roman"/>
                <w:sz w:val="17"/>
                <w:szCs w:val="17"/>
              </w:rPr>
              <w:t>0,8%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264D9">
              <w:rPr>
                <w:rFonts w:ascii="Times New Roman" w:hAnsi="Times New Roman" w:cs="Times New Roman"/>
                <w:sz w:val="17"/>
                <w:szCs w:val="17"/>
              </w:rPr>
              <w:t>0,8%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264D9">
              <w:rPr>
                <w:rFonts w:ascii="Times New Roman" w:hAnsi="Times New Roman" w:cs="Times New Roman"/>
                <w:sz w:val="17"/>
                <w:szCs w:val="17"/>
              </w:rPr>
              <w:t>1%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264D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1%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264D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0,8%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264D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0,8%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D9148D" w:rsidRPr="003264D9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264D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0,8%</w:t>
            </w:r>
          </w:p>
        </w:tc>
      </w:tr>
      <w:tr w:rsidR="004964A1" w:rsidRPr="00AA679A" w:rsidTr="004964A1">
        <w:trPr>
          <w:cantSplit/>
          <w:trHeight w:val="281"/>
        </w:trPr>
        <w:tc>
          <w:tcPr>
            <w:tcW w:w="464" w:type="pct"/>
            <w:vAlign w:val="center"/>
          </w:tcPr>
          <w:p w:rsidR="00D9148D" w:rsidRPr="00774E1D" w:rsidRDefault="00D9148D" w:rsidP="006B407A">
            <w:pPr>
              <w:pStyle w:val="a4"/>
              <w:tabs>
                <w:tab w:val="left" w:pos="-709"/>
                <w:tab w:val="left" w:pos="-426"/>
                <w:tab w:val="left" w:pos="709"/>
                <w:tab w:val="left" w:pos="851"/>
              </w:tabs>
              <w:spacing w:line="259" w:lineRule="auto"/>
              <w:ind w:left="0" w:right="-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Тендерная аналитика </w:t>
            </w:r>
          </w:p>
        </w:tc>
        <w:tc>
          <w:tcPr>
            <w:tcW w:w="498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79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371" w:type="pct"/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48D" w:rsidRPr="00774E1D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vAlign w:val="center"/>
          </w:tcPr>
          <w:p w:rsidR="00D9148D" w:rsidRPr="00AA679A" w:rsidRDefault="00D9148D" w:rsidP="006B407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74E1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</w:tbl>
    <w:p w:rsidR="00D9148D" w:rsidRDefault="00D9148D" w:rsidP="00D9148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9148D" w:rsidRDefault="00D9148D" w:rsidP="00D9148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* </w:t>
      </w:r>
      <w:r w:rsidRPr="00043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Н</w:t>
      </w:r>
      <w:r w:rsidRPr="00043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еиспользованн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ое количество на следующий месяц не переноси</w:t>
      </w:r>
      <w:r w:rsidRPr="00043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тся.</w:t>
      </w:r>
    </w:p>
    <w:p w:rsidR="00D9148D" w:rsidRDefault="00D9148D" w:rsidP="00D9148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9148D" w:rsidRDefault="00D9148D" w:rsidP="00D9148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9148D" w:rsidRPr="00F15FE2" w:rsidRDefault="00D9148D" w:rsidP="00D9148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9A1DFA" w:rsidRDefault="009A1DFA" w:rsidP="00AE0482">
      <w:pPr>
        <w:pStyle w:val="a4"/>
        <w:tabs>
          <w:tab w:val="left" w:pos="-709"/>
          <w:tab w:val="left" w:pos="-426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B5FD9" w:rsidRDefault="003B5FD9" w:rsidP="004964A1">
      <w:pPr>
        <w:pStyle w:val="a4"/>
        <w:tabs>
          <w:tab w:val="left" w:pos="-709"/>
          <w:tab w:val="left" w:pos="-426"/>
        </w:tabs>
        <w:spacing w:line="240" w:lineRule="auto"/>
        <w:ind w:left="0" w:right="-2"/>
        <w:rPr>
          <w:rFonts w:ascii="Times New Roman" w:hAnsi="Times New Roman" w:cs="Times New Roman"/>
          <w:b/>
        </w:rPr>
        <w:sectPr w:rsidR="003B5FD9" w:rsidSect="00412B1D">
          <w:pgSz w:w="16838" w:h="11906" w:orient="landscape"/>
          <w:pgMar w:top="1134" w:right="851" w:bottom="851" w:left="851" w:header="708" w:footer="708" w:gutter="0"/>
          <w:cols w:space="708"/>
          <w:docGrid w:linePitch="360"/>
        </w:sectPr>
      </w:pPr>
    </w:p>
    <w:p w:rsidR="004964A1" w:rsidRPr="004964A1" w:rsidRDefault="00A04711" w:rsidP="004964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4964A1" w:rsidRPr="004964A1">
        <w:rPr>
          <w:rFonts w:ascii="Times New Roman" w:eastAsia="Times New Roman" w:hAnsi="Times New Roman" w:cs="Times New Roman"/>
          <w:b/>
          <w:iCs/>
          <w:sz w:val="18"/>
          <w:szCs w:val="18"/>
          <w:shd w:val="clear" w:color="auto" w:fill="FFFFFF"/>
          <w:lang w:eastAsia="ru-RU"/>
        </w:rPr>
        <w:t xml:space="preserve">Приложение № </w:t>
      </w:r>
      <w:r w:rsidR="00DE5F12">
        <w:rPr>
          <w:rFonts w:ascii="Times New Roman" w:eastAsia="Times New Roman" w:hAnsi="Times New Roman" w:cs="Times New Roman"/>
          <w:b/>
          <w:iCs/>
          <w:sz w:val="18"/>
          <w:szCs w:val="18"/>
          <w:shd w:val="clear" w:color="auto" w:fill="FFFFFF"/>
          <w:lang w:eastAsia="ru-RU"/>
        </w:rPr>
        <w:t>2</w:t>
      </w:r>
    </w:p>
    <w:p w:rsidR="004964A1" w:rsidRPr="004964A1" w:rsidRDefault="00E93008" w:rsidP="004964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18"/>
          <w:szCs w:val="18"/>
          <w:shd w:val="clear" w:color="auto" w:fill="FFFFFF"/>
          <w:lang w:eastAsia="ru-RU"/>
        </w:rPr>
        <w:t xml:space="preserve">к прайс-листу </w:t>
      </w:r>
      <w:r w:rsidR="004964A1" w:rsidRPr="004964A1">
        <w:rPr>
          <w:rFonts w:ascii="Times New Roman" w:eastAsia="Times New Roman" w:hAnsi="Times New Roman" w:cs="Times New Roman"/>
          <w:b/>
          <w:iCs/>
          <w:sz w:val="18"/>
          <w:szCs w:val="18"/>
          <w:shd w:val="clear" w:color="auto" w:fill="FFFFFF"/>
          <w:lang w:eastAsia="ru-RU"/>
        </w:rPr>
        <w:t>на оказание услуг ООО «Система бизнес коммуникаций»</w:t>
      </w:r>
    </w:p>
    <w:p w:rsidR="004964A1" w:rsidRPr="004964A1" w:rsidRDefault="004964A1" w:rsidP="004964A1">
      <w:pPr>
        <w:pStyle w:val="a4"/>
        <w:tabs>
          <w:tab w:val="left" w:pos="-709"/>
          <w:tab w:val="left" w:pos="-426"/>
        </w:tabs>
        <w:spacing w:line="240" w:lineRule="auto"/>
        <w:ind w:left="0" w:right="-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02940" w:rsidRPr="0074079D" w:rsidRDefault="00702940" w:rsidP="004964A1">
      <w:pPr>
        <w:pStyle w:val="a4"/>
        <w:tabs>
          <w:tab w:val="left" w:pos="-709"/>
          <w:tab w:val="left" w:pos="-426"/>
        </w:tabs>
        <w:spacing w:line="240" w:lineRule="auto"/>
        <w:ind w:left="0"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Цены на услуги и тарифные планы</w:t>
      </w:r>
    </w:p>
    <w:tbl>
      <w:tblPr>
        <w:tblStyle w:val="a8"/>
        <w:tblW w:w="5000" w:type="pct"/>
        <w:tblLook w:val="04A0"/>
      </w:tblPr>
      <w:tblGrid>
        <w:gridCol w:w="8961"/>
        <w:gridCol w:w="1176"/>
      </w:tblGrid>
      <w:tr w:rsidR="00912D83" w:rsidRPr="00351340" w:rsidTr="00AE0482">
        <w:tc>
          <w:tcPr>
            <w:tcW w:w="4420" w:type="pct"/>
          </w:tcPr>
          <w:p w:rsidR="00BD11A2" w:rsidRPr="00E93008" w:rsidRDefault="00BD11A2" w:rsidP="00AE0482">
            <w:pPr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80" w:type="pct"/>
          </w:tcPr>
          <w:p w:rsidR="00BD11A2" w:rsidRPr="00E93008" w:rsidRDefault="00BD11A2" w:rsidP="004964A1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  <w:r w:rsidR="00702940" w:rsidRPr="00E93008">
              <w:rPr>
                <w:rFonts w:ascii="Times New Roman" w:hAnsi="Times New Roman" w:cs="Times New Roman"/>
                <w:b/>
                <w:sz w:val="18"/>
                <w:szCs w:val="18"/>
              </w:rPr>
              <w:t>, руб.</w:t>
            </w:r>
          </w:p>
        </w:tc>
      </w:tr>
      <w:tr w:rsidR="001A151E" w:rsidRPr="00351340" w:rsidTr="00664F5F">
        <w:tc>
          <w:tcPr>
            <w:tcW w:w="5000" w:type="pct"/>
            <w:gridSpan w:val="2"/>
          </w:tcPr>
          <w:p w:rsidR="001A151E" w:rsidRPr="00E93008" w:rsidRDefault="00E349A2" w:rsidP="004964A1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b/>
                <w:sz w:val="18"/>
                <w:szCs w:val="18"/>
              </w:rPr>
              <w:t>ТАРИФНЫЕ ПЛАНЫ КОМПЛЕКСНОГО СОПРОВОЖДЕНИЯ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2D0225" w:rsidP="00A22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«Информационный. Вся Россия», сроком на 12 мес.</w:t>
            </w:r>
            <w:r w:rsidR="00A222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0" w:type="pct"/>
          </w:tcPr>
          <w:p w:rsidR="002D0225" w:rsidRPr="00E93008" w:rsidRDefault="00B6607F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19 900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2D0225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«Информационный. Вся Россия», сроком на 6 мес.</w:t>
            </w:r>
          </w:p>
        </w:tc>
        <w:tc>
          <w:tcPr>
            <w:tcW w:w="580" w:type="pct"/>
          </w:tcPr>
          <w:p w:rsidR="002D0225" w:rsidRPr="00E93008" w:rsidRDefault="00B6607F" w:rsidP="00A2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2253">
              <w:rPr>
                <w:rFonts w:ascii="Times New Roman" w:hAnsi="Times New Roman" w:cs="Times New Roman"/>
                <w:sz w:val="18"/>
                <w:szCs w:val="18"/>
              </w:rPr>
              <w:t>1 9</w:t>
            </w: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2D0225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план «Информационный. </w:t>
            </w:r>
            <w:r w:rsidR="003754AA" w:rsidRPr="00E93008">
              <w:rPr>
                <w:rFonts w:ascii="Times New Roman" w:hAnsi="Times New Roman" w:cs="Times New Roman"/>
                <w:sz w:val="18"/>
                <w:szCs w:val="18"/>
              </w:rPr>
              <w:t>7 регионов</w:t>
            </w: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», сроком на 12 мес.</w:t>
            </w:r>
          </w:p>
        </w:tc>
        <w:tc>
          <w:tcPr>
            <w:tcW w:w="580" w:type="pct"/>
          </w:tcPr>
          <w:p w:rsidR="002D0225" w:rsidRPr="00E93008" w:rsidRDefault="00B6607F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14 900</w:t>
            </w:r>
          </w:p>
        </w:tc>
      </w:tr>
      <w:tr w:rsidR="002D0225" w:rsidRPr="00303D3C" w:rsidTr="00412B1D">
        <w:trPr>
          <w:trHeight w:val="46"/>
        </w:trPr>
        <w:tc>
          <w:tcPr>
            <w:tcW w:w="4420" w:type="pct"/>
          </w:tcPr>
          <w:p w:rsidR="002D0225" w:rsidRPr="00E93008" w:rsidRDefault="002D0225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«Информационный. 7 регионов», сроком на 6 мес.</w:t>
            </w:r>
          </w:p>
        </w:tc>
        <w:tc>
          <w:tcPr>
            <w:tcW w:w="580" w:type="pct"/>
          </w:tcPr>
          <w:p w:rsidR="002D0225" w:rsidRPr="00E93008" w:rsidRDefault="00A22253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8 900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2D0225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«Индивидуальный. Вся Россия», сроком на 12 мес.</w:t>
            </w:r>
          </w:p>
        </w:tc>
        <w:tc>
          <w:tcPr>
            <w:tcW w:w="580" w:type="pct"/>
          </w:tcPr>
          <w:p w:rsidR="002D0225" w:rsidRPr="00E93008" w:rsidRDefault="00D7478C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46 9</w:t>
            </w:r>
            <w:r w:rsidR="002D0225" w:rsidRPr="00E9300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2D0225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«Индивидуальный. Вся Россия», сроком на 6 мес.</w:t>
            </w:r>
          </w:p>
        </w:tc>
        <w:tc>
          <w:tcPr>
            <w:tcW w:w="580" w:type="pct"/>
          </w:tcPr>
          <w:p w:rsidR="002D0225" w:rsidRPr="00E93008" w:rsidRDefault="00D7478C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0225" w:rsidRPr="00E93008">
              <w:rPr>
                <w:rFonts w:ascii="Times New Roman" w:hAnsi="Times New Roman" w:cs="Times New Roman"/>
                <w:sz w:val="18"/>
                <w:szCs w:val="18"/>
              </w:rPr>
              <w:t>7 900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2D0225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«Индивидуальный. 7 регионов», сроком на 12 мес.</w:t>
            </w:r>
          </w:p>
        </w:tc>
        <w:tc>
          <w:tcPr>
            <w:tcW w:w="580" w:type="pct"/>
          </w:tcPr>
          <w:p w:rsidR="002D0225" w:rsidRPr="00E93008" w:rsidRDefault="00D7478C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34 9</w:t>
            </w:r>
            <w:r w:rsidR="002D0225" w:rsidRPr="00E9300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2D0225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«Индивидуальный. 7 регионов», сроком на 6 мес.</w:t>
            </w:r>
          </w:p>
        </w:tc>
        <w:tc>
          <w:tcPr>
            <w:tcW w:w="580" w:type="pct"/>
          </w:tcPr>
          <w:p w:rsidR="002D0225" w:rsidRPr="00E93008" w:rsidRDefault="00D7478C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20 9</w:t>
            </w:r>
            <w:r w:rsidR="002D0225" w:rsidRPr="00E9300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2D0225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«Практичный Плюс. Вся Россия», сроком на 12 мес.</w:t>
            </w:r>
          </w:p>
        </w:tc>
        <w:tc>
          <w:tcPr>
            <w:tcW w:w="580" w:type="pct"/>
          </w:tcPr>
          <w:p w:rsidR="002D0225" w:rsidRPr="00E93008" w:rsidRDefault="00D7478C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39 9</w:t>
            </w:r>
            <w:r w:rsidR="002D0225" w:rsidRPr="00E9300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2D0225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«Практичный Плюс. 7 регионов», сроком на 12 мес.</w:t>
            </w:r>
          </w:p>
        </w:tc>
        <w:tc>
          <w:tcPr>
            <w:tcW w:w="580" w:type="pct"/>
          </w:tcPr>
          <w:p w:rsidR="002D0225" w:rsidRPr="00E93008" w:rsidRDefault="00D7478C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32 900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2D0225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«Практичный. Вся Россия», сроком на 12 мес.</w:t>
            </w:r>
          </w:p>
        </w:tc>
        <w:tc>
          <w:tcPr>
            <w:tcW w:w="580" w:type="pct"/>
          </w:tcPr>
          <w:p w:rsidR="002D0225" w:rsidRPr="00E93008" w:rsidRDefault="00DF716B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30 9</w:t>
            </w:r>
            <w:r w:rsidR="002D0225" w:rsidRPr="00E9300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2D0225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«Практичный. 7 регионов», сроком на 12 мес.</w:t>
            </w:r>
          </w:p>
        </w:tc>
        <w:tc>
          <w:tcPr>
            <w:tcW w:w="580" w:type="pct"/>
          </w:tcPr>
          <w:p w:rsidR="002D0225" w:rsidRPr="00E93008" w:rsidRDefault="00DF716B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23 900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2D0225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«Эффективный старт Плюс. Вся Россия»</w:t>
            </w:r>
            <w:r w:rsidR="00531738" w:rsidRPr="00E93008">
              <w:rPr>
                <w:rFonts w:ascii="Times New Roman" w:hAnsi="Times New Roman" w:cs="Times New Roman"/>
                <w:sz w:val="18"/>
                <w:szCs w:val="18"/>
              </w:rPr>
              <w:t>, сроком на 6 мес.</w:t>
            </w:r>
          </w:p>
        </w:tc>
        <w:tc>
          <w:tcPr>
            <w:tcW w:w="580" w:type="pct"/>
          </w:tcPr>
          <w:p w:rsidR="002D0225" w:rsidRPr="00E93008" w:rsidRDefault="00DF716B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D0225" w:rsidRPr="00E93008">
              <w:rPr>
                <w:rFonts w:ascii="Times New Roman" w:hAnsi="Times New Roman" w:cs="Times New Roman"/>
                <w:sz w:val="18"/>
                <w:szCs w:val="18"/>
              </w:rPr>
              <w:t>3 900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2D0225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«Эффективный старт Плюс. 7 регионов», сроком на 6мес.</w:t>
            </w:r>
          </w:p>
        </w:tc>
        <w:tc>
          <w:tcPr>
            <w:tcW w:w="580" w:type="pct"/>
          </w:tcPr>
          <w:p w:rsidR="002D0225" w:rsidRPr="00E93008" w:rsidRDefault="00DF716B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34 900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2D0225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«Эффективный старт. Вся Россия», сроком на 6 мес.</w:t>
            </w:r>
          </w:p>
        </w:tc>
        <w:tc>
          <w:tcPr>
            <w:tcW w:w="580" w:type="pct"/>
          </w:tcPr>
          <w:p w:rsidR="002D0225" w:rsidRPr="00E93008" w:rsidRDefault="00DF716B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D0225" w:rsidRPr="00E93008">
              <w:rPr>
                <w:rFonts w:ascii="Times New Roman" w:hAnsi="Times New Roman" w:cs="Times New Roman"/>
                <w:sz w:val="18"/>
                <w:szCs w:val="18"/>
              </w:rPr>
              <w:t>5 900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2D0225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«Эффективный старт. 7 регионов», сроком на 6 мес.</w:t>
            </w:r>
          </w:p>
        </w:tc>
        <w:tc>
          <w:tcPr>
            <w:tcW w:w="580" w:type="pct"/>
          </w:tcPr>
          <w:p w:rsidR="002D0225" w:rsidRPr="00E93008" w:rsidRDefault="00DF716B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26 900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план </w:t>
            </w:r>
            <w:r w:rsidR="002D0225" w:rsidRPr="00E93008">
              <w:rPr>
                <w:rFonts w:ascii="Times New Roman" w:hAnsi="Times New Roman" w:cs="Times New Roman"/>
                <w:sz w:val="18"/>
                <w:szCs w:val="18"/>
              </w:rPr>
              <w:t>«Оптимальный Плюс. Вся Россия», сроком на 12 мес.</w:t>
            </w:r>
          </w:p>
        </w:tc>
        <w:tc>
          <w:tcPr>
            <w:tcW w:w="580" w:type="pct"/>
          </w:tcPr>
          <w:p w:rsidR="002D0225" w:rsidRPr="00E93008" w:rsidRDefault="00DF716B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57 900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</w:t>
            </w:r>
            <w:r w:rsidR="002D0225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«Оптимальный Плюс. 7 регионов», сроком на 12 мес.</w:t>
            </w:r>
          </w:p>
        </w:tc>
        <w:tc>
          <w:tcPr>
            <w:tcW w:w="580" w:type="pct"/>
          </w:tcPr>
          <w:p w:rsidR="002D0225" w:rsidRPr="00E93008" w:rsidRDefault="00DF716B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50 900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план </w:t>
            </w:r>
            <w:r w:rsidR="002D0225" w:rsidRPr="00E93008">
              <w:rPr>
                <w:rFonts w:ascii="Times New Roman" w:hAnsi="Times New Roman" w:cs="Times New Roman"/>
                <w:sz w:val="18"/>
                <w:szCs w:val="18"/>
              </w:rPr>
              <w:t>«Оптимальный. Вся Россия», сроком на 12 мес.</w:t>
            </w:r>
          </w:p>
        </w:tc>
        <w:tc>
          <w:tcPr>
            <w:tcW w:w="580" w:type="pct"/>
          </w:tcPr>
          <w:p w:rsidR="002D0225" w:rsidRPr="00E93008" w:rsidRDefault="00DF716B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49 9</w:t>
            </w:r>
            <w:r w:rsidR="002D0225" w:rsidRPr="00E9300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2D0225" w:rsidRPr="00303D3C" w:rsidTr="00AE0482">
        <w:tc>
          <w:tcPr>
            <w:tcW w:w="4420" w:type="pct"/>
          </w:tcPr>
          <w:p w:rsidR="002D0225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план </w:t>
            </w:r>
            <w:r w:rsidR="002D0225" w:rsidRPr="00E93008">
              <w:rPr>
                <w:rFonts w:ascii="Times New Roman" w:hAnsi="Times New Roman" w:cs="Times New Roman"/>
                <w:sz w:val="18"/>
                <w:szCs w:val="18"/>
              </w:rPr>
              <w:t>«Оптимальный. 7 регионов», сроком на 12 мес.</w:t>
            </w:r>
          </w:p>
        </w:tc>
        <w:tc>
          <w:tcPr>
            <w:tcW w:w="580" w:type="pct"/>
          </w:tcPr>
          <w:p w:rsidR="002D0225" w:rsidRPr="00E93008" w:rsidRDefault="00DF716B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42 900</w:t>
            </w:r>
          </w:p>
        </w:tc>
      </w:tr>
      <w:tr w:rsidR="003754AA" w:rsidRPr="00303D3C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«Золотой Плюс. Вся Россия», сроком на 12 мес.</w:t>
            </w:r>
          </w:p>
        </w:tc>
        <w:tc>
          <w:tcPr>
            <w:tcW w:w="580" w:type="pct"/>
          </w:tcPr>
          <w:p w:rsidR="003754AA" w:rsidRPr="00E93008" w:rsidRDefault="00B6607F" w:rsidP="00A2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22253">
              <w:rPr>
                <w:rFonts w:ascii="Times New Roman" w:hAnsi="Times New Roman" w:cs="Times New Roman"/>
                <w:sz w:val="18"/>
                <w:szCs w:val="18"/>
              </w:rPr>
              <w:t>2 900</w:t>
            </w:r>
          </w:p>
        </w:tc>
      </w:tr>
      <w:tr w:rsidR="003754AA" w:rsidRPr="00303D3C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«Золотой Плюс. 7 регионов», сроком на 12 мес.</w:t>
            </w:r>
          </w:p>
        </w:tc>
        <w:tc>
          <w:tcPr>
            <w:tcW w:w="580" w:type="pct"/>
          </w:tcPr>
          <w:p w:rsidR="003754AA" w:rsidRPr="00E93008" w:rsidRDefault="00B6607F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74 900</w:t>
            </w:r>
          </w:p>
        </w:tc>
      </w:tr>
      <w:tr w:rsidR="003754AA" w:rsidRPr="00303D3C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«Золотой. Вся Россия», сроком на 12 мес.</w:t>
            </w:r>
          </w:p>
        </w:tc>
        <w:tc>
          <w:tcPr>
            <w:tcW w:w="580" w:type="pct"/>
          </w:tcPr>
          <w:p w:rsidR="003754AA" w:rsidRPr="00A22253" w:rsidRDefault="00A22253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83 900</w:t>
            </w:r>
          </w:p>
        </w:tc>
      </w:tr>
      <w:tr w:rsidR="003754AA" w:rsidRPr="00303D3C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«Золотой. 7 регионов», сроком на 12 мес.</w:t>
            </w:r>
          </w:p>
        </w:tc>
        <w:tc>
          <w:tcPr>
            <w:tcW w:w="580" w:type="pct"/>
          </w:tcPr>
          <w:p w:rsidR="003754AA" w:rsidRPr="00E93008" w:rsidRDefault="00A22253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  <w:r w:rsidR="00B6607F" w:rsidRPr="00E93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900</w:t>
            </w:r>
          </w:p>
        </w:tc>
      </w:tr>
      <w:tr w:rsidR="003754AA" w:rsidRPr="00D96147" w:rsidTr="00AE0482">
        <w:tc>
          <w:tcPr>
            <w:tcW w:w="4420" w:type="pct"/>
          </w:tcPr>
          <w:p w:rsidR="003754AA" w:rsidRPr="00E93008" w:rsidRDefault="003754AA" w:rsidP="00A22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 «</w:t>
            </w:r>
            <w:proofErr w:type="spellStart"/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Безлимитный</w:t>
            </w:r>
            <w:proofErr w:type="spellEnd"/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. Вся Россия», сроком на 12 мес.</w:t>
            </w:r>
            <w:r w:rsidR="00A222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0" w:type="pct"/>
          </w:tcPr>
          <w:p w:rsidR="003754AA" w:rsidRPr="00E93008" w:rsidRDefault="00D7478C" w:rsidP="00A2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22253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3754AA" w:rsidRPr="00351340" w:rsidTr="001A151E">
        <w:tc>
          <w:tcPr>
            <w:tcW w:w="5000" w:type="pct"/>
            <w:gridSpan w:val="2"/>
          </w:tcPr>
          <w:p w:rsidR="003754AA" w:rsidRPr="00E93008" w:rsidRDefault="003754AA" w:rsidP="004964A1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УСЛУГИ</w:t>
            </w:r>
          </w:p>
        </w:tc>
      </w:tr>
      <w:tr w:rsidR="003754AA" w:rsidRPr="00351340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Услуги по добавлению сертификата электронной подписи на ЭТП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3754AA" w:rsidRPr="00351340" w:rsidTr="00AE0482">
        <w:tc>
          <w:tcPr>
            <w:tcW w:w="4420" w:type="pct"/>
          </w:tcPr>
          <w:p w:rsidR="003754AA" w:rsidRPr="00E93008" w:rsidRDefault="003633D1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Услуги по регистрации в Единой системе идентификац</w:t>
            </w:r>
            <w:proofErr w:type="gramStart"/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ии и ау</w:t>
            </w:r>
            <w:proofErr w:type="gramEnd"/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тентификации (ЕСИА)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3754AA" w:rsidRPr="00351340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Услуги по регистрации в Единой информационной системе (ЕИС)</w:t>
            </w:r>
          </w:p>
        </w:tc>
        <w:tc>
          <w:tcPr>
            <w:tcW w:w="580" w:type="pct"/>
          </w:tcPr>
          <w:p w:rsidR="003754AA" w:rsidRPr="00E93008" w:rsidRDefault="00A22253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9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754AA" w:rsidRPr="00492909">
              <w:rPr>
                <w:rFonts w:ascii="Times New Roman" w:hAnsi="Times New Roman" w:cs="Times New Roman"/>
                <w:sz w:val="18"/>
                <w:szCs w:val="18"/>
              </w:rPr>
              <w:t xml:space="preserve"> 900</w:t>
            </w:r>
          </w:p>
        </w:tc>
      </w:tr>
      <w:tr w:rsidR="003754AA" w:rsidRPr="00351340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Услуги по аккредитации (регистрации) на одной ЭТП</w:t>
            </w:r>
          </w:p>
        </w:tc>
        <w:tc>
          <w:tcPr>
            <w:tcW w:w="580" w:type="pct"/>
          </w:tcPr>
          <w:p w:rsidR="003754AA" w:rsidRPr="00E93008" w:rsidRDefault="00A22253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</w:t>
            </w:r>
            <w:r w:rsidR="003754AA" w:rsidRPr="00E9300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3754AA" w:rsidRPr="00351340" w:rsidTr="00AE0482">
        <w:tc>
          <w:tcPr>
            <w:tcW w:w="4420" w:type="pct"/>
          </w:tcPr>
          <w:p w:rsidR="003754AA" w:rsidRPr="00E93008" w:rsidRDefault="003173CB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Услуги по размещению оферты на региональных порталах закупок у единственного поставщика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</w:tr>
      <w:tr w:rsidR="003754AA" w:rsidRPr="00351340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Услуги по подготовке заявления, жалобы или отзыва в ФАС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5 900</w:t>
            </w:r>
          </w:p>
        </w:tc>
      </w:tr>
      <w:tr w:rsidR="003754AA" w:rsidRPr="00351340" w:rsidTr="00AE0482">
        <w:tc>
          <w:tcPr>
            <w:tcW w:w="4420" w:type="pct"/>
          </w:tcPr>
          <w:p w:rsidR="003754AA" w:rsidRPr="00E93008" w:rsidRDefault="003754AA" w:rsidP="00401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Услуги по подготовке заявки на участие в открытом аукционе в электронной форме</w:t>
            </w:r>
          </w:p>
        </w:tc>
        <w:tc>
          <w:tcPr>
            <w:tcW w:w="580" w:type="pct"/>
          </w:tcPr>
          <w:p w:rsidR="003754AA" w:rsidRPr="00E93008" w:rsidRDefault="00A22253" w:rsidP="00A2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2 500</w:t>
            </w:r>
          </w:p>
        </w:tc>
      </w:tr>
      <w:tr w:rsidR="003754AA" w:rsidRPr="00351340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Услуги по подготовке заявки на участие в открытом конкурсе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5 500</w:t>
            </w:r>
          </w:p>
        </w:tc>
      </w:tr>
      <w:tr w:rsidR="003754AA" w:rsidRPr="00351340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Услуги по подготовке заявки на участие в запросе котировок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</w:tr>
      <w:tr w:rsidR="003754AA" w:rsidRPr="00351340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Услуги по подготовке заявки на участие в коммерческом тендере</w:t>
            </w:r>
          </w:p>
        </w:tc>
        <w:tc>
          <w:tcPr>
            <w:tcW w:w="580" w:type="pct"/>
          </w:tcPr>
          <w:p w:rsidR="003754AA" w:rsidRPr="00E93008" w:rsidRDefault="00A22253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5</w:t>
            </w:r>
            <w:r w:rsidR="003754AA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3754AA" w:rsidRPr="00351340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Услуги по подготовке заявки на участие в запросе предложений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5 500</w:t>
            </w:r>
          </w:p>
        </w:tc>
      </w:tr>
      <w:tr w:rsidR="003754AA" w:rsidRPr="00351340" w:rsidTr="00AE0482">
        <w:tc>
          <w:tcPr>
            <w:tcW w:w="4420" w:type="pct"/>
          </w:tcPr>
          <w:p w:rsidR="003754AA" w:rsidRPr="00E93008" w:rsidRDefault="003754AA" w:rsidP="00401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Услуги по сопровождению участия в открытом электронном аукционе на ФЭТП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3754AA" w:rsidRPr="00351340" w:rsidTr="00AE0482">
        <w:tc>
          <w:tcPr>
            <w:tcW w:w="4420" w:type="pct"/>
          </w:tcPr>
          <w:p w:rsidR="003754AA" w:rsidRPr="00E93008" w:rsidRDefault="003754AA" w:rsidP="00401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Услуги по сопровождению участия в коммерческом тендере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3754AA" w:rsidRPr="00351340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Услуги по индивидуальному подбору тендеров, сроком на 12</w:t>
            </w:r>
            <w:r w:rsidR="003633D1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29 000</w:t>
            </w:r>
          </w:p>
        </w:tc>
      </w:tr>
      <w:tr w:rsidR="003754AA" w:rsidRPr="00351340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Услуги по предоставлению протоколов по торгам, сроком на 12</w:t>
            </w:r>
            <w:r w:rsidR="003633D1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</w:tr>
      <w:tr w:rsidR="003754AA" w:rsidRPr="00351340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Услуги по проверке контрагент</w:t>
            </w:r>
            <w:r w:rsidR="003633D1" w:rsidRPr="00E930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80" w:type="pct"/>
          </w:tcPr>
          <w:p w:rsidR="003754AA" w:rsidRPr="00E93008" w:rsidRDefault="00A22253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</w:tr>
      <w:tr w:rsidR="003754AA" w:rsidRPr="00351340" w:rsidTr="00AE0482">
        <w:tc>
          <w:tcPr>
            <w:tcW w:w="4420" w:type="pct"/>
          </w:tcPr>
          <w:p w:rsidR="003754AA" w:rsidRPr="00E93008" w:rsidRDefault="003754AA" w:rsidP="00AE0482">
            <w:pPr>
              <w:pStyle w:val="a7"/>
              <w:tabs>
                <w:tab w:val="left" w:pos="1276"/>
              </w:tabs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Услуги по работе с закрывающими документами по результатам</w:t>
            </w:r>
            <w:r w:rsidR="00135316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контрактов в системах</w:t>
            </w: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316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исполнения контрактов </w:t>
            </w:r>
            <w:r w:rsidR="003633D1" w:rsidRPr="00E93008">
              <w:rPr>
                <w:rFonts w:ascii="Times New Roman" w:hAnsi="Times New Roman" w:cs="Times New Roman"/>
                <w:sz w:val="18"/>
                <w:szCs w:val="18"/>
              </w:rPr>
              <w:t>либо в системах ЭДО на ЭТП</w:t>
            </w: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754AA" w:rsidRPr="00E93008" w:rsidRDefault="003633D1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316" w:rsidRPr="00E9300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  <w:r w:rsidR="003754AA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CC9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формирование, </w:t>
            </w:r>
            <w:r w:rsidR="003754AA" w:rsidRPr="00E93008">
              <w:rPr>
                <w:rFonts w:ascii="Times New Roman" w:hAnsi="Times New Roman" w:cs="Times New Roman"/>
                <w:sz w:val="18"/>
                <w:szCs w:val="18"/>
              </w:rPr>
              <w:t>размещение</w:t>
            </w:r>
            <w:r w:rsidR="003B5FD9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54AA" w:rsidRPr="00E93008">
              <w:rPr>
                <w:rFonts w:ascii="Times New Roman" w:hAnsi="Times New Roman" w:cs="Times New Roman"/>
                <w:sz w:val="18"/>
                <w:szCs w:val="18"/>
              </w:rPr>
              <w:t>одной позиции по одному документу</w:t>
            </w:r>
            <w:r w:rsidR="00401CC9" w:rsidRPr="00E930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754AA" w:rsidRPr="00E93008" w:rsidRDefault="003633D1" w:rsidP="00AE0482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316" w:rsidRPr="00E9300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  <w:r w:rsidR="003754AA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подписание одного документа</w:t>
            </w:r>
            <w:r w:rsidR="00401CC9" w:rsidRPr="00E930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754AA" w:rsidRPr="00E93008" w:rsidRDefault="003633D1" w:rsidP="0013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316" w:rsidRPr="00E9300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  <w:r w:rsidR="003754AA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44F0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формирование, </w:t>
            </w:r>
            <w:r w:rsidR="003754AA" w:rsidRPr="00E93008">
              <w:rPr>
                <w:rFonts w:ascii="Times New Roman" w:hAnsi="Times New Roman" w:cs="Times New Roman"/>
                <w:sz w:val="18"/>
                <w:szCs w:val="18"/>
              </w:rPr>
              <w:t>размещение, подписание закрывающих документов по одному контракту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754AA" w:rsidRPr="00B8009C" w:rsidTr="00AE0482">
        <w:tc>
          <w:tcPr>
            <w:tcW w:w="4420" w:type="pct"/>
          </w:tcPr>
          <w:p w:rsidR="001344F0" w:rsidRPr="00E93008" w:rsidRDefault="00600544" w:rsidP="0013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доступа к курсу </w:t>
            </w:r>
            <w:proofErr w:type="spellStart"/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тендеров</w:t>
            </w:r>
            <w:r w:rsidR="001344F0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, включая консультации по вопросам Заказчика, </w:t>
            </w: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44F0" w:rsidRPr="00E93008">
              <w:rPr>
                <w:rFonts w:ascii="Times New Roman" w:hAnsi="Times New Roman" w:cs="Times New Roman"/>
                <w:sz w:val="18"/>
                <w:szCs w:val="18"/>
              </w:rPr>
              <w:t>сроком на 3 месяца</w:t>
            </w:r>
          </w:p>
        </w:tc>
        <w:tc>
          <w:tcPr>
            <w:tcW w:w="580" w:type="pct"/>
          </w:tcPr>
          <w:p w:rsidR="003754AA" w:rsidRPr="00E93008" w:rsidRDefault="004D66C8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24 900</w:t>
            </w:r>
          </w:p>
        </w:tc>
      </w:tr>
      <w:tr w:rsidR="003754AA" w:rsidRPr="00B8009C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получению сертификата системы менеджмента качества ISO 9001-2015 (ISO 9001:2015)</w:t>
            </w:r>
          </w:p>
        </w:tc>
        <w:tc>
          <w:tcPr>
            <w:tcW w:w="580" w:type="pct"/>
          </w:tcPr>
          <w:p w:rsidR="003754AA" w:rsidRPr="00E93008" w:rsidRDefault="00A22253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754AA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3754AA" w:rsidRPr="00B8009C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получению сертификата ISO 14001-2007 (ISO 14001:2004)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</w:tr>
      <w:tr w:rsidR="003754AA" w:rsidRPr="00B8009C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получению сертификата ГОСТ  54934-2012/OHSAS 18001:2007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</w:tr>
      <w:tr w:rsidR="003754AA" w:rsidRPr="00351340" w:rsidTr="00351340">
        <w:tc>
          <w:tcPr>
            <w:tcW w:w="5000" w:type="pct"/>
            <w:gridSpan w:val="2"/>
          </w:tcPr>
          <w:p w:rsidR="003754AA" w:rsidRPr="00E93008" w:rsidRDefault="003754AA" w:rsidP="004964A1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b/>
                <w:sz w:val="18"/>
                <w:szCs w:val="18"/>
              </w:rPr>
              <w:t>ТАРИФНЫЕ ПЛАНЫ НА УСЛУГИ ПО ПОЛУЧЕНИЮ СЕРТИФИКАТОВ</w:t>
            </w:r>
          </w:p>
        </w:tc>
      </w:tr>
      <w:tr w:rsidR="003754AA" w:rsidRPr="00912D83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</w:t>
            </w:r>
            <w:r w:rsidR="003633D1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Электронная подпись Стандарт</w:t>
            </w:r>
            <w:r w:rsidR="003633D1" w:rsidRPr="00E930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6 500</w:t>
            </w:r>
          </w:p>
        </w:tc>
      </w:tr>
      <w:tr w:rsidR="003754AA" w:rsidRPr="00912D83" w:rsidTr="00AE0482">
        <w:tc>
          <w:tcPr>
            <w:tcW w:w="4420" w:type="pct"/>
          </w:tcPr>
          <w:p w:rsidR="003754AA" w:rsidRPr="00E93008" w:rsidRDefault="003754AA" w:rsidP="00AE0482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</w:t>
            </w:r>
            <w:r w:rsidR="003633D1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«Электронная подпись Универсал»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9 900</w:t>
            </w:r>
          </w:p>
        </w:tc>
      </w:tr>
      <w:tr w:rsidR="003754AA" w:rsidRPr="00912D83" w:rsidTr="00AE0482">
        <w:tc>
          <w:tcPr>
            <w:tcW w:w="4420" w:type="pct"/>
          </w:tcPr>
          <w:p w:rsidR="003754AA" w:rsidRPr="00E93008" w:rsidRDefault="003754AA" w:rsidP="00AE0482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</w:t>
            </w:r>
            <w:r w:rsidR="003633D1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r w:rsidR="003633D1" w:rsidRPr="00E93008">
              <w:rPr>
                <w:rFonts w:ascii="Times New Roman" w:hAnsi="Times New Roman" w:cs="Times New Roman"/>
                <w:sz w:val="18"/>
                <w:szCs w:val="18"/>
              </w:rPr>
              <w:t>ектронная подпись Универсал VIP»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13 900</w:t>
            </w:r>
          </w:p>
        </w:tc>
      </w:tr>
      <w:tr w:rsidR="003754AA" w:rsidRPr="00912D83" w:rsidTr="00AE0482">
        <w:tc>
          <w:tcPr>
            <w:tcW w:w="4420" w:type="pct"/>
          </w:tcPr>
          <w:p w:rsidR="003754AA" w:rsidRPr="00E93008" w:rsidRDefault="003754AA" w:rsidP="00AE0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Тарифный план</w:t>
            </w:r>
            <w:r w:rsidR="003633D1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Электронная подпись Универсал и</w:t>
            </w:r>
            <w:r w:rsidR="003633D1" w:rsidRPr="00E93008">
              <w:rPr>
                <w:rFonts w:ascii="Times New Roman" w:hAnsi="Times New Roman" w:cs="Times New Roman"/>
                <w:sz w:val="18"/>
                <w:szCs w:val="18"/>
              </w:rPr>
              <w:t xml:space="preserve"> аккредитация»</w:t>
            </w:r>
          </w:p>
        </w:tc>
        <w:tc>
          <w:tcPr>
            <w:tcW w:w="580" w:type="pct"/>
          </w:tcPr>
          <w:p w:rsidR="003754AA" w:rsidRPr="00E93008" w:rsidRDefault="003754AA" w:rsidP="004964A1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19 900</w:t>
            </w:r>
          </w:p>
        </w:tc>
      </w:tr>
      <w:tr w:rsidR="00AE0482" w:rsidRPr="00912D83" w:rsidTr="00AE0482">
        <w:tc>
          <w:tcPr>
            <w:tcW w:w="5000" w:type="pct"/>
            <w:gridSpan w:val="2"/>
          </w:tcPr>
          <w:p w:rsidR="00AE0482" w:rsidRPr="00E93008" w:rsidRDefault="00AE0482" w:rsidP="004964A1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Расширение области применения Сертификата</w:t>
            </w:r>
          </w:p>
        </w:tc>
      </w:tr>
      <w:tr w:rsidR="00AE0482" w:rsidRPr="00912D83" w:rsidTr="00AE0482">
        <w:trPr>
          <w:trHeight w:val="251"/>
        </w:trPr>
        <w:tc>
          <w:tcPr>
            <w:tcW w:w="4420" w:type="pct"/>
          </w:tcPr>
          <w:p w:rsidR="00AE0482" w:rsidRPr="00E93008" w:rsidRDefault="00531738" w:rsidP="00AE0482">
            <w:pPr>
              <w:pStyle w:val="a4"/>
              <w:tabs>
                <w:tab w:val="left" w:pos="-709"/>
                <w:tab w:val="left" w:pos="-426"/>
                <w:tab w:val="left" w:pos="426"/>
              </w:tabs>
              <w:ind w:left="0"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3008">
              <w:rPr>
                <w:rFonts w:ascii="Times New Roman" w:hAnsi="Times New Roman" w:cs="Times New Roman"/>
                <w:sz w:val="20"/>
                <w:szCs w:val="20"/>
              </w:rPr>
              <w:t>ЭТП B2B</w:t>
            </w:r>
            <w:r w:rsidRPr="00E93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-center</w:t>
            </w:r>
          </w:p>
        </w:tc>
        <w:tc>
          <w:tcPr>
            <w:tcW w:w="580" w:type="pct"/>
          </w:tcPr>
          <w:p w:rsidR="00AE0482" w:rsidRPr="00E93008" w:rsidRDefault="004D66C8" w:rsidP="004964A1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2 500</w:t>
            </w:r>
          </w:p>
        </w:tc>
      </w:tr>
      <w:tr w:rsidR="00AE0482" w:rsidRPr="00912D83" w:rsidTr="00AE0482">
        <w:trPr>
          <w:trHeight w:val="287"/>
        </w:trPr>
        <w:tc>
          <w:tcPr>
            <w:tcW w:w="4420" w:type="pct"/>
          </w:tcPr>
          <w:p w:rsidR="00AE0482" w:rsidRPr="00E93008" w:rsidRDefault="00AE0482" w:rsidP="00AE0482">
            <w:pPr>
              <w:pStyle w:val="a4"/>
              <w:tabs>
                <w:tab w:val="left" w:pos="-709"/>
                <w:tab w:val="left" w:pos="-426"/>
                <w:tab w:val="left" w:pos="426"/>
              </w:tabs>
              <w:ind w:left="0"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3008">
              <w:rPr>
                <w:rFonts w:ascii="Times New Roman" w:hAnsi="Times New Roman" w:cs="Times New Roman"/>
                <w:sz w:val="18"/>
                <w:szCs w:val="20"/>
              </w:rPr>
              <w:t xml:space="preserve">ЭТП </w:t>
            </w:r>
            <w:proofErr w:type="spellStart"/>
            <w:r w:rsidRPr="00E93008">
              <w:rPr>
                <w:rFonts w:ascii="Times New Roman" w:hAnsi="Times New Roman" w:cs="Times New Roman"/>
                <w:sz w:val="18"/>
                <w:szCs w:val="20"/>
              </w:rPr>
              <w:t>Газпромбанк</w:t>
            </w:r>
            <w:proofErr w:type="spellEnd"/>
            <w:r w:rsidRPr="00E93008">
              <w:rPr>
                <w:rFonts w:ascii="Times New Roman" w:hAnsi="Times New Roman" w:cs="Times New Roman"/>
                <w:sz w:val="18"/>
                <w:szCs w:val="20"/>
              </w:rPr>
              <w:t xml:space="preserve"> (коммерческая секция); </w:t>
            </w:r>
          </w:p>
        </w:tc>
        <w:tc>
          <w:tcPr>
            <w:tcW w:w="580" w:type="pct"/>
          </w:tcPr>
          <w:p w:rsidR="00AE0482" w:rsidRPr="00E93008" w:rsidRDefault="004D66C8" w:rsidP="004964A1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3 000</w:t>
            </w:r>
          </w:p>
        </w:tc>
      </w:tr>
      <w:tr w:rsidR="00AE0482" w:rsidRPr="00912D83" w:rsidTr="00AE0482">
        <w:trPr>
          <w:trHeight w:val="143"/>
        </w:trPr>
        <w:tc>
          <w:tcPr>
            <w:tcW w:w="4420" w:type="pct"/>
          </w:tcPr>
          <w:p w:rsidR="00AE0482" w:rsidRPr="00E93008" w:rsidRDefault="00AE0482" w:rsidP="00AE0482">
            <w:pPr>
              <w:pStyle w:val="a4"/>
              <w:tabs>
                <w:tab w:val="left" w:pos="-709"/>
                <w:tab w:val="left" w:pos="-426"/>
                <w:tab w:val="left" w:pos="426"/>
              </w:tabs>
              <w:ind w:left="0"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300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ЭТП Фабрикант</w:t>
            </w:r>
          </w:p>
        </w:tc>
        <w:tc>
          <w:tcPr>
            <w:tcW w:w="580" w:type="pct"/>
          </w:tcPr>
          <w:p w:rsidR="00AE0482" w:rsidRPr="00E93008" w:rsidRDefault="00AE0482" w:rsidP="004964A1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</w:p>
        </w:tc>
      </w:tr>
      <w:tr w:rsidR="003633D1" w:rsidRPr="00912D83" w:rsidTr="00AE0482">
        <w:tc>
          <w:tcPr>
            <w:tcW w:w="4420" w:type="pct"/>
          </w:tcPr>
          <w:p w:rsidR="003633D1" w:rsidRPr="00E93008" w:rsidRDefault="00AE0482" w:rsidP="00AE0482">
            <w:pPr>
              <w:pStyle w:val="a4"/>
              <w:tabs>
                <w:tab w:val="left" w:pos="-709"/>
                <w:tab w:val="left" w:pos="-426"/>
                <w:tab w:val="left" w:pos="426"/>
              </w:tabs>
              <w:ind w:left="0"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3008">
              <w:rPr>
                <w:rFonts w:ascii="Times New Roman" w:hAnsi="Times New Roman" w:cs="Times New Roman"/>
                <w:sz w:val="18"/>
                <w:szCs w:val="20"/>
              </w:rPr>
              <w:t xml:space="preserve">ЭТП </w:t>
            </w:r>
            <w:proofErr w:type="spellStart"/>
            <w:r w:rsidRPr="00E93008">
              <w:rPr>
                <w:rFonts w:ascii="Times New Roman" w:hAnsi="Times New Roman" w:cs="Times New Roman"/>
                <w:sz w:val="18"/>
                <w:szCs w:val="20"/>
              </w:rPr>
              <w:t>uTender</w:t>
            </w:r>
            <w:proofErr w:type="spellEnd"/>
          </w:p>
        </w:tc>
        <w:tc>
          <w:tcPr>
            <w:tcW w:w="580" w:type="pct"/>
          </w:tcPr>
          <w:p w:rsidR="003633D1" w:rsidRPr="00E93008" w:rsidRDefault="004D66C8" w:rsidP="004964A1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3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2 500</w:t>
            </w:r>
          </w:p>
        </w:tc>
      </w:tr>
    </w:tbl>
    <w:p w:rsidR="00912D83" w:rsidRPr="00EA6CC5" w:rsidRDefault="00912D83" w:rsidP="00AE0482">
      <w:pPr>
        <w:spacing w:line="240" w:lineRule="auto"/>
        <w:ind w:right="-2"/>
        <w:rPr>
          <w:rFonts w:ascii="Times New Roman" w:hAnsi="Times New Roman" w:cs="Times New Roman"/>
        </w:rPr>
      </w:pPr>
    </w:p>
    <w:sectPr w:rsidR="00912D83" w:rsidRPr="00EA6CC5" w:rsidSect="003173C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1C64"/>
    <w:multiLevelType w:val="hybridMultilevel"/>
    <w:tmpl w:val="D2C45CB2"/>
    <w:lvl w:ilvl="0" w:tplc="1FAC61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04AF"/>
    <w:multiLevelType w:val="hybridMultilevel"/>
    <w:tmpl w:val="A3A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1E67"/>
    <w:multiLevelType w:val="hybridMultilevel"/>
    <w:tmpl w:val="208A916A"/>
    <w:lvl w:ilvl="0" w:tplc="6778D32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2683"/>
    <w:multiLevelType w:val="multilevel"/>
    <w:tmpl w:val="3B4C5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numFmt w:val="bullet"/>
      <w:lvlText w:val="−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57412CC"/>
    <w:multiLevelType w:val="hybridMultilevel"/>
    <w:tmpl w:val="C262D238"/>
    <w:lvl w:ilvl="0" w:tplc="C04E1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C578A"/>
    <w:multiLevelType w:val="hybridMultilevel"/>
    <w:tmpl w:val="28DCF014"/>
    <w:lvl w:ilvl="0" w:tplc="6778D32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C1E8B"/>
    <w:multiLevelType w:val="hybridMultilevel"/>
    <w:tmpl w:val="EB1883BA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6F112289"/>
    <w:multiLevelType w:val="multilevel"/>
    <w:tmpl w:val="6930C648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C1809A9"/>
    <w:multiLevelType w:val="multilevel"/>
    <w:tmpl w:val="615A5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7EC75C3D"/>
    <w:multiLevelType w:val="hybridMultilevel"/>
    <w:tmpl w:val="B92C79CE"/>
    <w:lvl w:ilvl="0" w:tplc="025AA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419"/>
    <w:rsid w:val="00000230"/>
    <w:rsid w:val="0000505B"/>
    <w:rsid w:val="0001121F"/>
    <w:rsid w:val="0001498B"/>
    <w:rsid w:val="0001715F"/>
    <w:rsid w:val="0001764D"/>
    <w:rsid w:val="0002178D"/>
    <w:rsid w:val="000254D1"/>
    <w:rsid w:val="00031662"/>
    <w:rsid w:val="000404B8"/>
    <w:rsid w:val="000476E1"/>
    <w:rsid w:val="000502D2"/>
    <w:rsid w:val="00064C92"/>
    <w:rsid w:val="000719BA"/>
    <w:rsid w:val="00073314"/>
    <w:rsid w:val="000761F7"/>
    <w:rsid w:val="000853E3"/>
    <w:rsid w:val="00091D9D"/>
    <w:rsid w:val="00092215"/>
    <w:rsid w:val="000A17C6"/>
    <w:rsid w:val="000A2D6D"/>
    <w:rsid w:val="000A4678"/>
    <w:rsid w:val="000A47D2"/>
    <w:rsid w:val="000B236A"/>
    <w:rsid w:val="000C5AD7"/>
    <w:rsid w:val="000C7307"/>
    <w:rsid w:val="000E34E1"/>
    <w:rsid w:val="000E452A"/>
    <w:rsid w:val="00100851"/>
    <w:rsid w:val="001014C9"/>
    <w:rsid w:val="00103AE7"/>
    <w:rsid w:val="0010643F"/>
    <w:rsid w:val="0011615A"/>
    <w:rsid w:val="00122A4C"/>
    <w:rsid w:val="00122B4A"/>
    <w:rsid w:val="00126E7A"/>
    <w:rsid w:val="001311E7"/>
    <w:rsid w:val="00133620"/>
    <w:rsid w:val="001344F0"/>
    <w:rsid w:val="00135316"/>
    <w:rsid w:val="00143F97"/>
    <w:rsid w:val="00153DE5"/>
    <w:rsid w:val="001657C1"/>
    <w:rsid w:val="001704B5"/>
    <w:rsid w:val="001742BD"/>
    <w:rsid w:val="00182DE2"/>
    <w:rsid w:val="00183C99"/>
    <w:rsid w:val="0018740E"/>
    <w:rsid w:val="0019199C"/>
    <w:rsid w:val="00195B1C"/>
    <w:rsid w:val="001A151E"/>
    <w:rsid w:val="001A69D1"/>
    <w:rsid w:val="001B4486"/>
    <w:rsid w:val="001B4B5B"/>
    <w:rsid w:val="001B543B"/>
    <w:rsid w:val="001C13B6"/>
    <w:rsid w:val="001C3908"/>
    <w:rsid w:val="001D72DB"/>
    <w:rsid w:val="001E215C"/>
    <w:rsid w:val="001E54E8"/>
    <w:rsid w:val="001F3CBA"/>
    <w:rsid w:val="001F71FB"/>
    <w:rsid w:val="00205AB4"/>
    <w:rsid w:val="0021112B"/>
    <w:rsid w:val="00224620"/>
    <w:rsid w:val="00225FCC"/>
    <w:rsid w:val="0022657F"/>
    <w:rsid w:val="002347A9"/>
    <w:rsid w:val="0023606A"/>
    <w:rsid w:val="00240B83"/>
    <w:rsid w:val="00241843"/>
    <w:rsid w:val="0024554F"/>
    <w:rsid w:val="002467D4"/>
    <w:rsid w:val="002515E4"/>
    <w:rsid w:val="002549DA"/>
    <w:rsid w:val="00255A6F"/>
    <w:rsid w:val="00256AEA"/>
    <w:rsid w:val="00262155"/>
    <w:rsid w:val="002706A3"/>
    <w:rsid w:val="00273EE2"/>
    <w:rsid w:val="00274D4A"/>
    <w:rsid w:val="00286C47"/>
    <w:rsid w:val="00294319"/>
    <w:rsid w:val="002A2F36"/>
    <w:rsid w:val="002A302D"/>
    <w:rsid w:val="002B18B0"/>
    <w:rsid w:val="002C0742"/>
    <w:rsid w:val="002C0F4F"/>
    <w:rsid w:val="002D0225"/>
    <w:rsid w:val="002D707A"/>
    <w:rsid w:val="002E347D"/>
    <w:rsid w:val="002E71E1"/>
    <w:rsid w:val="002F1302"/>
    <w:rsid w:val="002F4959"/>
    <w:rsid w:val="00303D3C"/>
    <w:rsid w:val="003157FA"/>
    <w:rsid w:val="003173CB"/>
    <w:rsid w:val="00322BB9"/>
    <w:rsid w:val="00324D4E"/>
    <w:rsid w:val="00331EA4"/>
    <w:rsid w:val="00336BEF"/>
    <w:rsid w:val="00336DBD"/>
    <w:rsid w:val="00347809"/>
    <w:rsid w:val="00351340"/>
    <w:rsid w:val="003517E5"/>
    <w:rsid w:val="00352CC2"/>
    <w:rsid w:val="003633D1"/>
    <w:rsid w:val="003660B3"/>
    <w:rsid w:val="003677BA"/>
    <w:rsid w:val="00373289"/>
    <w:rsid w:val="003734B6"/>
    <w:rsid w:val="003754AA"/>
    <w:rsid w:val="00376DB0"/>
    <w:rsid w:val="00380FB0"/>
    <w:rsid w:val="003822CD"/>
    <w:rsid w:val="00382AE8"/>
    <w:rsid w:val="00384601"/>
    <w:rsid w:val="00386FC0"/>
    <w:rsid w:val="00394B39"/>
    <w:rsid w:val="003970F8"/>
    <w:rsid w:val="003A1291"/>
    <w:rsid w:val="003A6050"/>
    <w:rsid w:val="003B27B1"/>
    <w:rsid w:val="003B5FD9"/>
    <w:rsid w:val="003B6052"/>
    <w:rsid w:val="003C4564"/>
    <w:rsid w:val="003E56A0"/>
    <w:rsid w:val="003E7031"/>
    <w:rsid w:val="003E7AE9"/>
    <w:rsid w:val="003E7DD2"/>
    <w:rsid w:val="003F74FB"/>
    <w:rsid w:val="003F773B"/>
    <w:rsid w:val="00401CC9"/>
    <w:rsid w:val="00405EB1"/>
    <w:rsid w:val="00411223"/>
    <w:rsid w:val="0041131F"/>
    <w:rsid w:val="00412B1D"/>
    <w:rsid w:val="0041557E"/>
    <w:rsid w:val="004216BF"/>
    <w:rsid w:val="00430C96"/>
    <w:rsid w:val="00434940"/>
    <w:rsid w:val="00435C74"/>
    <w:rsid w:val="004429E6"/>
    <w:rsid w:val="00443F15"/>
    <w:rsid w:val="00447336"/>
    <w:rsid w:val="00450355"/>
    <w:rsid w:val="0045288A"/>
    <w:rsid w:val="0045469E"/>
    <w:rsid w:val="00456954"/>
    <w:rsid w:val="0046271A"/>
    <w:rsid w:val="004673AC"/>
    <w:rsid w:val="0047140A"/>
    <w:rsid w:val="00477EB0"/>
    <w:rsid w:val="00492909"/>
    <w:rsid w:val="00494C80"/>
    <w:rsid w:val="004964A1"/>
    <w:rsid w:val="004A49C3"/>
    <w:rsid w:val="004A5884"/>
    <w:rsid w:val="004B2549"/>
    <w:rsid w:val="004B37F7"/>
    <w:rsid w:val="004B5B8A"/>
    <w:rsid w:val="004B7857"/>
    <w:rsid w:val="004B7E93"/>
    <w:rsid w:val="004C0E0A"/>
    <w:rsid w:val="004C4C8B"/>
    <w:rsid w:val="004C6408"/>
    <w:rsid w:val="004D66C8"/>
    <w:rsid w:val="004E4CE1"/>
    <w:rsid w:val="004E579C"/>
    <w:rsid w:val="004E6C46"/>
    <w:rsid w:val="004F58CA"/>
    <w:rsid w:val="00506DB1"/>
    <w:rsid w:val="005217FE"/>
    <w:rsid w:val="005253C9"/>
    <w:rsid w:val="00531738"/>
    <w:rsid w:val="00533C3D"/>
    <w:rsid w:val="005354CD"/>
    <w:rsid w:val="0054213F"/>
    <w:rsid w:val="0054685D"/>
    <w:rsid w:val="00565742"/>
    <w:rsid w:val="005722C0"/>
    <w:rsid w:val="00574735"/>
    <w:rsid w:val="00574CFB"/>
    <w:rsid w:val="00590694"/>
    <w:rsid w:val="005B0BB9"/>
    <w:rsid w:val="005B3BD0"/>
    <w:rsid w:val="005C6E74"/>
    <w:rsid w:val="005D5825"/>
    <w:rsid w:val="005F47E3"/>
    <w:rsid w:val="005F4ACD"/>
    <w:rsid w:val="00600544"/>
    <w:rsid w:val="00604074"/>
    <w:rsid w:val="00605B0B"/>
    <w:rsid w:val="00607AEF"/>
    <w:rsid w:val="00610BF7"/>
    <w:rsid w:val="00611010"/>
    <w:rsid w:val="00621149"/>
    <w:rsid w:val="00625C54"/>
    <w:rsid w:val="00640604"/>
    <w:rsid w:val="006448EF"/>
    <w:rsid w:val="00654EC2"/>
    <w:rsid w:val="00656475"/>
    <w:rsid w:val="006566BA"/>
    <w:rsid w:val="00660F0D"/>
    <w:rsid w:val="00664F5F"/>
    <w:rsid w:val="006710E1"/>
    <w:rsid w:val="00691054"/>
    <w:rsid w:val="00694ABC"/>
    <w:rsid w:val="006960A4"/>
    <w:rsid w:val="00696B57"/>
    <w:rsid w:val="006A1DAF"/>
    <w:rsid w:val="006A2393"/>
    <w:rsid w:val="006A3DCC"/>
    <w:rsid w:val="006A4AA2"/>
    <w:rsid w:val="006A6288"/>
    <w:rsid w:val="006B1F7D"/>
    <w:rsid w:val="006B2419"/>
    <w:rsid w:val="006B407A"/>
    <w:rsid w:val="006D73A7"/>
    <w:rsid w:val="006E0954"/>
    <w:rsid w:val="006F060C"/>
    <w:rsid w:val="006F4B16"/>
    <w:rsid w:val="00702940"/>
    <w:rsid w:val="00732066"/>
    <w:rsid w:val="0074079D"/>
    <w:rsid w:val="0074205D"/>
    <w:rsid w:val="0074563F"/>
    <w:rsid w:val="00757307"/>
    <w:rsid w:val="0076634B"/>
    <w:rsid w:val="0076731D"/>
    <w:rsid w:val="00781C95"/>
    <w:rsid w:val="007848B3"/>
    <w:rsid w:val="007879C6"/>
    <w:rsid w:val="007915C2"/>
    <w:rsid w:val="0079730E"/>
    <w:rsid w:val="007A225D"/>
    <w:rsid w:val="007B0A35"/>
    <w:rsid w:val="007C4F9C"/>
    <w:rsid w:val="007D6908"/>
    <w:rsid w:val="007D6ECC"/>
    <w:rsid w:val="007D7345"/>
    <w:rsid w:val="007E6C5C"/>
    <w:rsid w:val="007F0F4F"/>
    <w:rsid w:val="007F165C"/>
    <w:rsid w:val="007F2D93"/>
    <w:rsid w:val="007F6336"/>
    <w:rsid w:val="007F718A"/>
    <w:rsid w:val="00805059"/>
    <w:rsid w:val="00810159"/>
    <w:rsid w:val="008201EF"/>
    <w:rsid w:val="008226EB"/>
    <w:rsid w:val="008319E1"/>
    <w:rsid w:val="00832520"/>
    <w:rsid w:val="00841191"/>
    <w:rsid w:val="00855709"/>
    <w:rsid w:val="0086148C"/>
    <w:rsid w:val="00863EE3"/>
    <w:rsid w:val="00867A0D"/>
    <w:rsid w:val="0087022F"/>
    <w:rsid w:val="00870B43"/>
    <w:rsid w:val="00871C1D"/>
    <w:rsid w:val="00872A39"/>
    <w:rsid w:val="00875FF1"/>
    <w:rsid w:val="008840F2"/>
    <w:rsid w:val="00886006"/>
    <w:rsid w:val="00886571"/>
    <w:rsid w:val="00892BB9"/>
    <w:rsid w:val="00895642"/>
    <w:rsid w:val="00895B48"/>
    <w:rsid w:val="00896470"/>
    <w:rsid w:val="008A18D4"/>
    <w:rsid w:val="008B029C"/>
    <w:rsid w:val="008B3125"/>
    <w:rsid w:val="008E5C53"/>
    <w:rsid w:val="008F6A5E"/>
    <w:rsid w:val="00903854"/>
    <w:rsid w:val="009114F9"/>
    <w:rsid w:val="00911749"/>
    <w:rsid w:val="00912D83"/>
    <w:rsid w:val="00917192"/>
    <w:rsid w:val="009179C5"/>
    <w:rsid w:val="00925330"/>
    <w:rsid w:val="00931FA0"/>
    <w:rsid w:val="00933A68"/>
    <w:rsid w:val="00943131"/>
    <w:rsid w:val="009444E6"/>
    <w:rsid w:val="00944CA5"/>
    <w:rsid w:val="00944FBC"/>
    <w:rsid w:val="00961B1D"/>
    <w:rsid w:val="00966EA7"/>
    <w:rsid w:val="00970FD0"/>
    <w:rsid w:val="0097758D"/>
    <w:rsid w:val="0097772F"/>
    <w:rsid w:val="00977852"/>
    <w:rsid w:val="00991225"/>
    <w:rsid w:val="009937A2"/>
    <w:rsid w:val="009A179F"/>
    <w:rsid w:val="009A1DFA"/>
    <w:rsid w:val="009A3D31"/>
    <w:rsid w:val="009A40B7"/>
    <w:rsid w:val="009B250D"/>
    <w:rsid w:val="009B4E06"/>
    <w:rsid w:val="009D3CD7"/>
    <w:rsid w:val="009D4006"/>
    <w:rsid w:val="009E0DAB"/>
    <w:rsid w:val="009E2F4F"/>
    <w:rsid w:val="009E5D70"/>
    <w:rsid w:val="009F1D3B"/>
    <w:rsid w:val="009F57FD"/>
    <w:rsid w:val="00A025C6"/>
    <w:rsid w:val="00A04711"/>
    <w:rsid w:val="00A04A1B"/>
    <w:rsid w:val="00A05EDA"/>
    <w:rsid w:val="00A10DD0"/>
    <w:rsid w:val="00A17759"/>
    <w:rsid w:val="00A21E40"/>
    <w:rsid w:val="00A22253"/>
    <w:rsid w:val="00A25BB2"/>
    <w:rsid w:val="00A44229"/>
    <w:rsid w:val="00A45325"/>
    <w:rsid w:val="00A45C29"/>
    <w:rsid w:val="00A466EE"/>
    <w:rsid w:val="00A51579"/>
    <w:rsid w:val="00A7155C"/>
    <w:rsid w:val="00A74EC1"/>
    <w:rsid w:val="00A769BD"/>
    <w:rsid w:val="00A96C58"/>
    <w:rsid w:val="00AA1E8F"/>
    <w:rsid w:val="00AB2659"/>
    <w:rsid w:val="00AB4AF9"/>
    <w:rsid w:val="00AC0D0B"/>
    <w:rsid w:val="00AC1145"/>
    <w:rsid w:val="00AC4BF2"/>
    <w:rsid w:val="00AE0482"/>
    <w:rsid w:val="00AF2DEA"/>
    <w:rsid w:val="00AF3754"/>
    <w:rsid w:val="00B05C92"/>
    <w:rsid w:val="00B074F1"/>
    <w:rsid w:val="00B14DD8"/>
    <w:rsid w:val="00B307C5"/>
    <w:rsid w:val="00B46C36"/>
    <w:rsid w:val="00B55D90"/>
    <w:rsid w:val="00B6607F"/>
    <w:rsid w:val="00B667F6"/>
    <w:rsid w:val="00B66BDB"/>
    <w:rsid w:val="00B70B77"/>
    <w:rsid w:val="00B7215F"/>
    <w:rsid w:val="00B8009C"/>
    <w:rsid w:val="00B833BC"/>
    <w:rsid w:val="00B91FAD"/>
    <w:rsid w:val="00B96B0F"/>
    <w:rsid w:val="00BA121A"/>
    <w:rsid w:val="00BA1A7C"/>
    <w:rsid w:val="00BA5FC7"/>
    <w:rsid w:val="00BA6833"/>
    <w:rsid w:val="00BB15E2"/>
    <w:rsid w:val="00BB430E"/>
    <w:rsid w:val="00BB462B"/>
    <w:rsid w:val="00BC060E"/>
    <w:rsid w:val="00BD0D99"/>
    <w:rsid w:val="00BD11A2"/>
    <w:rsid w:val="00BD2C9B"/>
    <w:rsid w:val="00BD700B"/>
    <w:rsid w:val="00BE2417"/>
    <w:rsid w:val="00BE51A1"/>
    <w:rsid w:val="00C03EA0"/>
    <w:rsid w:val="00C14C1D"/>
    <w:rsid w:val="00C22462"/>
    <w:rsid w:val="00C3071F"/>
    <w:rsid w:val="00C52A8B"/>
    <w:rsid w:val="00C62A86"/>
    <w:rsid w:val="00C667F7"/>
    <w:rsid w:val="00C72A67"/>
    <w:rsid w:val="00C90EF9"/>
    <w:rsid w:val="00C91436"/>
    <w:rsid w:val="00C944B4"/>
    <w:rsid w:val="00CA4A60"/>
    <w:rsid w:val="00CA53E1"/>
    <w:rsid w:val="00CC117F"/>
    <w:rsid w:val="00CC19E6"/>
    <w:rsid w:val="00CC4128"/>
    <w:rsid w:val="00CC7575"/>
    <w:rsid w:val="00CC7729"/>
    <w:rsid w:val="00CD256C"/>
    <w:rsid w:val="00CD2B73"/>
    <w:rsid w:val="00CD6E59"/>
    <w:rsid w:val="00CE4202"/>
    <w:rsid w:val="00CE51F3"/>
    <w:rsid w:val="00CE601A"/>
    <w:rsid w:val="00CF01E9"/>
    <w:rsid w:val="00CF1209"/>
    <w:rsid w:val="00CF78C5"/>
    <w:rsid w:val="00D00742"/>
    <w:rsid w:val="00D01DC3"/>
    <w:rsid w:val="00D0357E"/>
    <w:rsid w:val="00D12896"/>
    <w:rsid w:val="00D178A7"/>
    <w:rsid w:val="00D2044F"/>
    <w:rsid w:val="00D26404"/>
    <w:rsid w:val="00D27911"/>
    <w:rsid w:val="00D3010A"/>
    <w:rsid w:val="00D322FC"/>
    <w:rsid w:val="00D33CFC"/>
    <w:rsid w:val="00D563B6"/>
    <w:rsid w:val="00D7478C"/>
    <w:rsid w:val="00D74DB9"/>
    <w:rsid w:val="00D7604B"/>
    <w:rsid w:val="00D849AA"/>
    <w:rsid w:val="00D9148D"/>
    <w:rsid w:val="00D92CCC"/>
    <w:rsid w:val="00D94133"/>
    <w:rsid w:val="00D96147"/>
    <w:rsid w:val="00DA1F12"/>
    <w:rsid w:val="00DB0222"/>
    <w:rsid w:val="00DB128C"/>
    <w:rsid w:val="00DB1515"/>
    <w:rsid w:val="00DB1D01"/>
    <w:rsid w:val="00DB5984"/>
    <w:rsid w:val="00DC5E72"/>
    <w:rsid w:val="00DD2983"/>
    <w:rsid w:val="00DD53CB"/>
    <w:rsid w:val="00DE4336"/>
    <w:rsid w:val="00DE5F12"/>
    <w:rsid w:val="00DF2D03"/>
    <w:rsid w:val="00DF608E"/>
    <w:rsid w:val="00DF6D91"/>
    <w:rsid w:val="00DF6F23"/>
    <w:rsid w:val="00DF716B"/>
    <w:rsid w:val="00DF73BC"/>
    <w:rsid w:val="00E03333"/>
    <w:rsid w:val="00E0361F"/>
    <w:rsid w:val="00E04A04"/>
    <w:rsid w:val="00E06E63"/>
    <w:rsid w:val="00E15A5A"/>
    <w:rsid w:val="00E17345"/>
    <w:rsid w:val="00E21364"/>
    <w:rsid w:val="00E21688"/>
    <w:rsid w:val="00E216DF"/>
    <w:rsid w:val="00E33736"/>
    <w:rsid w:val="00E349A2"/>
    <w:rsid w:val="00E37668"/>
    <w:rsid w:val="00E46598"/>
    <w:rsid w:val="00E51764"/>
    <w:rsid w:val="00E53548"/>
    <w:rsid w:val="00E572BA"/>
    <w:rsid w:val="00E62919"/>
    <w:rsid w:val="00E85C7C"/>
    <w:rsid w:val="00E87151"/>
    <w:rsid w:val="00E93008"/>
    <w:rsid w:val="00E95001"/>
    <w:rsid w:val="00EB03CA"/>
    <w:rsid w:val="00EB326E"/>
    <w:rsid w:val="00EB57CB"/>
    <w:rsid w:val="00EC0DCA"/>
    <w:rsid w:val="00EC61E1"/>
    <w:rsid w:val="00EC7FC2"/>
    <w:rsid w:val="00ED0E9E"/>
    <w:rsid w:val="00ED2CEC"/>
    <w:rsid w:val="00ED5458"/>
    <w:rsid w:val="00EE7D60"/>
    <w:rsid w:val="00EF5D92"/>
    <w:rsid w:val="00EF7954"/>
    <w:rsid w:val="00F03553"/>
    <w:rsid w:val="00F17FA8"/>
    <w:rsid w:val="00F2218E"/>
    <w:rsid w:val="00F234FD"/>
    <w:rsid w:val="00F26BFB"/>
    <w:rsid w:val="00F26E24"/>
    <w:rsid w:val="00F3184D"/>
    <w:rsid w:val="00F31E74"/>
    <w:rsid w:val="00F36247"/>
    <w:rsid w:val="00F37810"/>
    <w:rsid w:val="00F44270"/>
    <w:rsid w:val="00F45B56"/>
    <w:rsid w:val="00F47853"/>
    <w:rsid w:val="00F508EB"/>
    <w:rsid w:val="00F56269"/>
    <w:rsid w:val="00F65ECC"/>
    <w:rsid w:val="00F665BB"/>
    <w:rsid w:val="00F703E3"/>
    <w:rsid w:val="00F70A4D"/>
    <w:rsid w:val="00F7409C"/>
    <w:rsid w:val="00F76F18"/>
    <w:rsid w:val="00F90DCC"/>
    <w:rsid w:val="00F93344"/>
    <w:rsid w:val="00F93657"/>
    <w:rsid w:val="00F939F5"/>
    <w:rsid w:val="00FA3D38"/>
    <w:rsid w:val="00FA467C"/>
    <w:rsid w:val="00FA6351"/>
    <w:rsid w:val="00FB2E93"/>
    <w:rsid w:val="00FC1668"/>
    <w:rsid w:val="00FC52D1"/>
    <w:rsid w:val="00FC5C49"/>
    <w:rsid w:val="00FC766E"/>
    <w:rsid w:val="00FC7B84"/>
    <w:rsid w:val="00FD114D"/>
    <w:rsid w:val="00FD2BBC"/>
    <w:rsid w:val="00FE1957"/>
    <w:rsid w:val="00FE2BF4"/>
    <w:rsid w:val="00FE523D"/>
    <w:rsid w:val="00FE5E52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F"/>
  </w:style>
  <w:style w:type="paragraph" w:styleId="1">
    <w:name w:val="heading 1"/>
    <w:basedOn w:val="a"/>
    <w:next w:val="a"/>
    <w:link w:val="10"/>
    <w:uiPriority w:val="9"/>
    <w:qFormat/>
    <w:rsid w:val="003F74F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71E1"/>
    <w:rPr>
      <w:color w:val="0563C1"/>
      <w:u w:val="single"/>
    </w:rPr>
  </w:style>
  <w:style w:type="paragraph" w:styleId="a4">
    <w:name w:val="List Paragraph"/>
    <w:basedOn w:val="a"/>
    <w:link w:val="a5"/>
    <w:uiPriority w:val="34"/>
    <w:qFormat/>
    <w:rsid w:val="00EB326E"/>
    <w:pPr>
      <w:ind w:left="720"/>
      <w:contextualSpacing/>
    </w:pPr>
  </w:style>
  <w:style w:type="paragraph" w:customStyle="1" w:styleId="Default">
    <w:name w:val="Default"/>
    <w:rsid w:val="00143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1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17192"/>
  </w:style>
  <w:style w:type="character" w:customStyle="1" w:styleId="10">
    <w:name w:val="Заголовок 1 Знак"/>
    <w:basedOn w:val="a0"/>
    <w:link w:val="1"/>
    <w:uiPriority w:val="9"/>
    <w:rsid w:val="003F74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E37668"/>
    <w:pPr>
      <w:spacing w:after="0" w:line="240" w:lineRule="auto"/>
    </w:pPr>
  </w:style>
  <w:style w:type="table" w:styleId="a8">
    <w:name w:val="Table Grid"/>
    <w:basedOn w:val="a1"/>
    <w:uiPriority w:val="59"/>
    <w:rsid w:val="0007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EF7954"/>
  </w:style>
  <w:style w:type="paragraph" w:styleId="a9">
    <w:name w:val="Balloon Text"/>
    <w:basedOn w:val="a"/>
    <w:link w:val="aa"/>
    <w:uiPriority w:val="99"/>
    <w:semiHidden/>
    <w:unhideWhenUsed/>
    <w:rsid w:val="0066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4F5F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64F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64F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64F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4F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4F5F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444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-zakupki.ru/Material/MarketplaceFullList" TargetMode="External"/><Relationship Id="rId3" Type="http://schemas.openxmlformats.org/officeDocument/2006/relationships/styles" Target="styles.xml"/><Relationship Id="rId7" Type="http://schemas.openxmlformats.org/officeDocument/2006/relationships/hyperlink" Target="https://ca.kontur.ru/about/documents/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-zakupk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E677-C80F-4375-BCE7-1CC34CA9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5380</Words>
  <Characters>30667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Сергей Левандовский</cp:lastModifiedBy>
  <cp:revision>4</cp:revision>
  <cp:lastPrinted>2019-03-26T09:13:00Z</cp:lastPrinted>
  <dcterms:created xsi:type="dcterms:W3CDTF">2019-03-29T07:20:00Z</dcterms:created>
  <dcterms:modified xsi:type="dcterms:W3CDTF">2019-03-29T13:06:00Z</dcterms:modified>
</cp:coreProperties>
</file>