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13" w:rsidRDefault="00695613" w:rsidP="00695613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"http://i.garant.ru/document?id=70347332&amp;sub=0"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r>
        <w:rPr>
          <w:b/>
          <w:bCs/>
          <w:color w:val="106BBE"/>
          <w:sz w:val="26"/>
          <w:szCs w:val="26"/>
        </w:rPr>
        <w:t>Постановление Правительства РФ от 4 сентября 2013 г. N 775</w:t>
      </w:r>
      <w:r>
        <w:rPr>
          <w:b/>
          <w:bCs/>
          <w:color w:val="106BBE"/>
          <w:sz w:val="26"/>
          <w:szCs w:val="26"/>
        </w:rPr>
        <w:br/>
        <w:t>"Об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информацию"</w:t>
      </w:r>
      <w:r>
        <w:rPr>
          <w:b/>
          <w:bCs/>
          <w:color w:val="26282F"/>
          <w:sz w:val="26"/>
          <w:szCs w:val="26"/>
        </w:rPr>
        <w:fldChar w:fldCharType="end"/>
      </w:r>
    </w:p>
    <w:p w:rsidR="00695613" w:rsidRDefault="00695613" w:rsidP="00695613">
      <w:pPr>
        <w:suppressAutoHyphens/>
        <w:ind w:firstLine="720"/>
        <w:jc w:val="both"/>
        <w:rPr>
          <w:b/>
          <w:bCs/>
          <w:color w:val="353842"/>
          <w:sz w:val="20"/>
          <w:szCs w:val="20"/>
        </w:rPr>
      </w:pPr>
      <w:r>
        <w:rPr>
          <w:b/>
          <w:bCs/>
          <w:color w:val="353842"/>
          <w:sz w:val="20"/>
          <w:szCs w:val="20"/>
        </w:rPr>
        <w:t xml:space="preserve">С изменениями и дополнениями </w:t>
      </w:r>
      <w:proofErr w:type="gramStart"/>
      <w:r>
        <w:rPr>
          <w:b/>
          <w:bCs/>
          <w:color w:val="353842"/>
          <w:sz w:val="20"/>
          <w:szCs w:val="20"/>
        </w:rPr>
        <w:t>от</w:t>
      </w:r>
      <w:proofErr w:type="gramEnd"/>
      <w:r>
        <w:rPr>
          <w:b/>
          <w:bCs/>
          <w:color w:val="353842"/>
          <w:sz w:val="20"/>
          <w:szCs w:val="20"/>
        </w:rPr>
        <w:t>:</w:t>
      </w:r>
    </w:p>
    <w:p w:rsidR="00695613" w:rsidRDefault="00695613" w:rsidP="00695613">
      <w:pPr>
        <w:suppressAutoHyphens/>
        <w:spacing w:before="180"/>
        <w:ind w:left="360" w:right="360"/>
        <w:jc w:val="both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27 марта 2014 г.</w:t>
      </w:r>
    </w:p>
    <w:p w:rsidR="00695613" w:rsidRDefault="00695613" w:rsidP="00695613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695613" w:rsidRDefault="00695613" w:rsidP="00695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4" w:history="1">
        <w:r>
          <w:rPr>
            <w:i/>
            <w:iCs/>
            <w:color w:val="106BBE"/>
            <w:sz w:val="26"/>
            <w:szCs w:val="26"/>
          </w:rPr>
          <w:t>Постановлением</w:t>
        </w:r>
      </w:hyperlink>
      <w:r>
        <w:rPr>
          <w:i/>
          <w:iCs/>
          <w:color w:val="353842"/>
          <w:sz w:val="26"/>
          <w:szCs w:val="26"/>
        </w:rPr>
        <w:t xml:space="preserve"> Правительства РФ от 27 марта 2014 г. N 234 в преамбулу внесены изменения</w:t>
      </w:r>
    </w:p>
    <w:p w:rsidR="00695613" w:rsidRDefault="00695613" w:rsidP="00695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</w:t>
      </w:r>
      <w:proofErr w:type="gramStart"/>
      <w:r>
        <w:rPr>
          <w:i/>
          <w:iCs/>
          <w:color w:val="353842"/>
          <w:sz w:val="26"/>
          <w:szCs w:val="26"/>
        </w:rPr>
        <w:t>кст пр</w:t>
      </w:r>
      <w:proofErr w:type="gramEnd"/>
      <w:r>
        <w:rPr>
          <w:i/>
          <w:iCs/>
          <w:color w:val="353842"/>
          <w:sz w:val="26"/>
          <w:szCs w:val="26"/>
        </w:rPr>
        <w:t>еамбулы в предыдущей редакции</w:t>
      </w:r>
    </w:p>
    <w:p w:rsidR="00695613" w:rsidRDefault="00695613" w:rsidP="00695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5" w:history="1">
        <w:r>
          <w:rPr>
            <w:color w:val="106BBE"/>
            <w:sz w:val="26"/>
            <w:szCs w:val="26"/>
          </w:rPr>
          <w:t>частью 23 статьи 34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95613" w:rsidRDefault="00695613" w:rsidP="00695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hyperlink r:id="rId6" w:history="1">
        <w:r>
          <w:rPr>
            <w:color w:val="106BBE"/>
            <w:sz w:val="26"/>
            <w:szCs w:val="26"/>
          </w:rPr>
          <w:t>Утратил силу</w:t>
        </w:r>
      </w:hyperlink>
      <w:r>
        <w:rPr>
          <w:sz w:val="26"/>
          <w:szCs w:val="26"/>
        </w:rPr>
        <w:t>.</w:t>
      </w:r>
    </w:p>
    <w:p w:rsidR="00695613" w:rsidRDefault="00695613" w:rsidP="00695613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695613" w:rsidRDefault="00695613" w:rsidP="00695613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пункта 1</w:t>
      </w:r>
    </w:p>
    <w:p w:rsidR="00695613" w:rsidRDefault="00695613" w:rsidP="00695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Установить следующие 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контракта:</w:t>
      </w:r>
      <w:proofErr w:type="gramEnd"/>
    </w:p>
    <w:p w:rsidR="00695613" w:rsidRDefault="00695613" w:rsidP="00695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 млрд. рублей - при осуществлении закупки для обеспечения федеральных нужд;</w:t>
      </w:r>
    </w:p>
    <w:p w:rsidR="00695613" w:rsidRDefault="00695613" w:rsidP="00695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100 млн. рублей - при осуществлении закупки для обеспечения нужд субъекта Российской Федерации и муниципальных нужд.</w:t>
      </w:r>
    </w:p>
    <w:p w:rsidR="00695613" w:rsidRDefault="00695613" w:rsidP="0069561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1 января 2014 г.</w:t>
      </w:r>
    </w:p>
    <w:p w:rsidR="00695613" w:rsidRDefault="00695613" w:rsidP="00695613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69561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13" w:rsidRDefault="0069561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613" w:rsidRDefault="00695613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695613" w:rsidRDefault="00695613" w:rsidP="00695613">
      <w:pPr>
        <w:suppressAutoHyphens/>
        <w:ind w:firstLine="720"/>
        <w:jc w:val="both"/>
        <w:rPr>
          <w:sz w:val="26"/>
          <w:szCs w:val="26"/>
        </w:rPr>
      </w:pPr>
    </w:p>
    <w:p w:rsidR="00695613" w:rsidRDefault="00695613" w:rsidP="00695613">
      <w:pPr>
        <w:suppressAutoHyphens/>
        <w:rPr>
          <w:sz w:val="26"/>
          <w:szCs w:val="26"/>
        </w:rPr>
      </w:pPr>
      <w:r>
        <w:rPr>
          <w:sz w:val="26"/>
          <w:szCs w:val="26"/>
        </w:rPr>
        <w:t>Москва,</w:t>
      </w:r>
    </w:p>
    <w:p w:rsidR="00695613" w:rsidRDefault="00695613" w:rsidP="00695613">
      <w:pPr>
        <w:suppressAutoHyphens/>
        <w:rPr>
          <w:sz w:val="26"/>
          <w:szCs w:val="26"/>
        </w:rPr>
      </w:pPr>
      <w:r>
        <w:rPr>
          <w:sz w:val="26"/>
          <w:szCs w:val="26"/>
        </w:rPr>
        <w:t>4 сентября 2013 года</w:t>
      </w:r>
    </w:p>
    <w:p w:rsidR="00695613" w:rsidRDefault="00695613" w:rsidP="00695613">
      <w:pPr>
        <w:suppressAutoHyphens/>
        <w:rPr>
          <w:sz w:val="26"/>
          <w:szCs w:val="26"/>
        </w:rPr>
      </w:pPr>
      <w:r>
        <w:rPr>
          <w:sz w:val="26"/>
          <w:szCs w:val="26"/>
        </w:rPr>
        <w:t>N 775</w:t>
      </w:r>
    </w:p>
    <w:p w:rsidR="006B7492" w:rsidRDefault="006B7492"/>
    <w:sectPr w:rsidR="006B7492" w:rsidSect="00920F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13"/>
    <w:rsid w:val="00695613"/>
    <w:rsid w:val="006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13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613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613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.garant.ru/document?id=70524358&amp;sub=2" TargetMode="External"/><Relationship Id="rId5" Type="http://schemas.openxmlformats.org/officeDocument/2006/relationships/hyperlink" Target="http://i.garant.ru/document?id=70253464&amp;sub=3423" TargetMode="External"/><Relationship Id="rId4" Type="http://schemas.openxmlformats.org/officeDocument/2006/relationships/hyperlink" Target="http://i.garant.ru/document?id=70524358&amp;sub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2014-08-28T13:20:00Z</dcterms:created>
  <dcterms:modified xsi:type="dcterms:W3CDTF">2014-08-28T13:21:00Z</dcterms:modified>
</cp:coreProperties>
</file>