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0" w:rsidRDefault="008020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20E0" w:rsidRDefault="008020E0">
      <w:pPr>
        <w:pStyle w:val="ConsPlusTitle"/>
        <w:jc w:val="center"/>
      </w:pPr>
    </w:p>
    <w:p w:rsidR="008020E0" w:rsidRDefault="008020E0">
      <w:pPr>
        <w:pStyle w:val="ConsPlusTitle"/>
        <w:jc w:val="center"/>
      </w:pPr>
      <w:r>
        <w:t>ПОСТАНОВЛЕНИЕ</w:t>
      </w:r>
    </w:p>
    <w:p w:rsidR="008020E0" w:rsidRDefault="008020E0">
      <w:pPr>
        <w:pStyle w:val="ConsPlusTitle"/>
        <w:jc w:val="center"/>
      </w:pPr>
      <w:r>
        <w:t>от 5 июня 2015 г. N 552</w:t>
      </w:r>
    </w:p>
    <w:p w:rsidR="008020E0" w:rsidRDefault="008020E0">
      <w:pPr>
        <w:pStyle w:val="ConsPlusTitle"/>
        <w:jc w:val="center"/>
      </w:pPr>
    </w:p>
    <w:p w:rsidR="008020E0" w:rsidRDefault="008020E0">
      <w:pPr>
        <w:pStyle w:val="ConsPlusTitle"/>
        <w:jc w:val="center"/>
      </w:pPr>
      <w:r>
        <w:t>ОБ УТВЕРЖДЕНИИ ПРАВИЛ</w:t>
      </w:r>
    </w:p>
    <w:p w:rsidR="008020E0" w:rsidRDefault="008020E0">
      <w:pPr>
        <w:pStyle w:val="ConsPlusTitle"/>
        <w:jc w:val="center"/>
      </w:pPr>
      <w:r>
        <w:t>ФОРМИРОВАНИЯ, УТВЕРЖДЕНИЯ И ВЕДЕНИЯ ПЛАНА ЗАКУПОК ТОВАРОВ,</w:t>
      </w:r>
    </w:p>
    <w:p w:rsidR="008020E0" w:rsidRDefault="008020E0">
      <w:pPr>
        <w:pStyle w:val="ConsPlusTitle"/>
        <w:jc w:val="center"/>
      </w:pPr>
      <w:r>
        <w:t>РАБОТ, УСЛУГ ДЛЯ ОБЕСПЕЧЕНИЯ ФЕДЕРАЛЬНЫХ НУЖД, А ТАКЖЕ</w:t>
      </w:r>
    </w:p>
    <w:p w:rsidR="008020E0" w:rsidRDefault="008020E0">
      <w:pPr>
        <w:pStyle w:val="ConsPlusTitle"/>
        <w:jc w:val="center"/>
      </w:pPr>
      <w:r>
        <w:t>ТРЕБОВАНИЙ К ФОРМЕ ПЛАНА ЗАКУПОК ТОВАРОВ, РАБОТ, УСЛУГ</w:t>
      </w:r>
    </w:p>
    <w:p w:rsidR="008020E0" w:rsidRDefault="008020E0">
      <w:pPr>
        <w:pStyle w:val="ConsPlusTitle"/>
        <w:jc w:val="center"/>
      </w:pPr>
      <w:r>
        <w:t>ДЛЯ ОБЕСПЕЧЕНИЯ ФЕДЕРАЛЬНЫХ НУЖД</w:t>
      </w:r>
    </w:p>
    <w:p w:rsidR="008020E0" w:rsidRDefault="008020E0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8020E0" w:rsidRDefault="008020E0">
      <w:pPr>
        <w:pStyle w:val="ConsPlusNormal"/>
        <w:jc w:val="center"/>
      </w:pPr>
    </w:p>
    <w:p w:rsidR="008020E0" w:rsidRDefault="008020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020E0" w:rsidRDefault="008020E0">
      <w:pPr>
        <w:pStyle w:val="ConsPlusNormal"/>
        <w:ind w:firstLine="540"/>
        <w:jc w:val="both"/>
      </w:pPr>
      <w:r>
        <w:t>1. Утвердить прилагаемые:</w:t>
      </w:r>
    </w:p>
    <w:p w:rsidR="008020E0" w:rsidRDefault="008020E0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формирования, утверждения и ведения плана закупок товаров, работ, услуг для обеспечения федеральных нужд;</w:t>
      </w:r>
    </w:p>
    <w:p w:rsidR="008020E0" w:rsidRDefault="008020E0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требования</w:t>
        </w:r>
      </w:hyperlink>
      <w:r>
        <w:t xml:space="preserve"> к форме плана закупок товаров, работ, услуг для обеспечения федеральных нужд.</w:t>
      </w:r>
    </w:p>
    <w:p w:rsidR="008020E0" w:rsidRDefault="008020E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right"/>
      </w:pPr>
      <w:r>
        <w:t>Председатель Правительства</w:t>
      </w:r>
    </w:p>
    <w:p w:rsidR="008020E0" w:rsidRDefault="008020E0">
      <w:pPr>
        <w:pStyle w:val="ConsPlusNormal"/>
        <w:jc w:val="right"/>
      </w:pPr>
      <w:r>
        <w:t>Российской Федерации</w:t>
      </w:r>
    </w:p>
    <w:p w:rsidR="008020E0" w:rsidRDefault="008020E0">
      <w:pPr>
        <w:pStyle w:val="ConsPlusNormal"/>
        <w:jc w:val="right"/>
      </w:pPr>
      <w:r>
        <w:t>Д.МЕДВЕДЕВ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right"/>
        <w:outlineLvl w:val="0"/>
      </w:pPr>
      <w:r>
        <w:t>Утверждены</w:t>
      </w:r>
    </w:p>
    <w:p w:rsidR="008020E0" w:rsidRDefault="008020E0">
      <w:pPr>
        <w:pStyle w:val="ConsPlusNormal"/>
        <w:jc w:val="right"/>
      </w:pPr>
      <w:r>
        <w:t>постановлением Правительства</w:t>
      </w:r>
    </w:p>
    <w:p w:rsidR="008020E0" w:rsidRDefault="008020E0">
      <w:pPr>
        <w:pStyle w:val="ConsPlusNormal"/>
        <w:jc w:val="right"/>
      </w:pPr>
      <w:r>
        <w:t>Российской Федерации</w:t>
      </w:r>
    </w:p>
    <w:p w:rsidR="008020E0" w:rsidRDefault="008020E0">
      <w:pPr>
        <w:pStyle w:val="ConsPlusNormal"/>
        <w:jc w:val="right"/>
      </w:pPr>
      <w:r>
        <w:t>от 5 июня 2015 г. N 552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Title"/>
        <w:jc w:val="center"/>
      </w:pPr>
      <w:bookmarkStart w:id="0" w:name="P33"/>
      <w:bookmarkEnd w:id="0"/>
      <w:r>
        <w:t>ПРАВИЛА</w:t>
      </w:r>
    </w:p>
    <w:p w:rsidR="008020E0" w:rsidRDefault="008020E0">
      <w:pPr>
        <w:pStyle w:val="ConsPlusTitle"/>
        <w:jc w:val="center"/>
      </w:pPr>
      <w:r>
        <w:t>ФОРМИРОВАНИЯ, УТВЕРЖДЕНИЯ И ВЕДЕНИЯ ПЛАНА ЗАКУПОК ТОВАРОВ,</w:t>
      </w:r>
    </w:p>
    <w:p w:rsidR="008020E0" w:rsidRDefault="008020E0">
      <w:pPr>
        <w:pStyle w:val="ConsPlusTitle"/>
        <w:jc w:val="center"/>
      </w:pPr>
      <w:r>
        <w:t>РАБОТ, УСЛУГ ДЛЯ ОБЕСПЕЧЕНИЯ ФЕДЕРАЛЬНЫХ НУЖД</w:t>
      </w:r>
    </w:p>
    <w:p w:rsidR="008020E0" w:rsidRDefault="008020E0">
      <w:pPr>
        <w:pStyle w:val="ConsPlusNormal"/>
        <w:jc w:val="center"/>
      </w:pPr>
      <w:r>
        <w:t xml:space="preserve"> 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утверждения и ведения плана закупок товаров, работ, услуг для обеспечения федеральных нужд (далее - закупки)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020E0" w:rsidRDefault="008020E0">
      <w:pPr>
        <w:pStyle w:val="ConsPlusNormal"/>
        <w:ind w:firstLine="540"/>
        <w:jc w:val="both"/>
      </w:pPr>
      <w:bookmarkStart w:id="1" w:name="P40"/>
      <w:bookmarkEnd w:id="1"/>
      <w:r>
        <w:t>2. Планы закупок утверждаются в течение 10 рабочих дней следующими заказчиками:</w:t>
      </w:r>
    </w:p>
    <w:p w:rsidR="008020E0" w:rsidRDefault="008020E0">
      <w:pPr>
        <w:pStyle w:val="ConsPlusNormal"/>
        <w:ind w:firstLine="540"/>
        <w:jc w:val="both"/>
      </w:pPr>
      <w:bookmarkStart w:id="2" w:name="P41"/>
      <w:bookmarkEnd w:id="2"/>
      <w:proofErr w:type="gramStart"/>
      <w:r>
        <w:t>а) государственными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8020E0" w:rsidRDefault="008020E0">
      <w:pPr>
        <w:pStyle w:val="ConsPlusNormal"/>
        <w:ind w:firstLine="540"/>
        <w:jc w:val="both"/>
      </w:pPr>
      <w:bookmarkStart w:id="3" w:name="P42"/>
      <w:bookmarkEnd w:id="3"/>
      <w: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6 статьи 15</w:t>
        </w:r>
      </w:hyperlink>
      <w:r>
        <w:t xml:space="preserve"> Федерального закона, - после утверждения планов финансово-хозяйственной деятельности;</w:t>
      </w:r>
    </w:p>
    <w:p w:rsidR="008020E0" w:rsidRDefault="008020E0">
      <w:pPr>
        <w:pStyle w:val="ConsPlusNormal"/>
        <w:ind w:firstLine="540"/>
        <w:jc w:val="both"/>
      </w:pPr>
      <w:bookmarkStart w:id="4" w:name="P43"/>
      <w:bookmarkEnd w:id="4"/>
      <w:proofErr w:type="gramStart"/>
      <w:r>
        <w:t>б</w:t>
      </w:r>
      <w:proofErr w:type="gramEnd"/>
      <w:r>
        <w:t xml:space="preserve">(1)) федеральными государственными унитарными предприятиями, за исключением закупок, осуществляемых в соответствии с </w:t>
      </w:r>
      <w:hyperlink r:id="rId10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1" w:history="1">
        <w:r>
          <w:rPr>
            <w:color w:val="0000FF"/>
          </w:rPr>
          <w:t>6 статьи 15</w:t>
        </w:r>
      </w:hyperlink>
      <w:r>
        <w:t xml:space="preserve"> Федерального закона, после </w:t>
      </w:r>
      <w:r>
        <w:lastRenderedPageBreak/>
        <w:t>утверждения плана (программы) финансово-хозяйственной деятельности предприятия;</w:t>
      </w:r>
    </w:p>
    <w:p w:rsidR="008020E0" w:rsidRDefault="008020E0">
      <w:pPr>
        <w:pStyle w:val="ConsPlusNormal"/>
        <w:ind w:firstLine="540"/>
        <w:jc w:val="both"/>
      </w:pPr>
      <w:bookmarkStart w:id="5" w:name="P45"/>
      <w:bookmarkEnd w:id="5"/>
      <w:r>
        <w:t xml:space="preserve">в) федеральными государственными автономными учреждениями в случае, предусмотренном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 При этом в план закупок включаются только закупки, которые планируется осуществлять за счет субсидий;</w:t>
      </w:r>
    </w:p>
    <w:p w:rsidR="008020E0" w:rsidRDefault="008020E0">
      <w:pPr>
        <w:pStyle w:val="ConsPlusNormal"/>
        <w:ind w:firstLine="540"/>
        <w:jc w:val="both"/>
      </w:pPr>
      <w:bookmarkStart w:id="6" w:name="P47"/>
      <w:bookmarkEnd w:id="6"/>
      <w:proofErr w:type="gramStart"/>
      <w: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и органами управления государственными внебюджетными фондами Российской Федерации полномочий государственного заказчика по заключению и исполнению</w:t>
      </w:r>
      <w:proofErr w:type="gramEnd"/>
      <w:r>
        <w:t xml:space="preserve"> от имени Российской Федерации государственных контрактов от лица указанных органов и корпораций, в случаях, предусмотренных </w:t>
      </w:r>
      <w:hyperlink r:id="rId13" w:history="1">
        <w:r>
          <w:rPr>
            <w:color w:val="0000FF"/>
          </w:rPr>
          <w:t>частью 6 статьи 15</w:t>
        </w:r>
      </w:hyperlink>
      <w: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020E0" w:rsidRDefault="008020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Планы закупок на очередной финансовый год и плановый период формируются и представляются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 заказчиками, указанными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в сроки, установленные с учетом требований к срокам, определенным Министерством финансов Российской Федерации, органами управления государственными внебюджетными фондами при установлении порядка формирования и представления главными распорядителями средств федерального бюджета, бюджетов государственных внебюджетных фондов Российской</w:t>
      </w:r>
      <w:proofErr w:type="gramEnd"/>
      <w:r>
        <w:t xml:space="preserve"> Федерации обоснований бюджетных ассигнований.</w:t>
      </w:r>
    </w:p>
    <w:p w:rsidR="008020E0" w:rsidRDefault="008020E0">
      <w:pPr>
        <w:pStyle w:val="ConsPlusNormal"/>
        <w:ind w:firstLine="540"/>
        <w:jc w:val="both"/>
      </w:pPr>
      <w:bookmarkStart w:id="7" w:name="P51"/>
      <w:bookmarkEnd w:id="7"/>
      <w:r>
        <w:t xml:space="preserve">4. Заказчики, указанные в </w:t>
      </w:r>
      <w:hyperlink w:anchor="P4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Правил: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>
          <w:rPr>
            <w:color w:val="0000FF"/>
          </w:rPr>
          <w:t>статьи 13</w:t>
        </w:r>
      </w:hyperlink>
      <w:r>
        <w:t xml:space="preserve"> Федерального закона, и представляют их главным распорядителям средств федерального бюджета и органам управления государственными внебюджетными фондами Российской Федерации (далее - главные распорядители)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8020E0" w:rsidRDefault="008020E0">
      <w:pPr>
        <w:pStyle w:val="ConsPlusNormal"/>
        <w:ind w:firstLine="540"/>
        <w:jc w:val="both"/>
      </w:pPr>
      <w: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федерального бюджета, проектов </w:t>
      </w:r>
      <w:proofErr w:type="gramStart"/>
      <w:r>
        <w:t>бюджетов государственных внебюджетных фондов Российской Федерации обоснований бюджетных ассигнований</w:t>
      </w:r>
      <w:proofErr w:type="gramEnd"/>
      <w:r>
        <w:t xml:space="preserve"> на осуществление закупок в соответствии с бюджетным законодательством Российской Федерации;</w:t>
      </w:r>
    </w:p>
    <w:p w:rsidR="008020E0" w:rsidRDefault="008020E0">
      <w:pPr>
        <w:pStyle w:val="ConsPlusNormal"/>
        <w:ind w:firstLine="540"/>
        <w:jc w:val="both"/>
      </w:pPr>
      <w:r>
        <w:t xml:space="preserve"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сформированные планы закупок и уведомляют об этом главного распорядителя.</w:t>
      </w:r>
    </w:p>
    <w:p w:rsidR="008020E0" w:rsidRDefault="008020E0">
      <w:pPr>
        <w:pStyle w:val="ConsPlusNormal"/>
        <w:ind w:firstLine="540"/>
        <w:jc w:val="both"/>
      </w:pPr>
      <w:r>
        <w:t xml:space="preserve">5. Заказчики, указанные в </w:t>
      </w:r>
      <w:hyperlink w:anchor="P42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Правил:</w:t>
      </w:r>
    </w:p>
    <w:p w:rsidR="008020E0" w:rsidRDefault="008020E0">
      <w:pPr>
        <w:pStyle w:val="ConsPlusNormal"/>
        <w:ind w:firstLine="540"/>
        <w:jc w:val="both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020E0" w:rsidRDefault="008020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8020E0" w:rsidRDefault="008020E0">
      <w:pPr>
        <w:pStyle w:val="ConsPlusNormal"/>
        <w:ind w:firstLine="540"/>
        <w:jc w:val="both"/>
      </w:pPr>
      <w: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020E0" w:rsidRDefault="008020E0">
      <w:pPr>
        <w:pStyle w:val="ConsPlusNormal"/>
        <w:ind w:firstLine="540"/>
        <w:jc w:val="both"/>
      </w:pPr>
      <w:r>
        <w:lastRenderedPageBreak/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8020E0" w:rsidRDefault="008020E0">
      <w:pPr>
        <w:pStyle w:val="ConsPlusNormal"/>
        <w:ind w:firstLine="540"/>
        <w:jc w:val="both"/>
      </w:pPr>
      <w:r>
        <w:t xml:space="preserve">5(1). Заказчики, указанные в </w:t>
      </w:r>
      <w:hyperlink w:anchor="P43" w:history="1">
        <w:r>
          <w:rPr>
            <w:color w:val="0000FF"/>
          </w:rPr>
          <w:t>подпункте "б(1)" пункта 2</w:t>
        </w:r>
      </w:hyperlink>
      <w:r>
        <w:t xml:space="preserve"> настоящих Правил:</w:t>
      </w:r>
    </w:p>
    <w:p w:rsidR="008020E0" w:rsidRDefault="008020E0">
      <w:pPr>
        <w:pStyle w:val="ConsPlusNormal"/>
        <w:ind w:firstLine="540"/>
        <w:jc w:val="both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в сроки, установленные соответственно федеральным органом исполнительной власти, осуществляющим полномочия собственника в отношении имущества предприятия,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8020E0" w:rsidRDefault="008020E0">
      <w:pPr>
        <w:pStyle w:val="ConsPlusNormal"/>
        <w:ind w:firstLine="540"/>
        <w:jc w:val="both"/>
      </w:pPr>
      <w: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8020E0" w:rsidRDefault="008020E0">
      <w:pPr>
        <w:pStyle w:val="ConsPlusNormal"/>
        <w:ind w:firstLine="540"/>
        <w:jc w:val="both"/>
      </w:pPr>
      <w:r>
        <w:t xml:space="preserve">6. Заказчики, указанные в </w:t>
      </w:r>
      <w:hyperlink w:anchor="P45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Правил:</w:t>
      </w:r>
    </w:p>
    <w:p w:rsidR="008020E0" w:rsidRDefault="008020E0">
      <w:pPr>
        <w:pStyle w:val="ConsPlusNormal"/>
        <w:ind w:firstLine="540"/>
        <w:jc w:val="both"/>
      </w:pPr>
      <w: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предоставлении субсидий на осуществление капитальных вложений;</w:t>
      </w:r>
    </w:p>
    <w:p w:rsidR="008020E0" w:rsidRDefault="008020E0">
      <w:pPr>
        <w:pStyle w:val="ConsPlusNormal"/>
        <w:ind w:firstLine="540"/>
        <w:jc w:val="both"/>
      </w:pPr>
      <w: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8020E0" w:rsidRDefault="008020E0">
      <w:pPr>
        <w:pStyle w:val="ConsPlusNormal"/>
        <w:ind w:firstLine="540"/>
        <w:jc w:val="both"/>
      </w:pPr>
      <w:r>
        <w:t xml:space="preserve">7. Заказчики, указанные в </w:t>
      </w:r>
      <w:hyperlink w:anchor="P47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Правил: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>а) формируют планы закупок в сроки, установленные главными распорядителями средств федерального бюджета,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Федерации;</w:t>
      </w:r>
      <w:proofErr w:type="gramEnd"/>
    </w:p>
    <w:p w:rsidR="008020E0" w:rsidRDefault="008020E0">
      <w:pPr>
        <w:pStyle w:val="ConsPlusNormal"/>
        <w:ind w:firstLine="540"/>
        <w:jc w:val="both"/>
      </w:pPr>
      <w: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планы закупок.</w:t>
      </w:r>
    </w:p>
    <w:p w:rsidR="008020E0" w:rsidRDefault="008020E0">
      <w:pPr>
        <w:pStyle w:val="ConsPlusNormal"/>
        <w:ind w:firstLine="540"/>
        <w:jc w:val="both"/>
      </w:pPr>
      <w: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8020E0" w:rsidRDefault="008020E0">
      <w:pPr>
        <w:pStyle w:val="ConsPlusNormal"/>
        <w:ind w:firstLine="540"/>
        <w:jc w:val="both"/>
      </w:pPr>
      <w:r>
        <w:t>9. Планы закупок формируются на срок, соответствующий сроку действия федерального закона о федеральном бюджете на очередной финансовый год и плановый период, а также федеральных законов о бюджетах государственных внебюджетных фондов Российской Федерации на очередной финансовый год и плановый период.</w:t>
      </w:r>
    </w:p>
    <w:p w:rsidR="008020E0" w:rsidRDefault="008020E0">
      <w:pPr>
        <w:pStyle w:val="ConsPlusNormal"/>
        <w:ind w:firstLine="540"/>
        <w:jc w:val="both"/>
      </w:pPr>
      <w:r>
        <w:t xml:space="preserve">10. В планы закупок заказчиков,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020E0" w:rsidRDefault="008020E0">
      <w:pPr>
        <w:pStyle w:val="ConsPlusNormal"/>
        <w:ind w:firstLine="540"/>
        <w:jc w:val="both"/>
      </w:pPr>
      <w:r>
        <w:t xml:space="preserve">11. Заказчики,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Правил, ведут планы закупок в соответствии с положениями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>
          <w:rPr>
            <w:color w:val="0000FF"/>
          </w:rPr>
          <w:t>статьи 13</w:t>
        </w:r>
      </w:hyperlink>
      <w:r>
        <w:t xml:space="preserve"> Федерального закона, а также установленных в соответствии со </w:t>
      </w:r>
      <w:hyperlink r:id="rId18" w:history="1">
        <w:r>
          <w:rPr>
            <w:color w:val="0000FF"/>
          </w:rPr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</w:t>
      </w:r>
      <w:proofErr w:type="gramEnd"/>
      <w:r>
        <w:t xml:space="preserve"> внебюджетными фондами Российской Федерации и подведомственных им казенных учреждений;</w:t>
      </w:r>
    </w:p>
    <w:p w:rsidR="008020E0" w:rsidRDefault="008020E0">
      <w:pPr>
        <w:pStyle w:val="ConsPlusNormal"/>
        <w:ind w:firstLine="540"/>
        <w:jc w:val="both"/>
      </w:pPr>
      <w:r>
        <w:lastRenderedPageBreak/>
        <w:t>б)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период;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</w:t>
      </w:r>
      <w:proofErr w:type="gramEnd"/>
      <w:r>
        <w:t xml:space="preserve"> плановый период;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 xml:space="preserve">г) изменение доведенного до заказчика, указанного в </w:t>
      </w:r>
      <w:hyperlink w:anchor="P41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федеральных государственных бюджетных учреждений, федеральных государственных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8020E0" w:rsidRDefault="008020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реализация решения, принятого по итогам обязательного общественного обсуждения закупки;</w:t>
      </w:r>
    </w:p>
    <w:p w:rsidR="008020E0" w:rsidRDefault="008020E0">
      <w:pPr>
        <w:pStyle w:val="ConsPlusNormal"/>
        <w:ind w:firstLine="540"/>
        <w:jc w:val="both"/>
      </w:pPr>
      <w: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8020E0" w:rsidRDefault="008020E0">
      <w:pPr>
        <w:pStyle w:val="ConsPlusNormal"/>
        <w:ind w:firstLine="540"/>
        <w:jc w:val="both"/>
      </w:pPr>
      <w:r>
        <w:t xml:space="preserve">ж) выдача предписания органами контроля, определенными </w:t>
      </w:r>
      <w:hyperlink r:id="rId19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020E0" w:rsidRDefault="008020E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25.01.2017 N 73;</w:t>
      </w:r>
    </w:p>
    <w:p w:rsidR="008020E0" w:rsidRDefault="008020E0">
      <w:pPr>
        <w:pStyle w:val="ConsPlusNormal"/>
        <w:ind w:firstLine="540"/>
        <w:jc w:val="both"/>
      </w:pPr>
      <w: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8020E0" w:rsidRDefault="008020E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8020E0" w:rsidRDefault="008020E0">
      <w:pPr>
        <w:pStyle w:val="ConsPlusNormal"/>
        <w:ind w:firstLine="540"/>
        <w:jc w:val="both"/>
      </w:pPr>
      <w: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7 статьи 18</w:t>
        </w:r>
      </w:hyperlink>
      <w:r>
        <w:t xml:space="preserve"> Федерального закона.</w:t>
      </w:r>
    </w:p>
    <w:p w:rsidR="008020E0" w:rsidRDefault="008020E0">
      <w:pPr>
        <w:pStyle w:val="ConsPlusNormal"/>
        <w:ind w:firstLine="540"/>
        <w:jc w:val="both"/>
      </w:pPr>
      <w:r>
        <w:t xml:space="preserve">14. Формирование, утверждение и ведение планов закупок заказчиками, указанными в </w:t>
      </w:r>
      <w:hyperlink w:anchor="P47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и органов управления государственными внебюджетными фондами Российской Федерации, передавших указанным заказчикам свои полномочия.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right"/>
        <w:outlineLvl w:val="0"/>
      </w:pPr>
      <w:r>
        <w:t>Утверждены</w:t>
      </w:r>
    </w:p>
    <w:p w:rsidR="008020E0" w:rsidRDefault="008020E0">
      <w:pPr>
        <w:pStyle w:val="ConsPlusNormal"/>
        <w:jc w:val="right"/>
      </w:pPr>
      <w:r>
        <w:t>постановлением Правительства</w:t>
      </w:r>
    </w:p>
    <w:p w:rsidR="008020E0" w:rsidRDefault="008020E0">
      <w:pPr>
        <w:pStyle w:val="ConsPlusNormal"/>
        <w:jc w:val="right"/>
      </w:pPr>
      <w:r>
        <w:t>Российской Федерации</w:t>
      </w:r>
    </w:p>
    <w:p w:rsidR="008020E0" w:rsidRDefault="008020E0">
      <w:pPr>
        <w:pStyle w:val="ConsPlusNormal"/>
        <w:jc w:val="right"/>
      </w:pPr>
      <w:r>
        <w:t>от 5 июня 2015 г. N 552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Title"/>
        <w:jc w:val="center"/>
      </w:pPr>
      <w:bookmarkStart w:id="8" w:name="P99"/>
      <w:bookmarkEnd w:id="8"/>
      <w:r>
        <w:lastRenderedPageBreak/>
        <w:t>ТРЕБОВАНИЯ</w:t>
      </w:r>
    </w:p>
    <w:p w:rsidR="008020E0" w:rsidRDefault="008020E0">
      <w:pPr>
        <w:pStyle w:val="ConsPlusTitle"/>
        <w:jc w:val="center"/>
      </w:pPr>
      <w:r>
        <w:t>К ФОРМЕ ПЛАНА ЗАКУПОК ТОВАРОВ, РАБОТ, УСЛУГ ДЛЯ ОБЕСПЕЧЕНИЯ</w:t>
      </w:r>
    </w:p>
    <w:p w:rsidR="008020E0" w:rsidRDefault="008020E0">
      <w:pPr>
        <w:pStyle w:val="ConsPlusTitle"/>
        <w:jc w:val="center"/>
      </w:pPr>
      <w:r>
        <w:t>ФЕДЕРАЛЬНЫХ НУЖД</w:t>
      </w:r>
    </w:p>
    <w:p w:rsidR="008020E0" w:rsidRDefault="008020E0">
      <w:pPr>
        <w:pStyle w:val="ConsPlusNormal"/>
        <w:jc w:val="center"/>
      </w:pPr>
      <w:r>
        <w:t xml:space="preserve"> 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25.01.2017 N 73)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ind w:firstLine="540"/>
        <w:jc w:val="both"/>
      </w:pPr>
      <w:r>
        <w:t xml:space="preserve">1. План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168" w:history="1">
        <w:r>
          <w:rPr>
            <w:color w:val="0000FF"/>
          </w:rPr>
          <w:t>форме</w:t>
        </w:r>
      </w:hyperlink>
      <w:r>
        <w:t xml:space="preserve"> согласно приложению. Указанная </w:t>
      </w:r>
      <w:hyperlink w:anchor="P168" w:history="1">
        <w:r>
          <w:rPr>
            <w:color w:val="0000FF"/>
          </w:rPr>
          <w:t>форма</w:t>
        </w:r>
      </w:hyperlink>
      <w:r>
        <w:t xml:space="preserve"> включает следующие сведения:</w:t>
      </w:r>
    </w:p>
    <w:p w:rsidR="008020E0" w:rsidRDefault="008020E0">
      <w:pPr>
        <w:pStyle w:val="ConsPlusNormal"/>
        <w:ind w:firstLine="540"/>
        <w:jc w:val="both"/>
      </w:pPr>
      <w:r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8020E0" w:rsidRDefault="008020E0">
      <w:pPr>
        <w:pStyle w:val="ConsPlusNormal"/>
        <w:ind w:firstLine="540"/>
        <w:jc w:val="both"/>
      </w:pPr>
      <w:r>
        <w:t>б) идентификационный номер налогоплательщика;</w:t>
      </w:r>
    </w:p>
    <w:p w:rsidR="008020E0" w:rsidRDefault="008020E0">
      <w:pPr>
        <w:pStyle w:val="ConsPlusNormal"/>
        <w:ind w:firstLine="540"/>
        <w:jc w:val="both"/>
      </w:pPr>
      <w:r>
        <w:t>в) код причины постановки на учет;</w:t>
      </w:r>
    </w:p>
    <w:p w:rsidR="008020E0" w:rsidRDefault="008020E0">
      <w:pPr>
        <w:pStyle w:val="ConsPlusNormal"/>
        <w:ind w:firstLine="540"/>
        <w:jc w:val="both"/>
      </w:pPr>
      <w:r>
        <w:t xml:space="preserve">г) код по Общероссийскому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8020E0" w:rsidRDefault="008020E0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в отношении плана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учреждению,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</w:t>
      </w:r>
      <w:proofErr w:type="gramEnd"/>
      <w:r>
        <w:t xml:space="preserve">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учреждения, предприятия;</w:t>
      </w:r>
    </w:p>
    <w:p w:rsidR="008020E0" w:rsidRDefault="008020E0">
      <w:pPr>
        <w:pStyle w:val="ConsPlusNormal"/>
        <w:ind w:firstLine="540"/>
        <w:jc w:val="both"/>
      </w:pPr>
      <w:r>
        <w:t xml:space="preserve">е) таблица, </w:t>
      </w:r>
      <w:proofErr w:type="gramStart"/>
      <w:r>
        <w:t>содержащая</w:t>
      </w:r>
      <w:proofErr w:type="gramEnd"/>
      <w:r>
        <w:t xml:space="preserve"> в том числе следующую информацию с учетом особенностей, предусмотренных </w:t>
      </w:r>
      <w:hyperlink w:anchor="P123" w:history="1">
        <w:r>
          <w:rPr>
            <w:color w:val="0000FF"/>
          </w:rPr>
          <w:t>пунктом 2</w:t>
        </w:r>
      </w:hyperlink>
      <w:r>
        <w:t xml:space="preserve"> настоящего документа:</w:t>
      </w:r>
    </w:p>
    <w:p w:rsidR="008020E0" w:rsidRDefault="008020E0">
      <w:pPr>
        <w:pStyle w:val="ConsPlusNormal"/>
        <w:ind w:firstLine="540"/>
        <w:jc w:val="both"/>
      </w:pPr>
      <w:bookmarkStart w:id="9" w:name="P113"/>
      <w:bookmarkEnd w:id="9"/>
      <w:r>
        <w:t xml:space="preserve">идентификационный код закупки, сформированный в соответствии со </w:t>
      </w:r>
      <w:hyperlink r:id="rId25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020E0" w:rsidRDefault="008020E0">
      <w:pPr>
        <w:pStyle w:val="ConsPlusNormal"/>
        <w:ind w:firstLine="540"/>
        <w:jc w:val="both"/>
      </w:pPr>
      <w:bookmarkStart w:id="10" w:name="P114"/>
      <w:bookmarkEnd w:id="10"/>
      <w:r>
        <w:t xml:space="preserve">цель осуществления закупки в соответствии со </w:t>
      </w:r>
      <w:hyperlink r:id="rId26" w:history="1">
        <w:r>
          <w:rPr>
            <w:color w:val="0000FF"/>
          </w:rPr>
          <w:t>статьей 13</w:t>
        </w:r>
      </w:hyperlink>
      <w:r>
        <w:t xml:space="preserve"> Федерального закона. </w:t>
      </w:r>
      <w:proofErr w:type="gramStart"/>
      <w:r>
        <w:t>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 иного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(государственного органа), органа управления государственным внебюджетным фондом Российской Федерации, не предусмотренной указанными программами, а также</w:t>
      </w:r>
      <w:proofErr w:type="gramEnd"/>
      <w:r>
        <w:t xml:space="preserve">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8020E0" w:rsidRDefault="008020E0">
      <w:pPr>
        <w:pStyle w:val="ConsPlusNormal"/>
        <w:ind w:firstLine="540"/>
        <w:jc w:val="both"/>
      </w:pPr>
      <w:bookmarkStart w:id="11" w:name="P115"/>
      <w:bookmarkEnd w:id="11"/>
      <w:r>
        <w:t>наименование объекта и (или) объектов закупки;</w:t>
      </w:r>
    </w:p>
    <w:p w:rsidR="008020E0" w:rsidRDefault="008020E0">
      <w:pPr>
        <w:pStyle w:val="ConsPlusNormal"/>
        <w:ind w:firstLine="540"/>
        <w:jc w:val="both"/>
      </w:pPr>
      <w: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020E0" w:rsidRDefault="008020E0">
      <w:pPr>
        <w:pStyle w:val="ConsPlusNormal"/>
        <w:ind w:firstLine="540"/>
        <w:jc w:val="both"/>
      </w:pPr>
      <w:bookmarkStart w:id="12" w:name="P117"/>
      <w:bookmarkEnd w:id="12"/>
      <w:r>
        <w:t>объем финансового обеспечения (планируемые платежи) для осуществления закупки на соответствующий финансовый год;</w:t>
      </w:r>
    </w:p>
    <w:p w:rsidR="008020E0" w:rsidRDefault="008020E0">
      <w:pPr>
        <w:pStyle w:val="ConsPlusNormal"/>
        <w:ind w:firstLine="540"/>
        <w:jc w:val="both"/>
      </w:pPr>
      <w:r>
        <w:t xml:space="preserve">сроки (периодичность) осуществления планируемых закупок. </w:t>
      </w:r>
      <w:proofErr w:type="gramStart"/>
      <w: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8020E0" w:rsidRDefault="008020E0">
      <w:pPr>
        <w:pStyle w:val="ConsPlusNormal"/>
        <w:ind w:firstLine="540"/>
        <w:jc w:val="both"/>
      </w:pPr>
      <w:bookmarkStart w:id="13" w:name="P119"/>
      <w:bookmarkEnd w:id="13"/>
      <w:proofErr w:type="gramStart"/>
      <w:r>
        <w:t xml:space="preserve"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</w:t>
      </w:r>
      <w:r>
        <w:lastRenderedPageBreak/>
        <w:t>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8020E0" w:rsidRDefault="008020E0">
      <w:pPr>
        <w:pStyle w:val="ConsPlusNormal"/>
        <w:ind w:firstLine="540"/>
        <w:jc w:val="both"/>
      </w:pPr>
      <w:bookmarkStart w:id="14" w:name="P120"/>
      <w:bookmarkEnd w:id="14"/>
      <w:r>
        <w:t xml:space="preserve">сведения об обязательном общественном обсуждении закупки (да или нет) в соответствии со </w:t>
      </w:r>
      <w:hyperlink r:id="rId27" w:history="1">
        <w:r>
          <w:rPr>
            <w:color w:val="0000FF"/>
          </w:rPr>
          <w:t>статьей 20</w:t>
        </w:r>
      </w:hyperlink>
      <w:r>
        <w:t xml:space="preserve"> Федерального закона;</w:t>
      </w:r>
    </w:p>
    <w:p w:rsidR="008020E0" w:rsidRDefault="008020E0">
      <w:pPr>
        <w:pStyle w:val="ConsPlusNormal"/>
        <w:ind w:firstLine="540"/>
        <w:jc w:val="both"/>
      </w:pPr>
      <w:r>
        <w:t>дата, содержание и обоснование вносимых в план закупок изменений;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8020E0" w:rsidRDefault="008020E0">
      <w:pPr>
        <w:pStyle w:val="ConsPlusNormal"/>
        <w:ind w:firstLine="540"/>
        <w:jc w:val="both"/>
      </w:pPr>
      <w:bookmarkStart w:id="15" w:name="P123"/>
      <w:bookmarkEnd w:id="15"/>
      <w:r>
        <w:t xml:space="preserve">2. </w:t>
      </w:r>
      <w:proofErr w:type="gramStart"/>
      <w:r>
        <w:t xml:space="preserve">В соответствии с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15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117" w:history="1">
        <w:r>
          <w:rPr>
            <w:color w:val="0000FF"/>
          </w:rPr>
          <w:t>шестым подпункта "е" пункта 1</w:t>
        </w:r>
      </w:hyperlink>
      <w:r>
        <w:t xml:space="preserve"> настоящего документа информация о закупках, которые планируется осуществлять в соответствии с </w:t>
      </w:r>
      <w:hyperlink r:id="rId28" w:history="1">
        <w:r>
          <w:rPr>
            <w:color w:val="0000FF"/>
          </w:rPr>
          <w:t>пунктом 7 части 2 статьи 83</w:t>
        </w:r>
      </w:hyperlink>
      <w:r>
        <w:t xml:space="preserve"> и </w:t>
      </w:r>
      <w:hyperlink r:id="rId29" w:history="1">
        <w:r>
          <w:rPr>
            <w:color w:val="0000FF"/>
          </w:rPr>
          <w:t>пунктами 4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23</w:t>
        </w:r>
      </w:hyperlink>
      <w:r>
        <w:t xml:space="preserve">, </w:t>
      </w:r>
      <w:hyperlink r:id="rId32" w:history="1">
        <w:r>
          <w:rPr>
            <w:color w:val="0000FF"/>
          </w:rPr>
          <w:t>26</w:t>
        </w:r>
      </w:hyperlink>
      <w:r>
        <w:t xml:space="preserve">, </w:t>
      </w:r>
      <w:hyperlink r:id="rId33" w:history="1">
        <w:r>
          <w:rPr>
            <w:color w:val="0000FF"/>
          </w:rPr>
          <w:t>33</w:t>
        </w:r>
      </w:hyperlink>
      <w:r>
        <w:t xml:space="preserve">, </w:t>
      </w:r>
      <w:hyperlink r:id="rId34" w:history="1">
        <w:r>
          <w:rPr>
            <w:color w:val="0000FF"/>
          </w:rPr>
          <w:t>42</w:t>
        </w:r>
      </w:hyperlink>
      <w:r>
        <w:t xml:space="preserve"> и </w:t>
      </w:r>
      <w:hyperlink r:id="rId35" w:history="1">
        <w:r>
          <w:rPr>
            <w:color w:val="0000FF"/>
          </w:rPr>
          <w:t>44 части 1 статьи 93</w:t>
        </w:r>
      </w:hyperlink>
      <w:r>
        <w:t xml:space="preserve"> Федерального закона, указывается в плане закупок одной строкой в размере годового объема финансового обеспечения по каждому из</w:t>
      </w:r>
      <w:proofErr w:type="gramEnd"/>
      <w:r>
        <w:t xml:space="preserve"> следующих объектов закупки:</w:t>
      </w:r>
    </w:p>
    <w:p w:rsidR="008020E0" w:rsidRDefault="008020E0">
      <w:pPr>
        <w:pStyle w:val="ConsPlusNormal"/>
        <w:ind w:firstLine="540"/>
        <w:jc w:val="both"/>
      </w:pPr>
      <w:r>
        <w:t xml:space="preserve">а) лекарственные препараты, закупаемые в соответствии с </w:t>
      </w:r>
      <w:hyperlink r:id="rId36" w:history="1">
        <w:r>
          <w:rPr>
            <w:color w:val="0000FF"/>
          </w:rPr>
          <w:t>пунктом 7 части 2 статьи 83</w:t>
        </w:r>
      </w:hyperlink>
      <w:r>
        <w:t xml:space="preserve"> Федерального закона;</w:t>
      </w:r>
    </w:p>
    <w:p w:rsidR="008020E0" w:rsidRDefault="008020E0">
      <w:pPr>
        <w:pStyle w:val="ConsPlusNormal"/>
        <w:ind w:firstLine="540"/>
        <w:jc w:val="both"/>
      </w:pPr>
      <w: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37" w:history="1">
        <w:r>
          <w:rPr>
            <w:color w:val="0000FF"/>
          </w:rPr>
          <w:t>пунктом 4 части 1 статьи 93</w:t>
        </w:r>
      </w:hyperlink>
      <w:r>
        <w:t xml:space="preserve"> Федерального закона);</w:t>
      </w:r>
    </w:p>
    <w:p w:rsidR="008020E0" w:rsidRDefault="008020E0">
      <w:pPr>
        <w:pStyle w:val="ConsPlusNormal"/>
        <w:ind w:firstLine="540"/>
        <w:jc w:val="both"/>
      </w:pPr>
      <w: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38" w:history="1">
        <w:r>
          <w:rPr>
            <w:color w:val="0000FF"/>
          </w:rPr>
          <w:t>пунктом 5 части 1 статьи 93</w:t>
        </w:r>
      </w:hyperlink>
      <w:r>
        <w:t xml:space="preserve"> Федерального закона);</w:t>
      </w:r>
    </w:p>
    <w:p w:rsidR="008020E0" w:rsidRDefault="008020E0">
      <w:pPr>
        <w:pStyle w:val="ConsPlusNormal"/>
        <w:ind w:firstLine="540"/>
        <w:jc w:val="both"/>
      </w:pPr>
      <w: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9" w:history="1">
        <w:r>
          <w:rPr>
            <w:color w:val="0000FF"/>
          </w:rPr>
          <w:t>пунктом 26 части 1 статьи 93</w:t>
        </w:r>
      </w:hyperlink>
      <w: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8020E0" w:rsidRDefault="008020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преподавательские услуги, оказываемые физическими лицами;</w:t>
      </w:r>
    </w:p>
    <w:p w:rsidR="008020E0" w:rsidRDefault="008020E0">
      <w:pPr>
        <w:pStyle w:val="ConsPlusNormal"/>
        <w:ind w:firstLine="540"/>
        <w:jc w:val="both"/>
      </w:pPr>
      <w:r>
        <w:t>е) услуги экскурсовода (гида), оказываемые физическими лицами;</w:t>
      </w:r>
    </w:p>
    <w:p w:rsidR="008020E0" w:rsidRDefault="008020E0">
      <w:pPr>
        <w:pStyle w:val="ConsPlusNormal"/>
        <w:ind w:firstLine="540"/>
        <w:jc w:val="both"/>
      </w:pPr>
      <w:r>
        <w:t xml:space="preserve">ж)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8020E0" w:rsidRDefault="008020E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40" w:history="1">
        <w:r>
          <w:rPr>
            <w:color w:val="0000FF"/>
          </w:rPr>
          <w:t>пунктом 42 части 1 статьи 93</w:t>
        </w:r>
      </w:hyperlink>
      <w:r>
        <w:t xml:space="preserve"> Федерального закона);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 xml:space="preserve">и) услуги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данных, включенных в перечень, утверждаемый Правительством Российской Федерации (в случае заключения заказчиком контракта в соответствии с </w:t>
      </w:r>
      <w:hyperlink r:id="rId41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закона).</w:t>
      </w:r>
      <w:proofErr w:type="gramEnd"/>
    </w:p>
    <w:p w:rsidR="008020E0" w:rsidRDefault="008020E0">
      <w:pPr>
        <w:pStyle w:val="ConsPlusNormal"/>
        <w:ind w:firstLine="540"/>
        <w:jc w:val="both"/>
      </w:pPr>
      <w:r>
        <w:t xml:space="preserve">2(1). По закупкам, предусмотренным </w:t>
      </w:r>
      <w:hyperlink w:anchor="P123" w:history="1">
        <w:r>
          <w:rPr>
            <w:color w:val="0000FF"/>
          </w:rPr>
          <w:t>пунктом 2</w:t>
        </w:r>
      </w:hyperlink>
      <w:r>
        <w:t xml:space="preserve"> настоящего документа, информация, предусмотренная </w:t>
      </w:r>
      <w:hyperlink w:anchor="P114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19" w:history="1">
        <w:r>
          <w:rPr>
            <w:color w:val="0000FF"/>
          </w:rPr>
          <w:t>восьмым</w:t>
        </w:r>
      </w:hyperlink>
      <w:r>
        <w:t xml:space="preserve"> и </w:t>
      </w:r>
      <w:hyperlink w:anchor="P120" w:history="1">
        <w:r>
          <w:rPr>
            <w:color w:val="0000FF"/>
          </w:rPr>
          <w:t>девятым подпункта "е" пункта 1</w:t>
        </w:r>
      </w:hyperlink>
      <w:r>
        <w:t xml:space="preserve"> настоящего документа, не указывается. В качестве наименования объекта и (или) объектов закупки указывается положение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соответствии с </w:t>
      </w:r>
      <w:hyperlink w:anchor="P123" w:history="1">
        <w:r>
          <w:rPr>
            <w:color w:val="0000FF"/>
          </w:rPr>
          <w:t>пунктом 2</w:t>
        </w:r>
      </w:hyperlink>
      <w:r>
        <w:t xml:space="preserve"> настоящего документа в план закупок одной строкой.</w:t>
      </w:r>
    </w:p>
    <w:p w:rsidR="008020E0" w:rsidRDefault="008020E0">
      <w:pPr>
        <w:pStyle w:val="ConsPlusNormal"/>
        <w:ind w:firstLine="540"/>
        <w:jc w:val="both"/>
      </w:pPr>
      <w:r>
        <w:t xml:space="preserve"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</w:t>
      </w:r>
      <w:r>
        <w:lastRenderedPageBreak/>
        <w:t>истечении планового периода).</w:t>
      </w:r>
    </w:p>
    <w:p w:rsidR="008020E0" w:rsidRDefault="008020E0">
      <w:pPr>
        <w:pStyle w:val="ConsPlusNormal"/>
        <w:ind w:firstLine="540"/>
        <w:jc w:val="both"/>
      </w:pPr>
      <w:r>
        <w:t xml:space="preserve">4. </w:t>
      </w:r>
      <w:proofErr w:type="gramStart"/>
      <w:r>
        <w:t>Информация о закупках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20__ финансовый год и плановый период 20__ и 20__ годов, формируемое по форме плана закупок на 20__ финансовый год и на плановый период 20__ и 20__ годов, предусмотренной</w:t>
      </w:r>
      <w:proofErr w:type="gramEnd"/>
      <w:r>
        <w:t xml:space="preserve"> приложением к настоящему документу.</w:t>
      </w:r>
    </w:p>
    <w:p w:rsidR="008020E0" w:rsidRDefault="008020E0">
      <w:pPr>
        <w:pStyle w:val="ConsPlusNormal"/>
        <w:ind w:firstLine="540"/>
        <w:jc w:val="both"/>
      </w:pPr>
      <w:proofErr w:type="gramStart"/>
      <w:r>
        <w:t xml:space="preserve">Приложение к плану закупок, указанное в абзаце первом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43" w:history="1">
        <w:r>
          <w:rPr>
            <w:color w:val="0000FF"/>
          </w:rPr>
          <w:t>частью 9 статьи 17</w:t>
        </w:r>
      </w:hyperlink>
      <w:r>
        <w:t xml:space="preserve"> Федерального закона.</w:t>
      </w:r>
      <w:proofErr w:type="gramEnd"/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sectPr w:rsidR="008020E0" w:rsidSect="00826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0E0" w:rsidRDefault="008020E0">
      <w:pPr>
        <w:pStyle w:val="ConsPlusNormal"/>
        <w:jc w:val="right"/>
        <w:outlineLvl w:val="1"/>
      </w:pPr>
      <w:r>
        <w:lastRenderedPageBreak/>
        <w:t>Приложение</w:t>
      </w:r>
    </w:p>
    <w:p w:rsidR="008020E0" w:rsidRDefault="008020E0">
      <w:pPr>
        <w:pStyle w:val="ConsPlusNormal"/>
        <w:jc w:val="right"/>
      </w:pPr>
      <w:r>
        <w:t>к требованиям к форме плана</w:t>
      </w:r>
    </w:p>
    <w:p w:rsidR="008020E0" w:rsidRDefault="008020E0">
      <w:pPr>
        <w:pStyle w:val="ConsPlusNormal"/>
        <w:jc w:val="right"/>
      </w:pPr>
      <w:r>
        <w:t>закупок товаров, работ, услуг</w:t>
      </w:r>
    </w:p>
    <w:p w:rsidR="008020E0" w:rsidRDefault="008020E0">
      <w:pPr>
        <w:pStyle w:val="ConsPlusNormal"/>
        <w:jc w:val="right"/>
      </w:pPr>
      <w:r>
        <w:t>для обеспечения федеральных нужд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right"/>
      </w:pPr>
      <w:r>
        <w:t>(форма)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nformat"/>
        <w:jc w:val="both"/>
      </w:pPr>
      <w:r>
        <w:t xml:space="preserve">                                                 УТВЕРЖДАЮ</w:t>
      </w:r>
    </w:p>
    <w:p w:rsidR="008020E0" w:rsidRDefault="008020E0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8020E0" w:rsidRDefault="008020E0">
      <w:pPr>
        <w:pStyle w:val="ConsPlusNonformat"/>
        <w:jc w:val="both"/>
      </w:pPr>
      <w:r>
        <w:t xml:space="preserve">                                ___________ _________ _____________________</w:t>
      </w:r>
    </w:p>
    <w:p w:rsidR="008020E0" w:rsidRDefault="008020E0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8020E0" w:rsidRDefault="008020E0">
      <w:pPr>
        <w:pStyle w:val="ConsPlusNonformat"/>
        <w:jc w:val="both"/>
      </w:pPr>
    </w:p>
    <w:p w:rsidR="008020E0" w:rsidRDefault="008020E0">
      <w:pPr>
        <w:pStyle w:val="ConsPlusNonformat"/>
        <w:jc w:val="both"/>
      </w:pPr>
      <w:r>
        <w:t xml:space="preserve">                                        "__" _____________ 20__ г.</w:t>
      </w:r>
    </w:p>
    <w:p w:rsidR="008020E0" w:rsidRDefault="008020E0">
      <w:pPr>
        <w:pStyle w:val="ConsPlusNonformat"/>
        <w:jc w:val="both"/>
      </w:pPr>
    </w:p>
    <w:p w:rsidR="008020E0" w:rsidRDefault="008020E0">
      <w:pPr>
        <w:pStyle w:val="ConsPlusNonformat"/>
        <w:jc w:val="both"/>
      </w:pPr>
      <w:bookmarkStart w:id="16" w:name="P168"/>
      <w:bookmarkEnd w:id="16"/>
      <w:r>
        <w:t xml:space="preserve">                                   ПЛАН</w:t>
      </w:r>
    </w:p>
    <w:p w:rsidR="008020E0" w:rsidRDefault="008020E0">
      <w:pPr>
        <w:pStyle w:val="ConsPlusNonformat"/>
        <w:jc w:val="both"/>
      </w:pPr>
      <w:r>
        <w:t xml:space="preserve">         закупок товаров, работ, услуг для обеспечения федеральных</w:t>
      </w:r>
    </w:p>
    <w:p w:rsidR="008020E0" w:rsidRDefault="008020E0">
      <w:pPr>
        <w:pStyle w:val="ConsPlusNonformat"/>
        <w:jc w:val="both"/>
      </w:pPr>
      <w:r>
        <w:t xml:space="preserve">             нужд на 20__ финансовый год и на плановый период</w:t>
      </w:r>
    </w:p>
    <w:p w:rsidR="008020E0" w:rsidRDefault="008020E0">
      <w:pPr>
        <w:pStyle w:val="ConsPlusNonformat"/>
        <w:jc w:val="both"/>
      </w:pPr>
      <w:r>
        <w:t xml:space="preserve">                             20__ и 20__ годов</w:t>
      </w:r>
    </w:p>
    <w:p w:rsidR="008020E0" w:rsidRDefault="008020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2891"/>
        <w:gridCol w:w="1587"/>
        <w:gridCol w:w="1020"/>
      </w:tblGrid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center"/>
            </w:pPr>
            <w:r>
              <w:t>Коды</w:t>
            </w: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4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lastRenderedPageBreak/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  <w:jc w:val="center"/>
            </w:pPr>
            <w:r>
              <w:t>(</w:t>
            </w:r>
            <w:proofErr w:type="gramStart"/>
            <w:r>
              <w:t>базовый</w:t>
            </w:r>
            <w:proofErr w:type="gramEnd"/>
            <w:r>
              <w:t xml:space="preserve"> - "0", измененный - "1" и далее в порядке возрастания)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8020E0" w:rsidRDefault="00802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63"/>
        <w:gridCol w:w="1757"/>
        <w:gridCol w:w="1361"/>
        <w:gridCol w:w="727"/>
        <w:gridCol w:w="1587"/>
        <w:gridCol w:w="454"/>
        <w:gridCol w:w="754"/>
        <w:gridCol w:w="567"/>
        <w:gridCol w:w="690"/>
        <w:gridCol w:w="567"/>
        <w:gridCol w:w="680"/>
        <w:gridCol w:w="1928"/>
        <w:gridCol w:w="1006"/>
        <w:gridCol w:w="754"/>
      </w:tblGrid>
      <w:tr w:rsidR="008020E0">
        <w:tc>
          <w:tcPr>
            <w:tcW w:w="56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3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118" w:type="dxa"/>
            <w:gridSpan w:val="2"/>
          </w:tcPr>
          <w:p w:rsidR="008020E0" w:rsidRDefault="008020E0">
            <w:pPr>
              <w:pStyle w:val="ConsPlusNormal"/>
              <w:jc w:val="center"/>
            </w:pPr>
            <w:r>
              <w:t>Цель осуществления закупки</w:t>
            </w:r>
          </w:p>
        </w:tc>
        <w:tc>
          <w:tcPr>
            <w:tcW w:w="72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58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32" w:type="dxa"/>
            <w:gridSpan w:val="5"/>
          </w:tcPr>
          <w:p w:rsidR="008020E0" w:rsidRDefault="008020E0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  <w:tc>
          <w:tcPr>
            <w:tcW w:w="680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928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Наличие сведений о закупках в соответствии с </w:t>
            </w:r>
            <w:hyperlink r:id="rId49" w:history="1">
              <w:r>
                <w:rPr>
                  <w:color w:val="0000FF"/>
                </w:rPr>
                <w:t>пунктом 7 части 2 статьи 17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06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Сведения об обязательном общественном обсуждении ("да" или "нет")</w:t>
            </w:r>
          </w:p>
        </w:tc>
        <w:tc>
          <w:tcPr>
            <w:tcW w:w="7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Обоснование внесения изменений</w:t>
            </w:r>
          </w:p>
        </w:tc>
      </w:tr>
      <w:tr w:rsidR="008020E0">
        <w:tc>
          <w:tcPr>
            <w:tcW w:w="567" w:type="dxa"/>
            <w:vMerge/>
          </w:tcPr>
          <w:p w:rsidR="008020E0" w:rsidRDefault="008020E0"/>
        </w:tc>
        <w:tc>
          <w:tcPr>
            <w:tcW w:w="763" w:type="dxa"/>
            <w:vMerge/>
          </w:tcPr>
          <w:p w:rsidR="008020E0" w:rsidRDefault="008020E0"/>
        </w:tc>
        <w:tc>
          <w:tcPr>
            <w:tcW w:w="175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наименование мероприятия государственной программы Российской Федерации либо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hyperlink w:anchor="P3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27" w:type="dxa"/>
            <w:vMerge/>
          </w:tcPr>
          <w:p w:rsidR="008020E0" w:rsidRDefault="008020E0"/>
        </w:tc>
        <w:tc>
          <w:tcPr>
            <w:tcW w:w="1587" w:type="dxa"/>
            <w:vMerge/>
          </w:tcPr>
          <w:p w:rsidR="008020E0" w:rsidRDefault="008020E0"/>
        </w:tc>
        <w:tc>
          <w:tcPr>
            <w:tcW w:w="4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78" w:type="dxa"/>
            <w:gridSpan w:val="4"/>
          </w:tcPr>
          <w:p w:rsidR="008020E0" w:rsidRDefault="008020E0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680" w:type="dxa"/>
            <w:vMerge/>
          </w:tcPr>
          <w:p w:rsidR="008020E0" w:rsidRDefault="008020E0"/>
        </w:tc>
        <w:tc>
          <w:tcPr>
            <w:tcW w:w="1928" w:type="dxa"/>
            <w:vMerge/>
          </w:tcPr>
          <w:p w:rsidR="008020E0" w:rsidRDefault="008020E0"/>
        </w:tc>
        <w:tc>
          <w:tcPr>
            <w:tcW w:w="1006" w:type="dxa"/>
            <w:vMerge/>
          </w:tcPr>
          <w:p w:rsidR="008020E0" w:rsidRDefault="008020E0"/>
        </w:tc>
        <w:tc>
          <w:tcPr>
            <w:tcW w:w="754" w:type="dxa"/>
            <w:vMerge/>
          </w:tcPr>
          <w:p w:rsidR="008020E0" w:rsidRDefault="008020E0"/>
        </w:tc>
      </w:tr>
      <w:tr w:rsidR="008020E0">
        <w:tc>
          <w:tcPr>
            <w:tcW w:w="567" w:type="dxa"/>
            <w:vMerge/>
          </w:tcPr>
          <w:p w:rsidR="008020E0" w:rsidRDefault="008020E0"/>
        </w:tc>
        <w:tc>
          <w:tcPr>
            <w:tcW w:w="763" w:type="dxa"/>
            <w:vMerge/>
          </w:tcPr>
          <w:p w:rsidR="008020E0" w:rsidRDefault="008020E0"/>
        </w:tc>
        <w:tc>
          <w:tcPr>
            <w:tcW w:w="1757" w:type="dxa"/>
            <w:vMerge/>
          </w:tcPr>
          <w:p w:rsidR="008020E0" w:rsidRDefault="008020E0"/>
        </w:tc>
        <w:tc>
          <w:tcPr>
            <w:tcW w:w="1361" w:type="dxa"/>
            <w:vMerge/>
          </w:tcPr>
          <w:p w:rsidR="008020E0" w:rsidRDefault="008020E0"/>
        </w:tc>
        <w:tc>
          <w:tcPr>
            <w:tcW w:w="727" w:type="dxa"/>
            <w:vMerge/>
          </w:tcPr>
          <w:p w:rsidR="008020E0" w:rsidRDefault="008020E0"/>
        </w:tc>
        <w:tc>
          <w:tcPr>
            <w:tcW w:w="1587" w:type="dxa"/>
            <w:vMerge/>
          </w:tcPr>
          <w:p w:rsidR="008020E0" w:rsidRDefault="008020E0"/>
        </w:tc>
        <w:tc>
          <w:tcPr>
            <w:tcW w:w="454" w:type="dxa"/>
            <w:vMerge/>
          </w:tcPr>
          <w:p w:rsidR="008020E0" w:rsidRDefault="008020E0"/>
        </w:tc>
        <w:tc>
          <w:tcPr>
            <w:tcW w:w="7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57" w:type="dxa"/>
            <w:gridSpan w:val="2"/>
          </w:tcPr>
          <w:p w:rsidR="008020E0" w:rsidRDefault="008020E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80" w:type="dxa"/>
            <w:vMerge/>
          </w:tcPr>
          <w:p w:rsidR="008020E0" w:rsidRDefault="008020E0"/>
        </w:tc>
        <w:tc>
          <w:tcPr>
            <w:tcW w:w="1928" w:type="dxa"/>
            <w:vMerge/>
          </w:tcPr>
          <w:p w:rsidR="008020E0" w:rsidRDefault="008020E0"/>
        </w:tc>
        <w:tc>
          <w:tcPr>
            <w:tcW w:w="1006" w:type="dxa"/>
            <w:vMerge/>
          </w:tcPr>
          <w:p w:rsidR="008020E0" w:rsidRDefault="008020E0"/>
        </w:tc>
        <w:tc>
          <w:tcPr>
            <w:tcW w:w="754" w:type="dxa"/>
            <w:vMerge/>
          </w:tcPr>
          <w:p w:rsidR="008020E0" w:rsidRDefault="008020E0"/>
        </w:tc>
      </w:tr>
      <w:tr w:rsidR="008020E0">
        <w:tc>
          <w:tcPr>
            <w:tcW w:w="567" w:type="dxa"/>
            <w:vMerge/>
          </w:tcPr>
          <w:p w:rsidR="008020E0" w:rsidRDefault="008020E0"/>
        </w:tc>
        <w:tc>
          <w:tcPr>
            <w:tcW w:w="763" w:type="dxa"/>
            <w:vMerge/>
          </w:tcPr>
          <w:p w:rsidR="008020E0" w:rsidRDefault="008020E0"/>
        </w:tc>
        <w:tc>
          <w:tcPr>
            <w:tcW w:w="1757" w:type="dxa"/>
            <w:vMerge/>
          </w:tcPr>
          <w:p w:rsidR="008020E0" w:rsidRDefault="008020E0"/>
        </w:tc>
        <w:tc>
          <w:tcPr>
            <w:tcW w:w="1361" w:type="dxa"/>
            <w:vMerge/>
          </w:tcPr>
          <w:p w:rsidR="008020E0" w:rsidRDefault="008020E0"/>
        </w:tc>
        <w:tc>
          <w:tcPr>
            <w:tcW w:w="727" w:type="dxa"/>
            <w:vMerge/>
          </w:tcPr>
          <w:p w:rsidR="008020E0" w:rsidRDefault="008020E0"/>
        </w:tc>
        <w:tc>
          <w:tcPr>
            <w:tcW w:w="1587" w:type="dxa"/>
            <w:vMerge/>
          </w:tcPr>
          <w:p w:rsidR="008020E0" w:rsidRDefault="008020E0"/>
        </w:tc>
        <w:tc>
          <w:tcPr>
            <w:tcW w:w="454" w:type="dxa"/>
            <w:vMerge/>
          </w:tcPr>
          <w:p w:rsidR="008020E0" w:rsidRDefault="008020E0"/>
        </w:tc>
        <w:tc>
          <w:tcPr>
            <w:tcW w:w="754" w:type="dxa"/>
            <w:vMerge/>
          </w:tcPr>
          <w:p w:rsidR="008020E0" w:rsidRDefault="008020E0"/>
        </w:tc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90" w:type="dxa"/>
          </w:tcPr>
          <w:p w:rsidR="008020E0" w:rsidRDefault="008020E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567" w:type="dxa"/>
            <w:vMerge/>
          </w:tcPr>
          <w:p w:rsidR="008020E0" w:rsidRDefault="008020E0"/>
        </w:tc>
        <w:tc>
          <w:tcPr>
            <w:tcW w:w="680" w:type="dxa"/>
            <w:vMerge/>
          </w:tcPr>
          <w:p w:rsidR="008020E0" w:rsidRDefault="008020E0"/>
        </w:tc>
        <w:tc>
          <w:tcPr>
            <w:tcW w:w="1928" w:type="dxa"/>
            <w:vMerge/>
          </w:tcPr>
          <w:p w:rsidR="008020E0" w:rsidRDefault="008020E0"/>
        </w:tc>
        <w:tc>
          <w:tcPr>
            <w:tcW w:w="1006" w:type="dxa"/>
            <w:vMerge/>
          </w:tcPr>
          <w:p w:rsidR="008020E0" w:rsidRDefault="008020E0"/>
        </w:tc>
        <w:tc>
          <w:tcPr>
            <w:tcW w:w="754" w:type="dxa"/>
            <w:vMerge/>
          </w:tcPr>
          <w:p w:rsidR="008020E0" w:rsidRDefault="008020E0"/>
        </w:tc>
      </w:tr>
      <w:tr w:rsidR="008020E0"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3" w:type="dxa"/>
          </w:tcPr>
          <w:p w:rsidR="008020E0" w:rsidRDefault="00802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020E0" w:rsidRDefault="00802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020E0" w:rsidRDefault="00802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7" w:type="dxa"/>
          </w:tcPr>
          <w:p w:rsidR="008020E0" w:rsidRDefault="00802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020E0" w:rsidRDefault="00802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8020E0" w:rsidRDefault="00802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8020E0" w:rsidRDefault="008020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0" w:type="dxa"/>
          </w:tcPr>
          <w:p w:rsidR="008020E0" w:rsidRDefault="008020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8020E0" w:rsidRDefault="008020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8020E0" w:rsidRDefault="008020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6" w:type="dxa"/>
          </w:tcPr>
          <w:p w:rsidR="008020E0" w:rsidRDefault="008020E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" w:type="dxa"/>
          </w:tcPr>
          <w:p w:rsidR="008020E0" w:rsidRDefault="008020E0">
            <w:pPr>
              <w:pStyle w:val="ConsPlusNormal"/>
              <w:jc w:val="center"/>
            </w:pPr>
            <w:r>
              <w:t>15</w:t>
            </w:r>
          </w:p>
        </w:tc>
      </w:tr>
      <w:tr w:rsidR="008020E0"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63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75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361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2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8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928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006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63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75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361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2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8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928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006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63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75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361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2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8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928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006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</w:tr>
      <w:tr w:rsidR="008020E0">
        <w:tblPrEx>
          <w:tblBorders>
            <w:right w:val="nil"/>
          </w:tblBorders>
        </w:tblPrEx>
        <w:tc>
          <w:tcPr>
            <w:tcW w:w="6762" w:type="dxa"/>
            <w:gridSpan w:val="6"/>
          </w:tcPr>
          <w:p w:rsidR="008020E0" w:rsidRDefault="008020E0">
            <w:pPr>
              <w:pStyle w:val="ConsPlusNormal"/>
              <w:jc w:val="right"/>
            </w:pPr>
            <w:r>
              <w:t>Итого для осуществления закупок</w:t>
            </w: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368" w:type="dxa"/>
            <w:gridSpan w:val="4"/>
            <w:vMerge w:val="restart"/>
            <w:tcBorders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blPrEx>
          <w:tblBorders>
            <w:right w:val="nil"/>
          </w:tblBorders>
        </w:tblPrEx>
        <w:tc>
          <w:tcPr>
            <w:tcW w:w="6762" w:type="dxa"/>
            <w:gridSpan w:val="6"/>
          </w:tcPr>
          <w:p w:rsidR="008020E0" w:rsidRDefault="008020E0">
            <w:pPr>
              <w:pStyle w:val="ConsPlusNormal"/>
              <w:jc w:val="right"/>
            </w:pPr>
            <w:r>
              <w:t xml:space="preserve">В том числе по коду бюджетной классификации ______/по соглашению N _____ </w:t>
            </w:r>
            <w:proofErr w:type="gramStart"/>
            <w:r>
              <w:t>от</w:t>
            </w:r>
            <w:proofErr w:type="gramEnd"/>
            <w:r>
              <w:t xml:space="preserve"> _________ </w:t>
            </w:r>
            <w:hyperlink w:anchor="P3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368" w:type="dxa"/>
            <w:gridSpan w:val="4"/>
            <w:vMerge/>
            <w:tcBorders>
              <w:bottom w:val="nil"/>
              <w:right w:val="nil"/>
            </w:tcBorders>
          </w:tcPr>
          <w:p w:rsidR="008020E0" w:rsidRDefault="008020E0"/>
        </w:tc>
      </w:tr>
    </w:tbl>
    <w:p w:rsidR="008020E0" w:rsidRDefault="008020E0">
      <w:pPr>
        <w:sectPr w:rsidR="008020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8020E0" w:rsidRDefault="008020E0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8020E0" w:rsidRDefault="008020E0">
      <w:pPr>
        <w:pStyle w:val="ConsPlusNonformat"/>
        <w:jc w:val="both"/>
      </w:pPr>
    </w:p>
    <w:p w:rsidR="008020E0" w:rsidRDefault="008020E0">
      <w:pPr>
        <w:pStyle w:val="ConsPlusNonformat"/>
        <w:jc w:val="both"/>
      </w:pPr>
      <w:r>
        <w:t>"__" ___________ 20__ г.</w:t>
      </w:r>
    </w:p>
    <w:p w:rsidR="008020E0" w:rsidRDefault="008020E0">
      <w:pPr>
        <w:pStyle w:val="ConsPlusNormal"/>
        <w:ind w:firstLine="540"/>
        <w:jc w:val="both"/>
      </w:pPr>
    </w:p>
    <w:p w:rsidR="008020E0" w:rsidRDefault="008020E0">
      <w:pPr>
        <w:pStyle w:val="ConsPlusNormal"/>
        <w:ind w:firstLine="540"/>
        <w:jc w:val="both"/>
      </w:pPr>
      <w:r>
        <w:t>--------------------------------</w:t>
      </w:r>
    </w:p>
    <w:p w:rsidR="008020E0" w:rsidRDefault="008020E0">
      <w:pPr>
        <w:pStyle w:val="ConsPlusNormal"/>
        <w:ind w:firstLine="540"/>
        <w:jc w:val="both"/>
      </w:pPr>
      <w:bookmarkStart w:id="17" w:name="P327"/>
      <w:bookmarkEnd w:id="17"/>
      <w:proofErr w:type="gramStart"/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</w:t>
      </w:r>
      <w:proofErr w:type="gramEnd"/>
      <w:r>
        <w:t xml:space="preserve"> и корпораций государственных контрактов.</w:t>
      </w:r>
    </w:p>
    <w:p w:rsidR="008020E0" w:rsidRDefault="008020E0">
      <w:pPr>
        <w:pStyle w:val="ConsPlusNormal"/>
        <w:ind w:firstLine="540"/>
        <w:jc w:val="both"/>
      </w:pPr>
      <w:bookmarkStart w:id="18" w:name="P328"/>
      <w:bookmarkEnd w:id="18"/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8020E0" w:rsidRDefault="008020E0">
      <w:pPr>
        <w:pStyle w:val="ConsPlusNormal"/>
        <w:ind w:firstLine="540"/>
        <w:jc w:val="both"/>
      </w:pPr>
      <w:bookmarkStart w:id="19" w:name="P329"/>
      <w:bookmarkEnd w:id="19"/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right"/>
        <w:outlineLvl w:val="2"/>
      </w:pPr>
      <w:r>
        <w:t>Приложение</w:t>
      </w:r>
    </w:p>
    <w:p w:rsidR="008020E0" w:rsidRDefault="008020E0">
      <w:pPr>
        <w:pStyle w:val="ConsPlusNormal"/>
        <w:jc w:val="right"/>
      </w:pPr>
      <w:r>
        <w:t>к плану закупок товаров,</w:t>
      </w:r>
    </w:p>
    <w:p w:rsidR="008020E0" w:rsidRDefault="008020E0">
      <w:pPr>
        <w:pStyle w:val="ConsPlusNormal"/>
        <w:jc w:val="right"/>
      </w:pPr>
      <w:r>
        <w:t>работ, услуг для обеспечения</w:t>
      </w:r>
    </w:p>
    <w:p w:rsidR="008020E0" w:rsidRDefault="008020E0">
      <w:pPr>
        <w:pStyle w:val="ConsPlusNormal"/>
        <w:jc w:val="right"/>
      </w:pPr>
      <w:r>
        <w:t>федеральных нужд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nformat"/>
        <w:jc w:val="both"/>
      </w:pPr>
      <w:r>
        <w:t xml:space="preserve">                                                 УТВЕРЖДАЮ</w:t>
      </w:r>
    </w:p>
    <w:p w:rsidR="008020E0" w:rsidRDefault="008020E0">
      <w:pPr>
        <w:pStyle w:val="ConsPlusNonformat"/>
        <w:jc w:val="both"/>
      </w:pPr>
      <w:r>
        <w:t xml:space="preserve">                                    Руководитель (уполномоченное лицо)</w:t>
      </w:r>
    </w:p>
    <w:p w:rsidR="008020E0" w:rsidRDefault="008020E0">
      <w:pPr>
        <w:pStyle w:val="ConsPlusNonformat"/>
        <w:jc w:val="both"/>
      </w:pPr>
      <w:r>
        <w:t xml:space="preserve">                                ___________ _________ _____________________</w:t>
      </w:r>
    </w:p>
    <w:p w:rsidR="008020E0" w:rsidRDefault="008020E0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8020E0" w:rsidRDefault="008020E0">
      <w:pPr>
        <w:pStyle w:val="ConsPlusNonformat"/>
        <w:jc w:val="both"/>
      </w:pPr>
    </w:p>
    <w:p w:rsidR="008020E0" w:rsidRDefault="008020E0">
      <w:pPr>
        <w:pStyle w:val="ConsPlusNonformat"/>
        <w:jc w:val="both"/>
      </w:pPr>
      <w:r>
        <w:t xml:space="preserve">                                        "__" _____________ 20__ г.</w:t>
      </w:r>
    </w:p>
    <w:p w:rsidR="008020E0" w:rsidRDefault="008020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1587"/>
      </w:tblGrid>
      <w:tr w:rsidR="008020E0">
        <w:tc>
          <w:tcPr>
            <w:tcW w:w="7483" w:type="dxa"/>
            <w:tcBorders>
              <w:top w:val="nil"/>
              <w:left w:val="nil"/>
              <w:bottom w:val="nil"/>
            </w:tcBorders>
          </w:tcPr>
          <w:p w:rsidR="008020E0" w:rsidRDefault="008020E0">
            <w:pPr>
              <w:pStyle w:val="ConsPlusNormal"/>
              <w:jc w:val="right"/>
            </w:pPr>
            <w:r>
              <w:t>Гриф секретности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</w:tbl>
    <w:p w:rsidR="008020E0" w:rsidRDefault="008020E0">
      <w:pPr>
        <w:sectPr w:rsidR="008020E0">
          <w:pgSz w:w="11905" w:h="16838"/>
          <w:pgMar w:top="1134" w:right="850" w:bottom="1134" w:left="1701" w:header="0" w:footer="0" w:gutter="0"/>
          <w:cols w:space="720"/>
        </w:sectPr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nformat"/>
        <w:jc w:val="both"/>
      </w:pPr>
      <w:r>
        <w:t xml:space="preserve">                       Закупки товаров, работ, услуг</w:t>
      </w:r>
    </w:p>
    <w:p w:rsidR="008020E0" w:rsidRDefault="008020E0">
      <w:pPr>
        <w:pStyle w:val="ConsPlusNonformat"/>
        <w:jc w:val="both"/>
      </w:pPr>
      <w:r>
        <w:t xml:space="preserve">          для обеспечения федеральных нужд на 20__ финансовый год</w:t>
      </w:r>
    </w:p>
    <w:p w:rsidR="008020E0" w:rsidRDefault="008020E0">
      <w:pPr>
        <w:pStyle w:val="ConsPlusNonformat"/>
        <w:jc w:val="both"/>
      </w:pPr>
      <w:r>
        <w:t xml:space="preserve">        и на плановый период 20__ и 20__ годов, сведения о которых</w:t>
      </w:r>
    </w:p>
    <w:p w:rsidR="008020E0" w:rsidRDefault="008020E0">
      <w:pPr>
        <w:pStyle w:val="ConsPlusNonformat"/>
        <w:jc w:val="both"/>
      </w:pPr>
      <w:r>
        <w:t xml:space="preserve">                     составляют государственную тайну</w:t>
      </w:r>
    </w:p>
    <w:p w:rsidR="008020E0" w:rsidRDefault="008020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2891"/>
        <w:gridCol w:w="1587"/>
        <w:gridCol w:w="1020"/>
      </w:tblGrid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center"/>
            </w:pPr>
            <w:r>
              <w:t>Коды</w:t>
            </w: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/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50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51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0E0" w:rsidRDefault="008020E0">
            <w:pPr>
              <w:pStyle w:val="ConsPlusNormal"/>
              <w:jc w:val="right"/>
            </w:pPr>
            <w:r>
              <w:t xml:space="preserve">по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  <w:jc w:val="center"/>
            </w:pPr>
            <w:r>
              <w:t>(</w:t>
            </w:r>
            <w:proofErr w:type="gramStart"/>
            <w:r>
              <w:t>базовый</w:t>
            </w:r>
            <w:proofErr w:type="gramEnd"/>
            <w:r>
              <w:t xml:space="preserve"> - "0", измененный - "1" и далее в порядке возрастания)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020E0" w:rsidRDefault="008020E0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E0" w:rsidRDefault="008020E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E0" w:rsidRDefault="008020E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8020E0" w:rsidRDefault="00802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79"/>
        <w:gridCol w:w="1757"/>
        <w:gridCol w:w="1361"/>
        <w:gridCol w:w="850"/>
        <w:gridCol w:w="1531"/>
        <w:gridCol w:w="454"/>
        <w:gridCol w:w="754"/>
        <w:gridCol w:w="567"/>
        <w:gridCol w:w="695"/>
        <w:gridCol w:w="454"/>
        <w:gridCol w:w="622"/>
        <w:gridCol w:w="1984"/>
        <w:gridCol w:w="802"/>
      </w:tblGrid>
      <w:tr w:rsidR="008020E0">
        <w:tc>
          <w:tcPr>
            <w:tcW w:w="510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118" w:type="dxa"/>
            <w:gridSpan w:val="2"/>
          </w:tcPr>
          <w:p w:rsidR="008020E0" w:rsidRDefault="008020E0">
            <w:pPr>
              <w:pStyle w:val="ConsPlusNormal"/>
              <w:jc w:val="center"/>
            </w:pPr>
            <w: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531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924" w:type="dxa"/>
            <w:gridSpan w:val="5"/>
          </w:tcPr>
          <w:p w:rsidR="008020E0" w:rsidRDefault="008020E0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  <w:tc>
          <w:tcPr>
            <w:tcW w:w="622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Наличие сведений о закупках в соответствии с </w:t>
            </w:r>
            <w:hyperlink r:id="rId55" w:history="1">
              <w:r>
                <w:rPr>
                  <w:color w:val="0000FF"/>
                </w:rPr>
                <w:t>пунктом 7 части 2 статьи 17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802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Сведения об обязательном общественном обсуждении</w:t>
            </w:r>
          </w:p>
        </w:tc>
      </w:tr>
      <w:tr w:rsidR="008020E0">
        <w:tc>
          <w:tcPr>
            <w:tcW w:w="510" w:type="dxa"/>
            <w:vMerge/>
          </w:tcPr>
          <w:p w:rsidR="008020E0" w:rsidRDefault="008020E0"/>
        </w:tc>
        <w:tc>
          <w:tcPr>
            <w:tcW w:w="779" w:type="dxa"/>
            <w:vMerge/>
          </w:tcPr>
          <w:p w:rsidR="008020E0" w:rsidRDefault="008020E0"/>
        </w:tc>
        <w:tc>
          <w:tcPr>
            <w:tcW w:w="1757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наименование мероприятия государственной программы Российской Федерации либо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 xml:space="preserve">ожидаемый результат реализации мероприятия государственной программы Российской Федерации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8020E0" w:rsidRDefault="008020E0"/>
        </w:tc>
        <w:tc>
          <w:tcPr>
            <w:tcW w:w="1531" w:type="dxa"/>
            <w:vMerge/>
          </w:tcPr>
          <w:p w:rsidR="008020E0" w:rsidRDefault="008020E0"/>
        </w:tc>
        <w:tc>
          <w:tcPr>
            <w:tcW w:w="4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0" w:type="dxa"/>
            <w:gridSpan w:val="4"/>
          </w:tcPr>
          <w:p w:rsidR="008020E0" w:rsidRDefault="008020E0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622" w:type="dxa"/>
            <w:vMerge/>
          </w:tcPr>
          <w:p w:rsidR="008020E0" w:rsidRDefault="008020E0"/>
        </w:tc>
        <w:tc>
          <w:tcPr>
            <w:tcW w:w="1984" w:type="dxa"/>
            <w:vMerge/>
          </w:tcPr>
          <w:p w:rsidR="008020E0" w:rsidRDefault="008020E0"/>
        </w:tc>
        <w:tc>
          <w:tcPr>
            <w:tcW w:w="802" w:type="dxa"/>
            <w:vMerge/>
          </w:tcPr>
          <w:p w:rsidR="008020E0" w:rsidRDefault="008020E0"/>
        </w:tc>
      </w:tr>
      <w:tr w:rsidR="008020E0">
        <w:tc>
          <w:tcPr>
            <w:tcW w:w="510" w:type="dxa"/>
            <w:vMerge/>
          </w:tcPr>
          <w:p w:rsidR="008020E0" w:rsidRDefault="008020E0"/>
        </w:tc>
        <w:tc>
          <w:tcPr>
            <w:tcW w:w="779" w:type="dxa"/>
            <w:vMerge/>
          </w:tcPr>
          <w:p w:rsidR="008020E0" w:rsidRDefault="008020E0"/>
        </w:tc>
        <w:tc>
          <w:tcPr>
            <w:tcW w:w="1757" w:type="dxa"/>
            <w:vMerge/>
          </w:tcPr>
          <w:p w:rsidR="008020E0" w:rsidRDefault="008020E0"/>
        </w:tc>
        <w:tc>
          <w:tcPr>
            <w:tcW w:w="1361" w:type="dxa"/>
            <w:vMerge/>
          </w:tcPr>
          <w:p w:rsidR="008020E0" w:rsidRDefault="008020E0"/>
        </w:tc>
        <w:tc>
          <w:tcPr>
            <w:tcW w:w="850" w:type="dxa"/>
            <w:vMerge/>
          </w:tcPr>
          <w:p w:rsidR="008020E0" w:rsidRDefault="008020E0"/>
        </w:tc>
        <w:tc>
          <w:tcPr>
            <w:tcW w:w="1531" w:type="dxa"/>
            <w:vMerge/>
          </w:tcPr>
          <w:p w:rsidR="008020E0" w:rsidRDefault="008020E0"/>
        </w:tc>
        <w:tc>
          <w:tcPr>
            <w:tcW w:w="454" w:type="dxa"/>
            <w:vMerge/>
          </w:tcPr>
          <w:p w:rsidR="008020E0" w:rsidRDefault="008020E0"/>
        </w:tc>
        <w:tc>
          <w:tcPr>
            <w:tcW w:w="7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62" w:type="dxa"/>
            <w:gridSpan w:val="2"/>
          </w:tcPr>
          <w:p w:rsidR="008020E0" w:rsidRDefault="008020E0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54" w:type="dxa"/>
            <w:vMerge w:val="restart"/>
          </w:tcPr>
          <w:p w:rsidR="008020E0" w:rsidRDefault="008020E0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622" w:type="dxa"/>
            <w:vMerge/>
          </w:tcPr>
          <w:p w:rsidR="008020E0" w:rsidRDefault="008020E0"/>
        </w:tc>
        <w:tc>
          <w:tcPr>
            <w:tcW w:w="1984" w:type="dxa"/>
            <w:vMerge/>
          </w:tcPr>
          <w:p w:rsidR="008020E0" w:rsidRDefault="008020E0"/>
        </w:tc>
        <w:tc>
          <w:tcPr>
            <w:tcW w:w="802" w:type="dxa"/>
            <w:vMerge/>
          </w:tcPr>
          <w:p w:rsidR="008020E0" w:rsidRDefault="008020E0"/>
        </w:tc>
      </w:tr>
      <w:tr w:rsidR="008020E0">
        <w:tc>
          <w:tcPr>
            <w:tcW w:w="510" w:type="dxa"/>
            <w:vMerge/>
          </w:tcPr>
          <w:p w:rsidR="008020E0" w:rsidRDefault="008020E0"/>
        </w:tc>
        <w:tc>
          <w:tcPr>
            <w:tcW w:w="779" w:type="dxa"/>
            <w:vMerge/>
          </w:tcPr>
          <w:p w:rsidR="008020E0" w:rsidRDefault="008020E0"/>
        </w:tc>
        <w:tc>
          <w:tcPr>
            <w:tcW w:w="1757" w:type="dxa"/>
            <w:vMerge/>
          </w:tcPr>
          <w:p w:rsidR="008020E0" w:rsidRDefault="008020E0"/>
        </w:tc>
        <w:tc>
          <w:tcPr>
            <w:tcW w:w="1361" w:type="dxa"/>
            <w:vMerge/>
          </w:tcPr>
          <w:p w:rsidR="008020E0" w:rsidRDefault="008020E0"/>
        </w:tc>
        <w:tc>
          <w:tcPr>
            <w:tcW w:w="850" w:type="dxa"/>
            <w:vMerge/>
          </w:tcPr>
          <w:p w:rsidR="008020E0" w:rsidRDefault="008020E0"/>
        </w:tc>
        <w:tc>
          <w:tcPr>
            <w:tcW w:w="1531" w:type="dxa"/>
            <w:vMerge/>
          </w:tcPr>
          <w:p w:rsidR="008020E0" w:rsidRDefault="008020E0"/>
        </w:tc>
        <w:tc>
          <w:tcPr>
            <w:tcW w:w="454" w:type="dxa"/>
            <w:vMerge/>
          </w:tcPr>
          <w:p w:rsidR="008020E0" w:rsidRDefault="008020E0"/>
        </w:tc>
        <w:tc>
          <w:tcPr>
            <w:tcW w:w="754" w:type="dxa"/>
            <w:vMerge/>
          </w:tcPr>
          <w:p w:rsidR="008020E0" w:rsidRDefault="008020E0"/>
        </w:tc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95" w:type="dxa"/>
          </w:tcPr>
          <w:p w:rsidR="008020E0" w:rsidRDefault="008020E0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454" w:type="dxa"/>
            <w:vMerge/>
          </w:tcPr>
          <w:p w:rsidR="008020E0" w:rsidRDefault="008020E0"/>
        </w:tc>
        <w:tc>
          <w:tcPr>
            <w:tcW w:w="622" w:type="dxa"/>
            <w:vMerge/>
          </w:tcPr>
          <w:p w:rsidR="008020E0" w:rsidRDefault="008020E0"/>
        </w:tc>
        <w:tc>
          <w:tcPr>
            <w:tcW w:w="1984" w:type="dxa"/>
            <w:vMerge/>
          </w:tcPr>
          <w:p w:rsidR="008020E0" w:rsidRDefault="008020E0"/>
        </w:tc>
        <w:tc>
          <w:tcPr>
            <w:tcW w:w="802" w:type="dxa"/>
            <w:vMerge/>
          </w:tcPr>
          <w:p w:rsidR="008020E0" w:rsidRDefault="008020E0"/>
        </w:tc>
      </w:tr>
      <w:tr w:rsidR="008020E0">
        <w:tc>
          <w:tcPr>
            <w:tcW w:w="510" w:type="dxa"/>
          </w:tcPr>
          <w:p w:rsidR="008020E0" w:rsidRDefault="00802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8020E0" w:rsidRDefault="00802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020E0" w:rsidRDefault="00802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020E0" w:rsidRDefault="00802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020E0" w:rsidRDefault="00802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020E0" w:rsidRDefault="00802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8020E0" w:rsidRDefault="00802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8020E0" w:rsidRDefault="008020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020E0" w:rsidRDefault="008020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5" w:type="dxa"/>
          </w:tcPr>
          <w:p w:rsidR="008020E0" w:rsidRDefault="008020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8020E0" w:rsidRDefault="008020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2" w:type="dxa"/>
          </w:tcPr>
          <w:p w:rsidR="008020E0" w:rsidRDefault="008020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8020E0" w:rsidRDefault="008020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2" w:type="dxa"/>
          </w:tcPr>
          <w:p w:rsidR="008020E0" w:rsidRDefault="008020E0">
            <w:pPr>
              <w:pStyle w:val="ConsPlusNormal"/>
              <w:jc w:val="center"/>
            </w:pPr>
            <w:r>
              <w:t>14</w:t>
            </w:r>
          </w:p>
        </w:tc>
      </w:tr>
      <w:tr w:rsidR="008020E0">
        <w:tc>
          <w:tcPr>
            <w:tcW w:w="51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79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75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361" w:type="dxa"/>
          </w:tcPr>
          <w:p w:rsidR="008020E0" w:rsidRDefault="008020E0">
            <w:pPr>
              <w:pStyle w:val="ConsPlusNormal"/>
            </w:pPr>
          </w:p>
        </w:tc>
        <w:tc>
          <w:tcPr>
            <w:tcW w:w="850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531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5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22" w:type="dxa"/>
          </w:tcPr>
          <w:p w:rsidR="008020E0" w:rsidRDefault="008020E0">
            <w:pPr>
              <w:pStyle w:val="ConsPlusNormal"/>
            </w:pPr>
          </w:p>
        </w:tc>
        <w:tc>
          <w:tcPr>
            <w:tcW w:w="198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802" w:type="dxa"/>
          </w:tcPr>
          <w:p w:rsidR="008020E0" w:rsidRDefault="008020E0">
            <w:pPr>
              <w:pStyle w:val="ConsPlusNormal"/>
            </w:pPr>
          </w:p>
        </w:tc>
      </w:tr>
      <w:tr w:rsidR="008020E0">
        <w:tblPrEx>
          <w:tblBorders>
            <w:right w:val="nil"/>
          </w:tblBorders>
        </w:tblPrEx>
        <w:tc>
          <w:tcPr>
            <w:tcW w:w="6788" w:type="dxa"/>
            <w:gridSpan w:val="6"/>
          </w:tcPr>
          <w:p w:rsidR="008020E0" w:rsidRDefault="008020E0">
            <w:pPr>
              <w:pStyle w:val="ConsPlusNormal"/>
              <w:jc w:val="right"/>
            </w:pPr>
            <w:r>
              <w:t>Итого для осуществления закупок</w:t>
            </w: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5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3408" w:type="dxa"/>
            <w:gridSpan w:val="3"/>
            <w:vMerge w:val="restart"/>
            <w:tcBorders>
              <w:bottom w:val="nil"/>
              <w:right w:val="nil"/>
            </w:tcBorders>
          </w:tcPr>
          <w:p w:rsidR="008020E0" w:rsidRDefault="008020E0">
            <w:pPr>
              <w:pStyle w:val="ConsPlusNormal"/>
            </w:pPr>
          </w:p>
        </w:tc>
      </w:tr>
      <w:tr w:rsidR="008020E0">
        <w:tblPrEx>
          <w:tblBorders>
            <w:right w:val="nil"/>
          </w:tblBorders>
        </w:tblPrEx>
        <w:tc>
          <w:tcPr>
            <w:tcW w:w="6788" w:type="dxa"/>
            <w:gridSpan w:val="6"/>
          </w:tcPr>
          <w:p w:rsidR="008020E0" w:rsidRDefault="008020E0">
            <w:pPr>
              <w:pStyle w:val="ConsPlusNormal"/>
              <w:jc w:val="right"/>
            </w:pPr>
            <w:r>
              <w:t xml:space="preserve">В том числе по коду бюджетной классификации _____/по соглашению N ____ </w:t>
            </w:r>
            <w:proofErr w:type="gramStart"/>
            <w:r>
              <w:t>от</w:t>
            </w:r>
            <w:proofErr w:type="gramEnd"/>
            <w:r>
              <w:t xml:space="preserve"> ________ </w:t>
            </w:r>
            <w:hyperlink w:anchor="P4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7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567" w:type="dxa"/>
          </w:tcPr>
          <w:p w:rsidR="008020E0" w:rsidRDefault="008020E0">
            <w:pPr>
              <w:pStyle w:val="ConsPlusNormal"/>
            </w:pPr>
          </w:p>
        </w:tc>
        <w:tc>
          <w:tcPr>
            <w:tcW w:w="695" w:type="dxa"/>
          </w:tcPr>
          <w:p w:rsidR="008020E0" w:rsidRDefault="008020E0">
            <w:pPr>
              <w:pStyle w:val="ConsPlusNormal"/>
            </w:pPr>
          </w:p>
        </w:tc>
        <w:tc>
          <w:tcPr>
            <w:tcW w:w="454" w:type="dxa"/>
          </w:tcPr>
          <w:p w:rsidR="008020E0" w:rsidRDefault="008020E0">
            <w:pPr>
              <w:pStyle w:val="ConsPlusNormal"/>
            </w:pPr>
          </w:p>
        </w:tc>
        <w:tc>
          <w:tcPr>
            <w:tcW w:w="3408" w:type="dxa"/>
            <w:gridSpan w:val="3"/>
            <w:vMerge/>
            <w:tcBorders>
              <w:bottom w:val="nil"/>
              <w:right w:val="nil"/>
            </w:tcBorders>
          </w:tcPr>
          <w:p w:rsidR="008020E0" w:rsidRDefault="008020E0"/>
        </w:tc>
      </w:tr>
    </w:tbl>
    <w:p w:rsidR="008020E0" w:rsidRDefault="008020E0">
      <w:pPr>
        <w:pStyle w:val="ConsPlusNormal"/>
        <w:jc w:val="both"/>
      </w:pPr>
    </w:p>
    <w:p w:rsidR="008020E0" w:rsidRDefault="008020E0">
      <w:pPr>
        <w:pStyle w:val="ConsPlusNonformat"/>
        <w:jc w:val="both"/>
      </w:pPr>
      <w:r>
        <w:t>Ответственный исполнитель _____________ _________ _________________________</w:t>
      </w:r>
    </w:p>
    <w:p w:rsidR="008020E0" w:rsidRDefault="008020E0">
      <w:pPr>
        <w:pStyle w:val="ConsPlusNonformat"/>
        <w:jc w:val="both"/>
      </w:pPr>
      <w:r>
        <w:t xml:space="preserve">                           (должность)  (подпись)   (расшифровка подписи)</w:t>
      </w:r>
    </w:p>
    <w:p w:rsidR="008020E0" w:rsidRDefault="008020E0">
      <w:pPr>
        <w:pStyle w:val="ConsPlusNonformat"/>
        <w:jc w:val="both"/>
      </w:pPr>
    </w:p>
    <w:p w:rsidR="008020E0" w:rsidRDefault="008020E0">
      <w:pPr>
        <w:pStyle w:val="ConsPlusNonformat"/>
        <w:jc w:val="both"/>
      </w:pPr>
      <w:r>
        <w:t>"__" ___________ 20__ г.</w:t>
      </w:r>
    </w:p>
    <w:p w:rsidR="008020E0" w:rsidRDefault="008020E0">
      <w:pPr>
        <w:pStyle w:val="ConsPlusNormal"/>
        <w:ind w:firstLine="540"/>
        <w:jc w:val="both"/>
      </w:pPr>
    </w:p>
    <w:p w:rsidR="008020E0" w:rsidRDefault="008020E0">
      <w:pPr>
        <w:pStyle w:val="ConsPlusNormal"/>
        <w:ind w:firstLine="540"/>
        <w:jc w:val="both"/>
      </w:pPr>
      <w:r>
        <w:t>--------------------------------</w:t>
      </w:r>
    </w:p>
    <w:p w:rsidR="008020E0" w:rsidRDefault="008020E0">
      <w:pPr>
        <w:pStyle w:val="ConsPlusNormal"/>
        <w:ind w:firstLine="540"/>
        <w:jc w:val="both"/>
      </w:pPr>
      <w:bookmarkStart w:id="20" w:name="P476"/>
      <w:bookmarkEnd w:id="20"/>
      <w:proofErr w:type="gramStart"/>
      <w:r>
        <w:t>&lt;*&gt; 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</w:t>
      </w:r>
      <w:proofErr w:type="gramEnd"/>
      <w:r>
        <w:t xml:space="preserve"> и корпораций государственных контрактов.</w:t>
      </w:r>
    </w:p>
    <w:p w:rsidR="008020E0" w:rsidRDefault="008020E0">
      <w:pPr>
        <w:pStyle w:val="ConsPlusNormal"/>
        <w:ind w:firstLine="540"/>
        <w:jc w:val="both"/>
      </w:pPr>
      <w:bookmarkStart w:id="21" w:name="P477"/>
      <w:bookmarkEnd w:id="21"/>
      <w: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8020E0" w:rsidRDefault="008020E0">
      <w:pPr>
        <w:pStyle w:val="ConsPlusNormal"/>
        <w:ind w:firstLine="540"/>
        <w:jc w:val="both"/>
      </w:pPr>
      <w:bookmarkStart w:id="22" w:name="P478"/>
      <w:bookmarkEnd w:id="22"/>
      <w:r>
        <w:t>&lt;***&gt; 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</w: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jc w:val="both"/>
      </w:pPr>
    </w:p>
    <w:p w:rsidR="008020E0" w:rsidRDefault="00802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D60A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E0"/>
    <w:rsid w:val="008020E0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020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32DF18A99E78BDF2870FC572CB17FBBFD46A666FF2E5F8B48E4C428BB308E4BD3EA8CDkCZCG" TargetMode="External"/><Relationship Id="rId18" Type="http://schemas.openxmlformats.org/officeDocument/2006/relationships/hyperlink" Target="consultantplus://offline/ref=8332DF18A99E78BDF2870FC572CB17FBBFD46A666FF2E5F8B48E4C428BB308E4BD3EA8CDCC14D049k4Z5G" TargetMode="External"/><Relationship Id="rId26" Type="http://schemas.openxmlformats.org/officeDocument/2006/relationships/hyperlink" Target="consultantplus://offline/ref=8332DF18A99E78BDF2870FC572CB17FBBFD46A666FF2E5F8B48E4C428BB308E4BD3EA8CDCC14D04Fk4Z7G" TargetMode="External"/><Relationship Id="rId39" Type="http://schemas.openxmlformats.org/officeDocument/2006/relationships/hyperlink" Target="consultantplus://offline/ref=8332DF18A99E78BDF2870FC572CB17FBBFD46A666FF2E5F8B48E4C428BB308E4BD3EA8CDCC15D346k4Z5G" TargetMode="External"/><Relationship Id="rId21" Type="http://schemas.openxmlformats.org/officeDocument/2006/relationships/hyperlink" Target="consultantplus://offline/ref=8332DF18A99E78BDF2870FC572CB17FBBFD46A666FF2E5F8B48E4C428BkBZ3G" TargetMode="External"/><Relationship Id="rId34" Type="http://schemas.openxmlformats.org/officeDocument/2006/relationships/hyperlink" Target="consultantplus://offline/ref=8332DF18A99E78BDF2870FC572CB17FBBFD46A666FF2E5F8B48E4C428BB308E4BD3EA8C9kCZFG" TargetMode="External"/><Relationship Id="rId42" Type="http://schemas.openxmlformats.org/officeDocument/2006/relationships/hyperlink" Target="consultantplus://offline/ref=8332DF18A99E78BDF2870FC572CB17FBBFD46A666FF2E5F8B48E4C428BkBZ3G" TargetMode="External"/><Relationship Id="rId47" Type="http://schemas.openxmlformats.org/officeDocument/2006/relationships/hyperlink" Target="consultantplus://offline/ref=8332DF18A99E78BDF2870FC572CB17FBBCD2626C66FBE5F8B48E4C428BkBZ3G" TargetMode="External"/><Relationship Id="rId50" Type="http://schemas.openxmlformats.org/officeDocument/2006/relationships/hyperlink" Target="consultantplus://offline/ref=8332DF18A99E78BDF2870FC572CB17FBBCD1626660FAE5F8B48E4C428BkBZ3G" TargetMode="External"/><Relationship Id="rId55" Type="http://schemas.openxmlformats.org/officeDocument/2006/relationships/hyperlink" Target="consultantplus://offline/ref=8332DF18A99E78BDF2870FC572CB17FBBFD46A666FF2E5F8B48E4C428BB308E4BD3EA8CDCC14D04Ak4Z1G" TargetMode="External"/><Relationship Id="rId7" Type="http://schemas.openxmlformats.org/officeDocument/2006/relationships/hyperlink" Target="consultantplus://offline/ref=8332DF18A99E78BDF2870FC572CB17FBBFD46A666FF2E5F8B48E4C428BB308E4BD3EA8CDCC14D04Bk4Z7G" TargetMode="External"/><Relationship Id="rId12" Type="http://schemas.openxmlformats.org/officeDocument/2006/relationships/hyperlink" Target="consultantplus://offline/ref=8332DF18A99E78BDF2870FC572CB17FBBFD46A666FF2E5F8B48E4C428BB308E4BD3EA8kCZ5G" TargetMode="External"/><Relationship Id="rId17" Type="http://schemas.openxmlformats.org/officeDocument/2006/relationships/hyperlink" Target="consultantplus://offline/ref=8332DF18A99E78BDF2870FC572CB17FBBFD46A666FF2E5F8B48E4C428BB308E4BD3EA8CDCC14D04Fk4Z7G" TargetMode="External"/><Relationship Id="rId25" Type="http://schemas.openxmlformats.org/officeDocument/2006/relationships/hyperlink" Target="consultantplus://offline/ref=8332DF18A99E78BDF2870FC572CB17FBBFD46A666FF2E5F8B48E4C428BB308E4BD3EA8CDCC14D34Bk4Z0G" TargetMode="External"/><Relationship Id="rId33" Type="http://schemas.openxmlformats.org/officeDocument/2006/relationships/hyperlink" Target="consultantplus://offline/ref=8332DF18A99E78BDF2870FC572CB17FBBFD46A666FF2E5F8B48E4C428BB308E4BD3EA8CDCC15D646k4ZEG" TargetMode="External"/><Relationship Id="rId38" Type="http://schemas.openxmlformats.org/officeDocument/2006/relationships/hyperlink" Target="consultantplus://offline/ref=8332DF18A99E78BDF2870FC572CB17FBBFD46A666FF2E5F8B48E4C428BB308E4BD3EA8CDCC15D84Bk4ZEG" TargetMode="External"/><Relationship Id="rId46" Type="http://schemas.openxmlformats.org/officeDocument/2006/relationships/hyperlink" Target="consultantplus://offline/ref=8332DF18A99E78BDF2870FC572CB17FBBCD2626C66FBE5F8B48E4C428BkB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32DF18A99E78BDF2870FC572CB17FBBFD46A666FF2E5F8B48E4C428BkBZ3G" TargetMode="External"/><Relationship Id="rId20" Type="http://schemas.openxmlformats.org/officeDocument/2006/relationships/hyperlink" Target="consultantplus://offline/ref=8332DF18A99E78BDF2870FC572CB17FBBFD7696560FFE5F8B48E4C428BB308E4BD3EA8CDCC14D047k4Z2G" TargetMode="External"/><Relationship Id="rId29" Type="http://schemas.openxmlformats.org/officeDocument/2006/relationships/hyperlink" Target="consultantplus://offline/ref=8332DF18A99E78BDF2870FC572CB17FBBFD46A666FF2E5F8B48E4C428BB308E4BD3EA8CEC5k1ZCG" TargetMode="External"/><Relationship Id="rId41" Type="http://schemas.openxmlformats.org/officeDocument/2006/relationships/hyperlink" Target="consultantplus://offline/ref=8332DF18A99E78BDF2870FC572CB17FBBFD46A666FF2E5F8B48E4C428BB308E4BD3EA8CDCDk1ZCG" TargetMode="External"/><Relationship Id="rId54" Type="http://schemas.openxmlformats.org/officeDocument/2006/relationships/hyperlink" Target="consultantplus://offline/ref=8332DF18A99E78BDF2870FC572CB17FBBFD1636661FDE5F8B48E4C428BB308E4BD3EA8CDCC14D346k4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DF18A99E78BDF2870FC572CB17FBBFD7696560FFE5F8B48E4C428BB308E4BD3EA8CDCC14D049k4Z0G" TargetMode="External"/><Relationship Id="rId11" Type="http://schemas.openxmlformats.org/officeDocument/2006/relationships/hyperlink" Target="consultantplus://offline/ref=8332DF18A99E78BDF2870FC572CB17FBBFD46A666FF2E5F8B48E4C428BB308E4BD3EA8C5kCZEG" TargetMode="External"/><Relationship Id="rId24" Type="http://schemas.openxmlformats.org/officeDocument/2006/relationships/hyperlink" Target="consultantplus://offline/ref=8332DF18A99E78BDF2870FC572CB17FBBCD1626660FAE5F8B48E4C428BkBZ3G" TargetMode="External"/><Relationship Id="rId32" Type="http://schemas.openxmlformats.org/officeDocument/2006/relationships/hyperlink" Target="consultantplus://offline/ref=8332DF18A99E78BDF2870FC572CB17FBBFD46A666FF2E5F8B48E4C428BB308E4BD3EA8CDCC15D346k4Z5G" TargetMode="External"/><Relationship Id="rId37" Type="http://schemas.openxmlformats.org/officeDocument/2006/relationships/hyperlink" Target="consultantplus://offline/ref=8332DF18A99E78BDF2870FC572CB17FBBFD46A666FF2E5F8B48E4C428BB308E4BD3EA8CDCC15D84Bk4Z1G" TargetMode="External"/><Relationship Id="rId40" Type="http://schemas.openxmlformats.org/officeDocument/2006/relationships/hyperlink" Target="consultantplus://offline/ref=8332DF18A99E78BDF2870FC572CB17FBBFD46A666FF2E5F8B48E4C428BB308E4BD3EA8C9kCZFG" TargetMode="External"/><Relationship Id="rId45" Type="http://schemas.openxmlformats.org/officeDocument/2006/relationships/hyperlink" Target="consultantplus://offline/ref=8332DF18A99E78BDF2870FC572CB17FBBCD5626665F8E5F8B48E4C428BB308E4BD3EA8CDCC14D14Ek4ZEG" TargetMode="External"/><Relationship Id="rId53" Type="http://schemas.openxmlformats.org/officeDocument/2006/relationships/hyperlink" Target="consultantplus://offline/ref=8332DF18A99E78BDF2870FC572CB17FBBCD2626C66FBE5F8B48E4C428BkBZ3G" TargetMode="External"/><Relationship Id="rId5" Type="http://schemas.openxmlformats.org/officeDocument/2006/relationships/hyperlink" Target="consultantplus://offline/ref=8332DF18A99E78BDF2870FC572CB17FBBFD46A666FF2E5F8B48E4C428BB308E4BD3EA8CDCC14D04Bk4Z7G" TargetMode="External"/><Relationship Id="rId15" Type="http://schemas.openxmlformats.org/officeDocument/2006/relationships/hyperlink" Target="consultantplus://offline/ref=8332DF18A99E78BDF2870FC572CB17FBBFD7696560FFE5F8B48E4C428BB308E4BD3EA8CDCC14D046k4Z1G" TargetMode="External"/><Relationship Id="rId23" Type="http://schemas.openxmlformats.org/officeDocument/2006/relationships/hyperlink" Target="consultantplus://offline/ref=8332DF18A99E78BDF2870FC572CB17FBBFD7696560FFE5F8B48E4C428BB308E4BD3EA8CDCC14D047k4Z0G" TargetMode="External"/><Relationship Id="rId28" Type="http://schemas.openxmlformats.org/officeDocument/2006/relationships/hyperlink" Target="consultantplus://offline/ref=8332DF18A99E78BDF2870FC572CB17FBBFD46A666FF2E5F8B48E4C428BB308E4BD3EA8CEkCZBG" TargetMode="External"/><Relationship Id="rId36" Type="http://schemas.openxmlformats.org/officeDocument/2006/relationships/hyperlink" Target="consultantplus://offline/ref=8332DF18A99E78BDF2870FC572CB17FBBFD46A666FF2E5F8B48E4C428BB308E4BD3EA8CEkCZBG" TargetMode="External"/><Relationship Id="rId49" Type="http://schemas.openxmlformats.org/officeDocument/2006/relationships/hyperlink" Target="consultantplus://offline/ref=8332DF18A99E78BDF2870FC572CB17FBBFD46A666FF2E5F8B48E4C428BB308E4BD3EA8CDCC14D04Ak4Z1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332DF18A99E78BDF2870FC572CB17FBBFD46A666FF2E5F8B48E4C428BB308E4BD3EA8CDCC16D14Fk4Z5G" TargetMode="External"/><Relationship Id="rId19" Type="http://schemas.openxmlformats.org/officeDocument/2006/relationships/hyperlink" Target="consultantplus://offline/ref=8332DF18A99E78BDF2870FC572CB17FBBFD46A666FF2E5F8B48E4C428BB308E4BD3EA8CDCC15D249k4Z0G" TargetMode="External"/><Relationship Id="rId31" Type="http://schemas.openxmlformats.org/officeDocument/2006/relationships/hyperlink" Target="consultantplus://offline/ref=8332DF18A99E78BDF2870FC572CB17FBBFD46A666FF2E5F8B48E4C428BB308E4BD3EA8CEkCZ4G" TargetMode="External"/><Relationship Id="rId44" Type="http://schemas.openxmlformats.org/officeDocument/2006/relationships/hyperlink" Target="consultantplus://offline/ref=8332DF18A99E78BDF2870FC572CB17FBBCD1626660FAE5F8B48E4C428BkBZ3G" TargetMode="External"/><Relationship Id="rId52" Type="http://schemas.openxmlformats.org/officeDocument/2006/relationships/hyperlink" Target="consultantplus://offline/ref=8332DF18A99E78BDF2870FC572CB17FBBCD2626C66FBE5F8B48E4C428BkBZ3G" TargetMode="External"/><Relationship Id="rId4" Type="http://schemas.openxmlformats.org/officeDocument/2006/relationships/hyperlink" Target="consultantplus://offline/ref=8332DF18A99E78BDF2870FC572CB17FBBFD7696560FFE5F8B48E4C428BB308E4BD3EA8CDCC14D049k4Z3G" TargetMode="External"/><Relationship Id="rId9" Type="http://schemas.openxmlformats.org/officeDocument/2006/relationships/hyperlink" Target="consultantplus://offline/ref=8332DF18A99E78BDF2870FC572CB17FBBFD46A666FF2E5F8B48E4C428BB308E4BD3EA8CDkCZCG" TargetMode="External"/><Relationship Id="rId14" Type="http://schemas.openxmlformats.org/officeDocument/2006/relationships/hyperlink" Target="consultantplus://offline/ref=8332DF18A99E78BDF2870FC572CB17FBBFD46A666FF2E5F8B48E4C428BB308E4BD3EA8CDCC14D04Fk4Z7G" TargetMode="External"/><Relationship Id="rId22" Type="http://schemas.openxmlformats.org/officeDocument/2006/relationships/hyperlink" Target="consultantplus://offline/ref=8332DF18A99E78BDF2870FC572CB17FBBFD46A666FF2E5F8B48E4C428BB308E4BD3EA8CDCC14D049k4Z4G" TargetMode="External"/><Relationship Id="rId27" Type="http://schemas.openxmlformats.org/officeDocument/2006/relationships/hyperlink" Target="consultantplus://offline/ref=8332DF18A99E78BDF2870FC572CB17FBBFD46A666FF2E5F8B48E4C428BB308E4BD3EA8CDCC14D046k4Z2G" TargetMode="External"/><Relationship Id="rId30" Type="http://schemas.openxmlformats.org/officeDocument/2006/relationships/hyperlink" Target="consultantplus://offline/ref=8332DF18A99E78BDF2870FC572CB17FBBFD46A666FF2E5F8B48E4C428BB308E4BD3EA8CDCC15D84Bk4ZEG" TargetMode="External"/><Relationship Id="rId35" Type="http://schemas.openxmlformats.org/officeDocument/2006/relationships/hyperlink" Target="consultantplus://offline/ref=8332DF18A99E78BDF2870FC572CB17FBBFD46A666FF2E5F8B48E4C428BB308E4BD3EA8CDCDk1ZCG" TargetMode="External"/><Relationship Id="rId43" Type="http://schemas.openxmlformats.org/officeDocument/2006/relationships/hyperlink" Target="consultantplus://offline/ref=8332DF18A99E78BDF2870FC572CB17FBBFD46A666FF2E5F8B48E4C428BB308E4BD3EA8CDCC14D048k4Z7G" TargetMode="External"/><Relationship Id="rId48" Type="http://schemas.openxmlformats.org/officeDocument/2006/relationships/hyperlink" Target="consultantplus://offline/ref=8332DF18A99E78BDF2870FC572CB17FBBFD1636661FDE5F8B48E4C428BB308E4BD3EA8CDCC14D346k4Z5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332DF18A99E78BDF2870FC572CB17FBBFD46A666FF2E5F8B48E4C428BB308E4BD3EA8CDCC14D04Ck4Z2G" TargetMode="External"/><Relationship Id="rId51" Type="http://schemas.openxmlformats.org/officeDocument/2006/relationships/hyperlink" Target="consultantplus://offline/ref=8332DF18A99E78BDF2870FC572CB17FBBCD5626665F8E5F8B48E4C428BB308E4BD3EA8CDCC14D14Ek4Z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5745</Words>
  <Characters>32749</Characters>
  <Application>Microsoft Office Word</Application>
  <DocSecurity>0</DocSecurity>
  <Lines>272</Lines>
  <Paragraphs>76</Paragraphs>
  <ScaleCrop>false</ScaleCrop>
  <Company/>
  <LinksUpToDate>false</LinksUpToDate>
  <CharactersWithSpaces>38418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2017-10-12T06:25:00Z</dcterms:created>
  <dcterms:modified xsi:type="dcterms:W3CDTF">2017-10-12T06:27:00Z</dcterms:modified>
</cp:coreProperties>
</file>