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13" w:rsidRDefault="00570613" w:rsidP="00570613">
      <w:pPr>
        <w:pStyle w:val="1"/>
        <w:suppressAutoHyphens/>
        <w:spacing w:before="108" w:after="108"/>
        <w:jc w:val="center"/>
        <w:rPr>
          <w:b/>
          <w:bCs/>
          <w:color w:val="26282F"/>
          <w:sz w:val="26"/>
          <w:szCs w:val="26"/>
        </w:rPr>
      </w:pPr>
      <w:hyperlink r:id="rId4" w:history="1">
        <w:r>
          <w:rPr>
            <w:b/>
            <w:bCs/>
            <w:color w:val="106BBE"/>
            <w:sz w:val="26"/>
            <w:szCs w:val="26"/>
          </w:rPr>
          <w:t>Постановление Правительства РФ от 28 ноября 2013 г. N 1084</w:t>
        </w:r>
        <w:r>
          <w:rPr>
            <w:b/>
            <w:bCs/>
            <w:color w:val="106BBE"/>
            <w:sz w:val="26"/>
            <w:szCs w:val="26"/>
          </w:rPr>
          <w:br/>
          <w:t>"О порядке ведения реестра контрактов, заключенных заказчиками, и реестра контрактов, содержащего сведения, составляющие государственную тайну"</w:t>
        </w:r>
      </w:hyperlink>
    </w:p>
    <w:p w:rsidR="00570613" w:rsidRDefault="00570613" w:rsidP="00570613">
      <w:pPr>
        <w:suppressAutoHyphens/>
        <w:ind w:firstLine="720"/>
        <w:jc w:val="both"/>
        <w:rPr>
          <w:b/>
          <w:bCs/>
          <w:color w:val="353842"/>
          <w:sz w:val="20"/>
          <w:szCs w:val="20"/>
        </w:rPr>
      </w:pPr>
      <w:r>
        <w:rPr>
          <w:b/>
          <w:bCs/>
          <w:color w:val="353842"/>
          <w:sz w:val="20"/>
          <w:szCs w:val="20"/>
        </w:rPr>
        <w:t>С изменениями и дополнениями от:</w:t>
      </w:r>
    </w:p>
    <w:p w:rsidR="00570613" w:rsidRDefault="00570613" w:rsidP="00570613">
      <w:pPr>
        <w:suppressAutoHyphens/>
        <w:spacing w:before="180"/>
        <w:ind w:left="360" w:right="360"/>
        <w:jc w:val="both"/>
        <w:rPr>
          <w:color w:val="353842"/>
          <w:sz w:val="20"/>
          <w:szCs w:val="20"/>
        </w:rPr>
      </w:pPr>
      <w:r>
        <w:rPr>
          <w:color w:val="353842"/>
          <w:sz w:val="20"/>
          <w:szCs w:val="20"/>
        </w:rPr>
        <w:t>31 июля 2014 г.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5" w:history="1">
        <w:r>
          <w:rPr>
            <w:color w:val="106BBE"/>
            <w:sz w:val="26"/>
            <w:szCs w:val="26"/>
          </w:rPr>
          <w:t>частями 6</w:t>
        </w:r>
      </w:hyperlink>
      <w:r>
        <w:rPr>
          <w:sz w:val="26"/>
          <w:szCs w:val="26"/>
        </w:rPr>
        <w:t xml:space="preserve"> и </w:t>
      </w:r>
      <w:hyperlink r:id="rId6" w:history="1">
        <w:r>
          <w:rPr>
            <w:color w:val="106BBE"/>
            <w:sz w:val="26"/>
            <w:szCs w:val="26"/>
          </w:rPr>
          <w:t>7 статьи 103</w:t>
        </w:r>
      </w:hyperlink>
      <w:r>
        <w:rPr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прилагаемые: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hyperlink r:id="rId7" w:history="1">
        <w:r>
          <w:rPr>
            <w:color w:val="106BBE"/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ведения реестра контрактов, заключенных заказчиками;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hyperlink r:id="rId8" w:history="1">
        <w:r>
          <w:rPr>
            <w:color w:val="106BBE"/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ведения реестра контрактов, содержащего сведения, составляющие государственную тайну.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Федеральным казначейством включаются с 1 по 31 января 2014 г. включительно в реестр контрактов, заключенных заказчиками, сведения, содержащиеся в реестре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услуг, сформированном в порядке, действовавшем до дня </w:t>
      </w:r>
      <w:hyperlink r:id="rId9" w:history="1">
        <w:r>
          <w:rPr>
            <w:color w:val="106BBE"/>
            <w:sz w:val="26"/>
            <w:szCs w:val="26"/>
          </w:rPr>
          <w:t>вступления в силу</w:t>
        </w:r>
      </w:hyperlink>
      <w:r>
        <w:rPr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реестры контрактов, содержащие сведения, составляющие государственную тайну, включаются соответственно Федеральным казначейством,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 г. государственных или муниципальных контрактах, заключенных по итогам размещения заказов на поставки товаров, выполнение работ, оказание услуг для государственных и муниципальных нужд, которые включают сведения, составляющие государственную тайну, сформированные в порядке, действовавшем до дня </w:t>
      </w:r>
      <w:hyperlink r:id="rId10" w:history="1">
        <w:r>
          <w:rPr>
            <w:color w:val="106BBE"/>
            <w:sz w:val="26"/>
            <w:szCs w:val="26"/>
          </w:rPr>
          <w:t>вступления в силу</w:t>
        </w:r>
      </w:hyperlink>
      <w:r>
        <w:rPr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с соблюдением требований </w:t>
      </w:r>
      <w:hyperlink r:id="rId11" w:history="1">
        <w:r>
          <w:rPr>
            <w:color w:val="106BBE"/>
            <w:sz w:val="26"/>
            <w:szCs w:val="26"/>
          </w:rPr>
          <w:t>законодательства</w:t>
        </w:r>
      </w:hyperlink>
      <w:r>
        <w:rPr>
          <w:sz w:val="26"/>
          <w:szCs w:val="26"/>
        </w:rPr>
        <w:t xml:space="preserve"> Российской Федерации о защите государственной тайны;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ввода в эксплуатацию единой информационной системы в сфере закупок размещение реестра контрактов, заключенных заказчиками, осуществляется на </w:t>
      </w:r>
      <w:hyperlink r:id="rId12" w:history="1">
        <w:r>
          <w:rPr>
            <w:color w:val="106BBE"/>
            <w:sz w:val="26"/>
            <w:szCs w:val="26"/>
          </w:rPr>
          <w:t>официальном сайте</w:t>
        </w:r>
      </w:hyperlink>
      <w:r>
        <w:rPr>
          <w:sz w:val="26"/>
          <w:szCs w:val="26"/>
        </w:rPr>
        <w:t xml:space="preserve">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 При этом Федеральным казначейством осуществляется обеспечение заказчиков сертификатами ключей проверки </w:t>
      </w:r>
      <w:hyperlink r:id="rId13" w:history="1">
        <w:r>
          <w:rPr>
            <w:color w:val="106BBE"/>
            <w:sz w:val="26"/>
            <w:szCs w:val="26"/>
          </w:rPr>
          <w:t xml:space="preserve">электронных </w:t>
        </w:r>
        <w:r>
          <w:rPr>
            <w:color w:val="106BBE"/>
            <w:sz w:val="26"/>
            <w:szCs w:val="26"/>
          </w:rPr>
          <w:lastRenderedPageBreak/>
          <w:t>подписей</w:t>
        </w:r>
      </w:hyperlink>
      <w:r>
        <w:rPr>
          <w:sz w:val="26"/>
          <w:szCs w:val="26"/>
        </w:rPr>
        <w:t xml:space="preserve"> и средствами электронной подписи для целей ведения реестра контрактов, заключенных заказчиками, в порядке, определяемом Федеральным казначейством.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hyperlink r:id="rId14" w:history="1">
        <w:r>
          <w:rPr>
            <w:i/>
            <w:iCs/>
            <w:color w:val="106BBE"/>
            <w:sz w:val="26"/>
            <w:szCs w:val="26"/>
          </w:rPr>
          <w:t>Постановлением</w:t>
        </w:r>
      </w:hyperlink>
      <w:r>
        <w:rPr>
          <w:i/>
          <w:iCs/>
          <w:color w:val="353842"/>
          <w:sz w:val="26"/>
          <w:szCs w:val="26"/>
        </w:rPr>
        <w:t xml:space="preserve"> Правительства РФ от 31 июля 2014 г. N 752 в пункт 3 внесены изменения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r>
        <w:rPr>
          <w:i/>
          <w:iCs/>
          <w:color w:val="353842"/>
          <w:sz w:val="26"/>
          <w:szCs w:val="26"/>
        </w:rPr>
        <w:t>См. текст пункта в предыдущей редакции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Министерству финансов Российской Федерации установить </w:t>
      </w:r>
      <w:hyperlink r:id="rId15" w:history="1">
        <w:r>
          <w:rPr>
            <w:color w:val="106BBE"/>
            <w:sz w:val="26"/>
            <w:szCs w:val="26"/>
          </w:rPr>
          <w:t>порядок</w:t>
        </w:r>
      </w:hyperlink>
      <w:r>
        <w:rPr>
          <w:sz w:val="26"/>
          <w:szCs w:val="26"/>
        </w:rPr>
        <w:t xml:space="preserve"> и формы направления заказчиками до 1 января 2015 г. информации и документов, предусмотренных </w:t>
      </w:r>
      <w:hyperlink r:id="rId16" w:history="1">
        <w:r>
          <w:rPr>
            <w:color w:val="106BBE"/>
            <w:sz w:val="26"/>
            <w:szCs w:val="26"/>
          </w:rPr>
          <w:t>пунктом 2</w:t>
        </w:r>
      </w:hyperlink>
      <w:r>
        <w:rPr>
          <w:sz w:val="26"/>
          <w:szCs w:val="26"/>
        </w:rPr>
        <w:t xml:space="preserve"> Правил ведения реестра контрактов, заключенных заказчиками, и сведений, предусмотренных </w:t>
      </w:r>
      <w:hyperlink r:id="rId17" w:history="1">
        <w:r>
          <w:rPr>
            <w:color w:val="106BBE"/>
            <w:sz w:val="26"/>
            <w:szCs w:val="26"/>
          </w:rPr>
          <w:t>пунктом 3</w:t>
        </w:r>
      </w:hyperlink>
      <w:r>
        <w:rPr>
          <w:sz w:val="26"/>
          <w:szCs w:val="26"/>
        </w:rPr>
        <w:t xml:space="preserve"> Правил ведения реестра контрактов, содержащего сведения, составляющие государственную тайну, утвержденных настоящим постановлением, а также структуру уникального номера, который до 1 января 2015 г. присваивается реестровой записи в соответствии с </w:t>
      </w:r>
      <w:hyperlink r:id="rId18" w:history="1">
        <w:r>
          <w:rPr>
            <w:color w:val="106BBE"/>
            <w:sz w:val="26"/>
            <w:szCs w:val="26"/>
          </w:rPr>
          <w:t>пунктом 16</w:t>
        </w:r>
      </w:hyperlink>
      <w:r>
        <w:rPr>
          <w:sz w:val="26"/>
          <w:szCs w:val="26"/>
        </w:rPr>
        <w:t xml:space="preserve"> Правил ведения реестра контрактов, заключенных заказчиками, и </w:t>
      </w:r>
      <w:hyperlink r:id="rId19" w:history="1">
        <w:r>
          <w:rPr>
            <w:color w:val="106BBE"/>
            <w:sz w:val="26"/>
            <w:szCs w:val="26"/>
          </w:rPr>
          <w:t>пунктом 15</w:t>
        </w:r>
      </w:hyperlink>
      <w:r>
        <w:rPr>
          <w:sz w:val="26"/>
          <w:szCs w:val="26"/>
        </w:rPr>
        <w:t xml:space="preserve"> Правил ведения реестра контрактов, содержащего сведения, составляющие государственную тайну.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утратившими силу: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hyperlink r:id="rId20" w:history="1">
        <w:r>
          <w:rPr>
            <w:color w:val="106BBE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Правительства Российской Федерации от 31 июля 2007 г. N 491 "Об утверждении Положения о ведении реестра государственных или муниципальных контрактов, в которые включаются сведения, касающиеся размещения заказов и составляющие государственную тайну" (Собрание законодательства Российской Федерации, 2007, N 32, ст. 4149);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hyperlink r:id="rId21" w:history="1">
        <w:r>
          <w:rPr>
            <w:color w:val="106BBE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Правительства Российской Федерации от 29 декабря 2010 г. N 1191 "Об утверждении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реестр" (Собрание законодательства Российской Федерации, 2011, N 4, ст. 604);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hyperlink r:id="rId22" w:history="1">
        <w:r>
          <w:rPr>
            <w:color w:val="106BBE"/>
            <w:sz w:val="26"/>
            <w:szCs w:val="26"/>
          </w:rPr>
          <w:t>пункт 4</w:t>
        </w:r>
      </w:hyperlink>
      <w:r>
        <w:rPr>
          <w:sz w:val="26"/>
          <w:szCs w:val="26"/>
        </w:rPr>
        <w:t xml:space="preserve"> постановления Правительства Российской Федерации от 3 ноября 2011 г. N 881 "О порядке формирования начальных (максимальных) цен контрактов (цен лотов) на отдельные виды медицинского оборудования для целей их включения в документацию о торгах на поставку такого оборудования" (Собрание законодательства Российской Федерации, 2011, N 46, ст. 6505).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с 1 января 2014 г., за исключением положений, для которых установлены иные сроки вступления в силу.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hyperlink r:id="rId23" w:history="1">
        <w:r>
          <w:rPr>
            <w:color w:val="106BBE"/>
            <w:sz w:val="26"/>
            <w:szCs w:val="26"/>
          </w:rPr>
          <w:t>Подпункт "м" пункта 2</w:t>
        </w:r>
      </w:hyperlink>
      <w:r>
        <w:rPr>
          <w:sz w:val="26"/>
          <w:szCs w:val="26"/>
        </w:rPr>
        <w:t xml:space="preserve">, </w:t>
      </w:r>
      <w:hyperlink r:id="rId24" w:history="1">
        <w:r>
          <w:rPr>
            <w:color w:val="106BBE"/>
            <w:sz w:val="26"/>
            <w:szCs w:val="26"/>
          </w:rPr>
          <w:t>пункт 13</w:t>
        </w:r>
      </w:hyperlink>
      <w:r>
        <w:rPr>
          <w:sz w:val="26"/>
          <w:szCs w:val="26"/>
        </w:rPr>
        <w:t xml:space="preserve">, </w:t>
      </w:r>
      <w:hyperlink r:id="rId25" w:history="1">
        <w:r>
          <w:rPr>
            <w:color w:val="106BBE"/>
            <w:sz w:val="26"/>
            <w:szCs w:val="26"/>
          </w:rPr>
          <w:t>подпункт "в" пункта 14</w:t>
        </w:r>
      </w:hyperlink>
      <w:r>
        <w:rPr>
          <w:sz w:val="26"/>
          <w:szCs w:val="26"/>
        </w:rPr>
        <w:t xml:space="preserve"> Правил ведения реестра контрактов, заключенных заказчиками (за исключением проверки соответствия объекта закупки наименованию товара, работы, услуги, указанному в каталоге товаров, работ, услуг для обеспечения </w:t>
      </w:r>
      <w:r>
        <w:rPr>
          <w:sz w:val="26"/>
          <w:szCs w:val="26"/>
        </w:rPr>
        <w:lastRenderedPageBreak/>
        <w:t xml:space="preserve">государственных и муниципальных нужд), а также </w:t>
      </w:r>
      <w:hyperlink r:id="rId26" w:history="1">
        <w:r>
          <w:rPr>
            <w:color w:val="106BBE"/>
            <w:sz w:val="26"/>
            <w:szCs w:val="26"/>
          </w:rPr>
          <w:t>подпункт "л" пункта 3</w:t>
        </w:r>
      </w:hyperlink>
      <w:r>
        <w:rPr>
          <w:sz w:val="26"/>
          <w:szCs w:val="26"/>
        </w:rPr>
        <w:t xml:space="preserve"> Правил ведения реестра контрактов, содержащего сведения, составляющие государственную тайну, вступают в силу с 1 января 2016 г.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hyperlink r:id="rId27" w:history="1">
        <w:r>
          <w:rPr>
            <w:color w:val="106BBE"/>
            <w:sz w:val="26"/>
            <w:szCs w:val="26"/>
          </w:rPr>
          <w:t>Подпункт "в" пункта 14</w:t>
        </w:r>
      </w:hyperlink>
      <w:r>
        <w:rPr>
          <w:sz w:val="26"/>
          <w:szCs w:val="26"/>
        </w:rPr>
        <w:t xml:space="preserve"> Правил ведения реестра контрактов, заключенных заказчиками, в части проверки соответствия объекта закупки наименованию товара, работы, услуги, указанному в каталоге товаров, работ, услуг для обеспечения государственных и муниципальных нужд, вступает в силу с 1 января 2017 г.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67"/>
        <w:gridCol w:w="3432"/>
      </w:tblGrid>
      <w:tr w:rsidR="00570613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613" w:rsidRDefault="0057061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Правительства</w:t>
            </w:r>
            <w:r>
              <w:rPr>
                <w:sz w:val="26"/>
                <w:szCs w:val="26"/>
              </w:rP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613" w:rsidRDefault="00570613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 Медведев</w:t>
            </w:r>
          </w:p>
        </w:tc>
      </w:tr>
    </w:tbl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Москва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28 ноября 2013 г.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N 1084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</w:p>
    <w:p w:rsidR="00570613" w:rsidRDefault="00570613" w:rsidP="00570613">
      <w:pPr>
        <w:pStyle w:val="1"/>
        <w:suppressAutoHyphens/>
        <w:spacing w:before="108" w:after="108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Правила</w:t>
      </w:r>
      <w:r>
        <w:rPr>
          <w:b/>
          <w:bCs/>
          <w:color w:val="26282F"/>
          <w:sz w:val="26"/>
          <w:szCs w:val="26"/>
        </w:rPr>
        <w:br/>
        <w:t>ведения реестра контрактов, заключенных заказчиками</w:t>
      </w:r>
      <w:r>
        <w:rPr>
          <w:b/>
          <w:bCs/>
          <w:color w:val="26282F"/>
          <w:sz w:val="26"/>
          <w:szCs w:val="26"/>
        </w:rPr>
        <w:br/>
        <w:t xml:space="preserve">(утв. </w:t>
      </w:r>
      <w:hyperlink r:id="rId28" w:history="1">
        <w:r>
          <w:rPr>
            <w:b/>
            <w:bCs/>
            <w:color w:val="106BBE"/>
            <w:sz w:val="26"/>
            <w:szCs w:val="26"/>
          </w:rPr>
          <w:t>постановлением</w:t>
        </w:r>
      </w:hyperlink>
      <w:r>
        <w:rPr>
          <w:b/>
          <w:bCs/>
          <w:color w:val="26282F"/>
          <w:sz w:val="26"/>
          <w:szCs w:val="26"/>
        </w:rPr>
        <w:t xml:space="preserve"> Правительства РФ от 28 ноября 2013 г. N 1084)</w:t>
      </w:r>
    </w:p>
    <w:p w:rsidR="00570613" w:rsidRDefault="00570613" w:rsidP="00570613">
      <w:pPr>
        <w:suppressAutoHyphens/>
        <w:ind w:firstLine="720"/>
        <w:jc w:val="both"/>
        <w:rPr>
          <w:b/>
          <w:bCs/>
          <w:color w:val="353842"/>
          <w:sz w:val="20"/>
          <w:szCs w:val="20"/>
        </w:rPr>
      </w:pPr>
      <w:r>
        <w:rPr>
          <w:b/>
          <w:bCs/>
          <w:color w:val="353842"/>
          <w:sz w:val="20"/>
          <w:szCs w:val="20"/>
        </w:rPr>
        <w:t>С изменениями и дополнениями от:</w:t>
      </w:r>
    </w:p>
    <w:p w:rsidR="00570613" w:rsidRDefault="00570613" w:rsidP="00570613">
      <w:pPr>
        <w:suppressAutoHyphens/>
        <w:spacing w:before="180"/>
        <w:ind w:left="360" w:right="360"/>
        <w:jc w:val="both"/>
        <w:rPr>
          <w:color w:val="353842"/>
          <w:sz w:val="20"/>
          <w:szCs w:val="20"/>
        </w:rPr>
      </w:pPr>
      <w:r>
        <w:rPr>
          <w:color w:val="353842"/>
          <w:sz w:val="20"/>
          <w:szCs w:val="20"/>
        </w:rPr>
        <w:t>31 июля 2014 г.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Настоящие Правила устанавливают порядок ведения реестра контрактов, заключенных заказчиками (далее - реестр контрактов), информация о которых подлежит размещению в единой информационной системе в сфере закупок, представления заказчиками информации и документов для включения в реестр контрактов.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реестр контрактов включаются следующие информация и документы, установленные </w:t>
      </w:r>
      <w:hyperlink r:id="rId29" w:history="1">
        <w:r>
          <w:rPr>
            <w:color w:val="106BBE"/>
            <w:sz w:val="26"/>
            <w:szCs w:val="26"/>
          </w:rPr>
          <w:t>частью 2 статьи 103</w:t>
        </w:r>
      </w:hyperlink>
      <w:r>
        <w:rPr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закон, информация и документы):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заказчика;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источник финансирования;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способ определения поставщика (подрядчика, исполнителя);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hyperlink r:id="rId30" w:history="1">
        <w:r>
          <w:rPr>
            <w:i/>
            <w:iCs/>
            <w:color w:val="106BBE"/>
            <w:sz w:val="26"/>
            <w:szCs w:val="26"/>
          </w:rPr>
          <w:t>Постановлением</w:t>
        </w:r>
      </w:hyperlink>
      <w:r>
        <w:rPr>
          <w:i/>
          <w:iCs/>
          <w:color w:val="353842"/>
          <w:sz w:val="26"/>
          <w:szCs w:val="26"/>
        </w:rPr>
        <w:t xml:space="preserve"> Правительства РФ от 31 июля 2014 г. N 752 подпункт "г" изложен в новой редакции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r>
        <w:rPr>
          <w:i/>
          <w:iCs/>
          <w:color w:val="353842"/>
          <w:sz w:val="26"/>
          <w:szCs w:val="26"/>
        </w:rPr>
        <w:t>См. текст подпункта в предыдущей редакции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г) дата подведения результатов определения поставщика (подрядчика, исполнителя) и реквизиты документа (документов), подтверждающего основание заключения контракта;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hyperlink r:id="rId31" w:history="1">
        <w:r>
          <w:rPr>
            <w:i/>
            <w:iCs/>
            <w:color w:val="106BBE"/>
            <w:sz w:val="26"/>
            <w:szCs w:val="26"/>
          </w:rPr>
          <w:t>Постановлением</w:t>
        </w:r>
      </w:hyperlink>
      <w:r>
        <w:rPr>
          <w:i/>
          <w:iCs/>
          <w:color w:val="353842"/>
          <w:sz w:val="26"/>
          <w:szCs w:val="26"/>
        </w:rPr>
        <w:t xml:space="preserve"> Правительства РФ от 31 июля 2014 г. N 752 подпункт "д" изложен в новой редакции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r>
        <w:rPr>
          <w:i/>
          <w:iCs/>
          <w:color w:val="353842"/>
          <w:sz w:val="26"/>
          <w:szCs w:val="26"/>
        </w:rPr>
        <w:t>См. текст подпункта в предыдущей редакции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д) дата заключения и номер (при наличии) контракта;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объект закупки, цена контракта и срок его исполнения, цена единицы товара, работы или услуги, наименование страны происхождения или информация о производителе товара в отношении исполненного контракта;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hyperlink r:id="rId32" w:history="1">
        <w:r>
          <w:rPr>
            <w:i/>
            <w:iCs/>
            <w:color w:val="106BBE"/>
            <w:sz w:val="26"/>
            <w:szCs w:val="26"/>
          </w:rPr>
          <w:t>Постановлением</w:t>
        </w:r>
      </w:hyperlink>
      <w:r>
        <w:rPr>
          <w:i/>
          <w:iCs/>
          <w:color w:val="353842"/>
          <w:sz w:val="26"/>
          <w:szCs w:val="26"/>
        </w:rPr>
        <w:t xml:space="preserve"> Правительства РФ от 31 июля 2014 г. N 752 в подпункт "ж" внесены изменения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r>
        <w:rPr>
          <w:i/>
          <w:iCs/>
          <w:color w:val="353842"/>
          <w:sz w:val="26"/>
          <w:szCs w:val="26"/>
        </w:rPr>
        <w:t>См. текст подпункта в предыдущей редакции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ж) наименование, фирменное наименование (при наличии) и место нахождения (для юридического лица), фамилия, имя, отчество (при наличии) и место жительства (для физического лица), идентификационный номер налогоплательщика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исполнителя), за исключением информации о физическом лице - поставщике культурных ценностей, в том числе музейных предметов и музейных коллекций, а также редких и ценных изданий, рукописей, архивных документов (включая их копии), имеющих историческое, художественное или иное культурное значение и предназначенных для пополнения государственных музейного, библиотечного, архивного фондов, кино-, фотофондов и аналогичных фондов;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 информация об изменении контракта с указанием условий контракта, которые были изменены;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копия заключенного контракта, подписанная усиленной неквалифицированной </w:t>
      </w:r>
      <w:hyperlink r:id="rId33" w:history="1">
        <w:r>
          <w:rPr>
            <w:color w:val="106BBE"/>
            <w:sz w:val="26"/>
            <w:szCs w:val="26"/>
          </w:rPr>
          <w:t>электронной подписью</w:t>
        </w:r>
      </w:hyperlink>
      <w:r>
        <w:rPr>
          <w:sz w:val="26"/>
          <w:szCs w:val="26"/>
        </w:rPr>
        <w:t xml:space="preserve"> заказчика;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к)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стороной контракта обязательств, предусмотренных контрактом;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л) информация о расторжении контракта с указанием оснований его расторжения;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353842"/>
          <w:sz w:val="26"/>
          <w:szCs w:val="26"/>
        </w:rPr>
      </w:pPr>
      <w:r>
        <w:rPr>
          <w:color w:val="353842"/>
          <w:sz w:val="26"/>
          <w:szCs w:val="26"/>
        </w:rPr>
        <w:t xml:space="preserve">Подпункт "м" </w:t>
      </w:r>
      <w:hyperlink r:id="rId34" w:history="1">
        <w:r>
          <w:rPr>
            <w:color w:val="106BBE"/>
            <w:sz w:val="26"/>
            <w:szCs w:val="26"/>
          </w:rPr>
          <w:t>вступает в силу</w:t>
        </w:r>
      </w:hyperlink>
      <w:r>
        <w:rPr>
          <w:color w:val="353842"/>
          <w:sz w:val="26"/>
          <w:szCs w:val="26"/>
        </w:rPr>
        <w:t xml:space="preserve"> с 1 января 2016 г.</w:t>
      </w:r>
    </w:p>
    <w:p w:rsidR="00570613" w:rsidRDefault="00570613" w:rsidP="00570613">
      <w:pPr>
        <w:suppressAutoHyphens/>
        <w:ind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м) идентификационный код закупки; 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н) документ о приемке (в случае принятия решения о приемке поставленного товара, выполненной работы, оказанной услуги);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hyperlink r:id="rId35" w:history="1">
        <w:r>
          <w:rPr>
            <w:i/>
            <w:iCs/>
            <w:color w:val="106BBE"/>
            <w:sz w:val="26"/>
            <w:szCs w:val="26"/>
          </w:rPr>
          <w:t>Постановлением</w:t>
        </w:r>
      </w:hyperlink>
      <w:r>
        <w:rPr>
          <w:i/>
          <w:iCs/>
          <w:color w:val="353842"/>
          <w:sz w:val="26"/>
          <w:szCs w:val="26"/>
        </w:rPr>
        <w:t xml:space="preserve"> Правительства РФ от 31 июля 2014 г. N 752 в подпункт "о" внесены изменения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r>
        <w:rPr>
          <w:i/>
          <w:iCs/>
          <w:color w:val="353842"/>
          <w:sz w:val="26"/>
          <w:szCs w:val="26"/>
        </w:rPr>
        <w:t>См. текст подпункта в предыдущей редакции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о) решение врачебной комиссии, предусмотренное </w:t>
      </w:r>
      <w:hyperlink r:id="rId36" w:history="1">
        <w:r>
          <w:rPr>
            <w:color w:val="106BBE"/>
            <w:sz w:val="26"/>
            <w:szCs w:val="26"/>
          </w:rPr>
          <w:t>пунктом 7 части 2 статьи 83</w:t>
        </w:r>
      </w:hyperlink>
      <w:r>
        <w:rPr>
          <w:sz w:val="26"/>
          <w:szCs w:val="26"/>
        </w:rPr>
        <w:t xml:space="preserve"> и </w:t>
      </w:r>
      <w:hyperlink r:id="rId37" w:history="1">
        <w:r>
          <w:rPr>
            <w:color w:val="106BBE"/>
            <w:sz w:val="26"/>
            <w:szCs w:val="26"/>
          </w:rPr>
          <w:t>пунктом 28 части 1 статьи 93</w:t>
        </w:r>
      </w:hyperlink>
      <w:r>
        <w:rPr>
          <w:sz w:val="26"/>
          <w:szCs w:val="26"/>
        </w:rPr>
        <w:t xml:space="preserve"> Федерального закона, с обеспечением предусмотренного </w:t>
      </w:r>
      <w:hyperlink r:id="rId38" w:history="1">
        <w:r>
          <w:rPr>
            <w:color w:val="106BBE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в области персональных данных обезличивания персональных данных.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реестр контрактов не включается информация о контрактах, заключенных в соответствии с </w:t>
      </w:r>
      <w:hyperlink r:id="rId39" w:history="1">
        <w:r>
          <w:rPr>
            <w:color w:val="106BBE"/>
            <w:sz w:val="26"/>
            <w:szCs w:val="26"/>
          </w:rPr>
          <w:t>пунктами 4</w:t>
        </w:r>
      </w:hyperlink>
      <w:r>
        <w:rPr>
          <w:sz w:val="26"/>
          <w:szCs w:val="26"/>
        </w:rPr>
        <w:t xml:space="preserve"> и </w:t>
      </w:r>
      <w:hyperlink r:id="rId40" w:history="1">
        <w:r>
          <w:rPr>
            <w:color w:val="106BBE"/>
            <w:sz w:val="26"/>
            <w:szCs w:val="26"/>
          </w:rPr>
          <w:t>5 части 1 статьи 93</w:t>
        </w:r>
      </w:hyperlink>
      <w:r>
        <w:rPr>
          <w:sz w:val="26"/>
          <w:szCs w:val="26"/>
        </w:rPr>
        <w:t xml:space="preserve"> Федерального закона.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Информация и документы, включенные в реестр контрактов, хранятся в порядке, определенном в соответствии с </w:t>
      </w:r>
      <w:hyperlink r:id="rId41" w:history="1">
        <w:r>
          <w:rPr>
            <w:color w:val="106BBE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об архивном деле.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Положения настоящих Правил распространяются на юридические лица, на которые при осуществлении ими закупок в соответствии с </w:t>
      </w:r>
      <w:hyperlink r:id="rId42" w:history="1">
        <w:r>
          <w:rPr>
            <w:color w:val="106BBE"/>
            <w:sz w:val="26"/>
            <w:szCs w:val="26"/>
          </w:rPr>
          <w:t>частью 4 статьи 15</w:t>
        </w:r>
      </w:hyperlink>
      <w:r>
        <w:rPr>
          <w:sz w:val="26"/>
          <w:szCs w:val="26"/>
        </w:rPr>
        <w:t xml:space="preserve"> Федерального закона распространяются положения Федерального закона, установленные для заказчиков.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договором об участии Российской Федерации, субъекта Российской Федерации, муниципального образования в собственности юридических лиц, указанных в </w:t>
      </w:r>
      <w:hyperlink r:id="rId43" w:history="1">
        <w:r>
          <w:rPr>
            <w:color w:val="106BBE"/>
            <w:sz w:val="26"/>
            <w:szCs w:val="26"/>
          </w:rPr>
          <w:t>части 5 статьи 15</w:t>
        </w:r>
      </w:hyperlink>
      <w:r>
        <w:rPr>
          <w:sz w:val="26"/>
          <w:szCs w:val="26"/>
        </w:rPr>
        <w:t xml:space="preserve"> Федерального закона, определены условия о представлении такими лицами информации и документов, подлежащих включению в реестр контрактов, положения настоящих Правил распространяются на указанные юридические лица.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Юридические лица, указанные в </w:t>
      </w:r>
      <w:hyperlink r:id="rId44" w:history="1">
        <w:r>
          <w:rPr>
            <w:color w:val="106BBE"/>
            <w:sz w:val="26"/>
            <w:szCs w:val="26"/>
          </w:rPr>
          <w:t>части 6 статьи 15</w:t>
        </w:r>
      </w:hyperlink>
      <w:r>
        <w:rPr>
          <w:sz w:val="26"/>
          <w:szCs w:val="26"/>
        </w:rPr>
        <w:t xml:space="preserve"> Федерального закона, представляют от лица государственных органов, органов управления государственными внебюджетными фондами, органов местного самоуправления информацию и документы, подлежащие включению в реестр контрактов в соответствии с настоящими Правилами, в пределах полномочий, переданных им в соответствии с </w:t>
      </w:r>
      <w:hyperlink r:id="rId45" w:history="1">
        <w:r>
          <w:rPr>
            <w:color w:val="106BBE"/>
            <w:sz w:val="26"/>
            <w:szCs w:val="26"/>
          </w:rPr>
          <w:t>Бюджетным кодексом</w:t>
        </w:r>
      </w:hyperlink>
      <w:r>
        <w:rPr>
          <w:sz w:val="26"/>
          <w:szCs w:val="26"/>
        </w:rPr>
        <w:t xml:space="preserve"> Российской Федерации или иными нормативными правовыми актами, регулирующими бюджетные правоотношения, указанными органами на основании соглашений.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Ведение реестра контрактов осуществляется Федеральным казначейством путем формирования или изменения реестровых записей, в которые включаются информация и документы, представляемые заказчиками, определенными </w:t>
      </w:r>
      <w:hyperlink r:id="rId46" w:history="1">
        <w:r>
          <w:rPr>
            <w:color w:val="106BBE"/>
            <w:sz w:val="26"/>
            <w:szCs w:val="26"/>
          </w:rPr>
          <w:t>пунктом 7 статьи 3</w:t>
        </w:r>
      </w:hyperlink>
      <w:r>
        <w:rPr>
          <w:sz w:val="26"/>
          <w:szCs w:val="26"/>
        </w:rPr>
        <w:t xml:space="preserve"> Федерального закона, в соответствии с настоящими Правилами.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Последовательная совокупность реестровых записей образует реестр контрактов, который размещается Федеральным казначейством в единой информационной системе в сфере закупок.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 Ведение реестра контрактов осуществляется в электронном виде.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 Реестр контрактов ведется на государственном языке Российской Федерации. Фамилия, имя, отчество (при наличии) иностранных физических лиц, наименования иностранных юридических лиц, торговых марок могут быть указаны с использованием букв латинского алфавита.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 При ведении реестра контрактов применяются справочники, реестры и классификаторы, используемые в информационных системах в сфере управления государственными и муниципальными финансами, в порядке, установленном Министерством финансов Российской Федерации.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10. Предусмотренные настоящими Правилами формирование информации, а также обмен информацией и документами между заказчиком и Федеральным казначейством осуществляются в порядке, установленном Министерством финансов Российской Федерации.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Информация и документы, подлежащие включению в реестр контрактов, направляются заказчиком в электронном виде и подписываются усиленной неквалифицированной </w:t>
      </w:r>
      <w:hyperlink r:id="rId47" w:history="1">
        <w:r>
          <w:rPr>
            <w:color w:val="106BBE"/>
            <w:sz w:val="26"/>
            <w:szCs w:val="26"/>
          </w:rPr>
          <w:t>электронной подписью</w:t>
        </w:r>
      </w:hyperlink>
      <w:r>
        <w:rPr>
          <w:sz w:val="26"/>
          <w:szCs w:val="26"/>
        </w:rPr>
        <w:t xml:space="preserve"> лица, имеющего право действовать от имени заказчика.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 В целях ведения реестра контрактов заказчик формирует и направляет в Федеральное казначейство: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3 рабочих дней со дня заключения контракта - информацию и документы, указанные в </w:t>
      </w:r>
      <w:hyperlink r:id="rId48" w:history="1">
        <w:r>
          <w:rPr>
            <w:color w:val="106BBE"/>
            <w:sz w:val="26"/>
            <w:szCs w:val="26"/>
          </w:rPr>
          <w:t>подпунктах "а" - "ж"</w:t>
        </w:r>
      </w:hyperlink>
      <w:r>
        <w:rPr>
          <w:sz w:val="26"/>
          <w:szCs w:val="26"/>
        </w:rPr>
        <w:t xml:space="preserve">, </w:t>
      </w:r>
      <w:hyperlink r:id="rId49" w:history="1">
        <w:r>
          <w:rPr>
            <w:color w:val="106BBE"/>
            <w:sz w:val="26"/>
            <w:szCs w:val="26"/>
          </w:rPr>
          <w:t>"и"</w:t>
        </w:r>
      </w:hyperlink>
      <w:r>
        <w:rPr>
          <w:sz w:val="26"/>
          <w:szCs w:val="26"/>
        </w:rPr>
        <w:t xml:space="preserve">, </w:t>
      </w:r>
      <w:hyperlink r:id="rId50" w:history="1">
        <w:r>
          <w:rPr>
            <w:color w:val="106BBE"/>
            <w:sz w:val="26"/>
            <w:szCs w:val="26"/>
          </w:rPr>
          <w:t>"м"</w:t>
        </w:r>
      </w:hyperlink>
      <w:r>
        <w:rPr>
          <w:sz w:val="26"/>
          <w:szCs w:val="26"/>
        </w:rPr>
        <w:t xml:space="preserve"> и </w:t>
      </w:r>
      <w:hyperlink r:id="rId51" w:history="1">
        <w:r>
          <w:rPr>
            <w:color w:val="106BBE"/>
            <w:sz w:val="26"/>
            <w:szCs w:val="26"/>
          </w:rPr>
          <w:t>"о" пункта 2</w:t>
        </w:r>
      </w:hyperlink>
      <w:r>
        <w:rPr>
          <w:sz w:val="26"/>
          <w:szCs w:val="26"/>
        </w:rPr>
        <w:t xml:space="preserve"> настоящих Правил;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3 рабочих дней со дня изменения контракта, исполнения контракта, расторжения контракта, приемки поставленного товара, выполненной работы, оказанной услуги - информацию и документы, указанные соответственно в </w:t>
      </w:r>
      <w:hyperlink r:id="rId52" w:history="1">
        <w:r>
          <w:rPr>
            <w:color w:val="106BBE"/>
            <w:sz w:val="26"/>
            <w:szCs w:val="26"/>
          </w:rPr>
          <w:t>подпунктах "з"</w:t>
        </w:r>
      </w:hyperlink>
      <w:r>
        <w:rPr>
          <w:sz w:val="26"/>
          <w:szCs w:val="26"/>
        </w:rPr>
        <w:t xml:space="preserve">, </w:t>
      </w:r>
      <w:hyperlink r:id="rId53" w:history="1">
        <w:r>
          <w:rPr>
            <w:color w:val="106BBE"/>
            <w:sz w:val="26"/>
            <w:szCs w:val="26"/>
          </w:rPr>
          <w:t>"к"</w:t>
        </w:r>
      </w:hyperlink>
      <w:r>
        <w:rPr>
          <w:sz w:val="26"/>
          <w:szCs w:val="26"/>
        </w:rPr>
        <w:t xml:space="preserve">, </w:t>
      </w:r>
      <w:hyperlink r:id="rId54" w:history="1">
        <w:r>
          <w:rPr>
            <w:color w:val="106BBE"/>
            <w:sz w:val="26"/>
            <w:szCs w:val="26"/>
          </w:rPr>
          <w:t>"л"</w:t>
        </w:r>
      </w:hyperlink>
      <w:r>
        <w:rPr>
          <w:sz w:val="26"/>
          <w:szCs w:val="26"/>
        </w:rPr>
        <w:t xml:space="preserve"> и </w:t>
      </w:r>
      <w:hyperlink r:id="rId55" w:history="1">
        <w:r>
          <w:rPr>
            <w:color w:val="106BBE"/>
            <w:sz w:val="26"/>
            <w:szCs w:val="26"/>
          </w:rPr>
          <w:t>"н" пункта 2</w:t>
        </w:r>
      </w:hyperlink>
      <w:r>
        <w:rPr>
          <w:sz w:val="26"/>
          <w:szCs w:val="26"/>
        </w:rPr>
        <w:t xml:space="preserve"> настоящих Правил.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353842"/>
          <w:sz w:val="26"/>
          <w:szCs w:val="26"/>
        </w:rPr>
      </w:pPr>
      <w:r>
        <w:rPr>
          <w:color w:val="353842"/>
          <w:sz w:val="26"/>
          <w:szCs w:val="26"/>
        </w:rPr>
        <w:t xml:space="preserve">Пункт 13 </w:t>
      </w:r>
      <w:hyperlink r:id="rId56" w:history="1">
        <w:r>
          <w:rPr>
            <w:color w:val="106BBE"/>
            <w:sz w:val="26"/>
            <w:szCs w:val="26"/>
          </w:rPr>
          <w:t>вступает в силу</w:t>
        </w:r>
      </w:hyperlink>
      <w:r>
        <w:rPr>
          <w:color w:val="353842"/>
          <w:sz w:val="26"/>
          <w:szCs w:val="26"/>
        </w:rPr>
        <w:t xml:space="preserve"> с 1 января 2016 г.</w:t>
      </w:r>
    </w:p>
    <w:p w:rsidR="00570613" w:rsidRDefault="00570613" w:rsidP="00570613">
      <w:pPr>
        <w:suppressAutoHyphens/>
        <w:ind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 Федеральное казначейство в течение 3 рабочих дней со дня получения от заказчика информации и документов, подлежащих включению в реестр контрактов, осуществляет проверку соответствия идентификационного кода закупки и объема финансового обеспечения для осуществления данной закупки (цены контракта или ее значения), указанных в них, идентификационному коду закупки и условиям о цене контракта, указанным в контракте, или наличия подтверждения органами управления государственными внебюджетными фондами, финансовыми органами субъектов Российской Федерации или муниципальных образований (далее - финансовый орган) о таком соответствии в отношении информации и документов, направляемых соответствующими заказчиками, если полномочия по контролю на основании </w:t>
      </w:r>
      <w:hyperlink r:id="rId57" w:history="1">
        <w:r>
          <w:rPr>
            <w:color w:val="106BBE"/>
            <w:sz w:val="26"/>
            <w:szCs w:val="26"/>
          </w:rPr>
          <w:t>части 7 статьи 99</w:t>
        </w:r>
      </w:hyperlink>
      <w:r>
        <w:rPr>
          <w:color w:val="000000"/>
          <w:sz w:val="26"/>
          <w:szCs w:val="26"/>
        </w:rPr>
        <w:t xml:space="preserve"> Федерального закона не переданы органами управления государственными внебюджетными фондами, финансовым органом Федеральному казначейству. Подтверждение осуществляется органами управления государственными внебюджетными фондами, финансовым органом в порядке, установленном Федеральным казначейством. 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14. Федеральное казначейство в течение 3 рабочих дней со дня получения от заказчика информации и документов проверяет, в том числе с использованием программно-аппаратных средств: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наличие информации и документов, предусмотренных </w:t>
      </w:r>
      <w:hyperlink r:id="rId58" w:history="1">
        <w:r>
          <w:rPr>
            <w:color w:val="106BBE"/>
            <w:sz w:val="26"/>
            <w:szCs w:val="26"/>
          </w:rPr>
          <w:t>пунктом 12</w:t>
        </w:r>
      </w:hyperlink>
      <w:r>
        <w:rPr>
          <w:sz w:val="26"/>
          <w:szCs w:val="26"/>
        </w:rPr>
        <w:t xml:space="preserve"> настоящих Правил;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осуществление формирования и направления информации и документов в соответствии с </w:t>
      </w:r>
      <w:hyperlink r:id="rId59" w:history="1">
        <w:r>
          <w:rPr>
            <w:color w:val="106BBE"/>
            <w:sz w:val="26"/>
            <w:szCs w:val="26"/>
          </w:rPr>
          <w:t>пунктами 10</w:t>
        </w:r>
      </w:hyperlink>
      <w:r>
        <w:rPr>
          <w:sz w:val="26"/>
          <w:szCs w:val="26"/>
        </w:rPr>
        <w:t xml:space="preserve">, </w:t>
      </w:r>
      <w:hyperlink r:id="rId60" w:history="1">
        <w:r>
          <w:rPr>
            <w:color w:val="106BBE"/>
            <w:sz w:val="26"/>
            <w:szCs w:val="26"/>
          </w:rPr>
          <w:t>11</w:t>
        </w:r>
      </w:hyperlink>
      <w:r>
        <w:rPr>
          <w:sz w:val="26"/>
          <w:szCs w:val="26"/>
        </w:rPr>
        <w:t xml:space="preserve"> и </w:t>
      </w:r>
      <w:hyperlink r:id="rId61" w:history="1">
        <w:r>
          <w:rPr>
            <w:color w:val="106BBE"/>
            <w:sz w:val="26"/>
            <w:szCs w:val="26"/>
          </w:rPr>
          <w:t>13</w:t>
        </w:r>
      </w:hyperlink>
      <w:r>
        <w:rPr>
          <w:sz w:val="26"/>
          <w:szCs w:val="26"/>
        </w:rPr>
        <w:t xml:space="preserve"> настоящих Правил;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hyperlink r:id="rId62" w:history="1">
        <w:r>
          <w:rPr>
            <w:i/>
            <w:iCs/>
            <w:color w:val="106BBE"/>
            <w:sz w:val="26"/>
            <w:szCs w:val="26"/>
          </w:rPr>
          <w:t>Постановлением</w:t>
        </w:r>
      </w:hyperlink>
      <w:r>
        <w:rPr>
          <w:i/>
          <w:iCs/>
          <w:color w:val="353842"/>
          <w:sz w:val="26"/>
          <w:szCs w:val="26"/>
        </w:rPr>
        <w:t xml:space="preserve"> Правительства РФ от 31 июля 2014 г. N 752 в подпункт "в" внесены изменения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r>
        <w:rPr>
          <w:i/>
          <w:iCs/>
          <w:color w:val="353842"/>
          <w:sz w:val="26"/>
          <w:szCs w:val="26"/>
        </w:rPr>
        <w:t>См. текст подпункта в предыдущей редакции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353842"/>
          <w:sz w:val="26"/>
          <w:szCs w:val="26"/>
        </w:rPr>
      </w:pPr>
      <w:r>
        <w:rPr>
          <w:color w:val="353842"/>
          <w:sz w:val="26"/>
          <w:szCs w:val="26"/>
        </w:rPr>
        <w:t xml:space="preserve">Подпункт "в" вступает в силу </w:t>
      </w:r>
      <w:hyperlink r:id="rId63" w:history="1">
        <w:r>
          <w:rPr>
            <w:color w:val="106BBE"/>
            <w:sz w:val="26"/>
            <w:szCs w:val="26"/>
          </w:rPr>
          <w:t>с 1 января 2016 г.</w:t>
        </w:r>
      </w:hyperlink>
      <w:r>
        <w:rPr>
          <w:color w:val="353842"/>
          <w:sz w:val="26"/>
          <w:szCs w:val="26"/>
        </w:rPr>
        <w:t xml:space="preserve">, а в части проверки соответствия объекта закупки наименованию товара, работы, услуги, указанному в каталоге товаров, работ, услуг для обеспечения государственных и муниципальных нужд, - </w:t>
      </w:r>
      <w:hyperlink r:id="rId64" w:history="1">
        <w:r>
          <w:rPr>
            <w:color w:val="106BBE"/>
            <w:sz w:val="26"/>
            <w:szCs w:val="26"/>
          </w:rPr>
          <w:t>с 1 января 2017 г.</w:t>
        </w:r>
      </w:hyperlink>
    </w:p>
    <w:p w:rsidR="00570613" w:rsidRDefault="00570613" w:rsidP="00570613">
      <w:pPr>
        <w:suppressAutoHyphens/>
        <w:ind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соответствие информации, указанной в </w:t>
      </w:r>
      <w:hyperlink r:id="rId65" w:history="1">
        <w:r>
          <w:rPr>
            <w:color w:val="106BBE"/>
            <w:sz w:val="26"/>
            <w:szCs w:val="26"/>
          </w:rPr>
          <w:t>подпунктах "а"</w:t>
        </w:r>
      </w:hyperlink>
      <w:r>
        <w:rPr>
          <w:color w:val="000000"/>
          <w:sz w:val="26"/>
          <w:szCs w:val="26"/>
        </w:rPr>
        <w:t xml:space="preserve">, </w:t>
      </w:r>
      <w:hyperlink r:id="rId66" w:history="1">
        <w:r>
          <w:rPr>
            <w:color w:val="106BBE"/>
            <w:sz w:val="26"/>
            <w:szCs w:val="26"/>
          </w:rPr>
          <w:t>"б"</w:t>
        </w:r>
      </w:hyperlink>
      <w:r>
        <w:rPr>
          <w:color w:val="000000"/>
          <w:sz w:val="26"/>
          <w:szCs w:val="26"/>
        </w:rPr>
        <w:t xml:space="preserve">, </w:t>
      </w:r>
      <w:hyperlink r:id="rId67" w:history="1">
        <w:r>
          <w:rPr>
            <w:color w:val="106BBE"/>
            <w:sz w:val="26"/>
            <w:szCs w:val="26"/>
          </w:rPr>
          <w:t>"д"</w:t>
        </w:r>
      </w:hyperlink>
      <w:r>
        <w:rPr>
          <w:color w:val="000000"/>
          <w:sz w:val="26"/>
          <w:szCs w:val="26"/>
        </w:rPr>
        <w:t xml:space="preserve">, </w:t>
      </w:r>
      <w:hyperlink r:id="rId68" w:history="1">
        <w:r>
          <w:rPr>
            <w:color w:val="106BBE"/>
            <w:sz w:val="26"/>
            <w:szCs w:val="26"/>
          </w:rPr>
          <w:t>"е"</w:t>
        </w:r>
      </w:hyperlink>
      <w:r>
        <w:rPr>
          <w:color w:val="000000"/>
          <w:sz w:val="26"/>
          <w:szCs w:val="26"/>
        </w:rPr>
        <w:t xml:space="preserve"> (в части наименования объекта закупки, срока исполнения контракта), </w:t>
      </w:r>
      <w:hyperlink r:id="rId69" w:history="1">
        <w:r>
          <w:rPr>
            <w:color w:val="106BBE"/>
            <w:sz w:val="26"/>
            <w:szCs w:val="26"/>
          </w:rPr>
          <w:t>"ж"</w:t>
        </w:r>
      </w:hyperlink>
      <w:r>
        <w:rPr>
          <w:color w:val="000000"/>
          <w:sz w:val="26"/>
          <w:szCs w:val="26"/>
        </w:rPr>
        <w:t xml:space="preserve"> (в части наименования юридического лица, фамилии, имени, отчества (при наличии) физического лица, идентификационного номера налогоплательщика поставщика (подрядчика, исполнителя)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(подрядчика, исполнителя), </w:t>
      </w:r>
      <w:hyperlink r:id="rId70" w:history="1">
        <w:r>
          <w:rPr>
            <w:color w:val="106BBE"/>
            <w:sz w:val="26"/>
            <w:szCs w:val="26"/>
          </w:rPr>
          <w:t>"з"</w:t>
        </w:r>
      </w:hyperlink>
      <w:r>
        <w:rPr>
          <w:color w:val="000000"/>
          <w:sz w:val="26"/>
          <w:szCs w:val="26"/>
        </w:rPr>
        <w:t xml:space="preserve">, </w:t>
      </w:r>
      <w:hyperlink r:id="rId71" w:history="1">
        <w:r>
          <w:rPr>
            <w:color w:val="106BBE"/>
            <w:sz w:val="26"/>
            <w:szCs w:val="26"/>
          </w:rPr>
          <w:t>"к"</w:t>
        </w:r>
      </w:hyperlink>
      <w:r>
        <w:rPr>
          <w:color w:val="000000"/>
          <w:sz w:val="26"/>
          <w:szCs w:val="26"/>
        </w:rPr>
        <w:t xml:space="preserve"> и </w:t>
      </w:r>
      <w:hyperlink r:id="rId72" w:history="1">
        <w:r>
          <w:rPr>
            <w:color w:val="106BBE"/>
            <w:sz w:val="26"/>
            <w:szCs w:val="26"/>
          </w:rPr>
          <w:t>"л" пункта 2</w:t>
        </w:r>
      </w:hyperlink>
      <w:r>
        <w:rPr>
          <w:color w:val="000000"/>
          <w:sz w:val="26"/>
          <w:szCs w:val="26"/>
        </w:rPr>
        <w:t xml:space="preserve"> настоящих Правил, условиям контракта (изменениям, внесенным в контракт), а в части объекта закупки, указанного в подпункте "е" пункта 2 настоящих Правил, - наименованию товара, работы, услуги, указанному в каталоге товаров, работ, услуг для обеспечения государственных и муниципальных нужд. При этом осуществляется проверка непротиворечивости содержащихся в представленных информации и документах данных друг другу, а также условиям принимаемого (принятого) к учету бюджетного обязательства получателя средств федерального бюджета, в случае представления информации об изменении контракта - информации, размещенной ранее в реестре контрактов, за исключением изменяемой информации. 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При положительном результате проверки, предусмотренной </w:t>
      </w:r>
      <w:hyperlink r:id="rId73" w:history="1">
        <w:r>
          <w:rPr>
            <w:color w:val="106BBE"/>
            <w:sz w:val="26"/>
            <w:szCs w:val="26"/>
          </w:rPr>
          <w:t>пунктами 13</w:t>
        </w:r>
      </w:hyperlink>
      <w:r>
        <w:rPr>
          <w:sz w:val="26"/>
          <w:szCs w:val="26"/>
        </w:rPr>
        <w:t xml:space="preserve"> и </w:t>
      </w:r>
      <w:hyperlink r:id="rId74" w:history="1">
        <w:r>
          <w:rPr>
            <w:color w:val="106BBE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настоящих Правил, Федеральное казначейство формирует реестровую запись, в которую включаются информация и документы, подлежащие включению в реестр контрактов.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16. Реестровой записи присваивается уникальный номер, который содержит в том числе: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год формирования реестровой записи;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идентификационный код заказчика;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порядковый номер реестровой записи, присваиваемый последовательно в соответствии со сквозной нумерацией в пределах календарного года по каждому заказчику;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порядковый номер, присваиваемый каждой информации и документу в реестровой записи последовательно в соответствии со сквозной нумерацией в пределах реестровой записи.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 присвоения, применения и изменения кодов заказчиков, а также формирования уникального номера реестровой записи устанавливается Министерством финансов Российской Федерации.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В случае представления заказчиком информации и документов об изменении, исполнении контракта или о его расторжении Федеральное </w:t>
      </w:r>
      <w:r>
        <w:rPr>
          <w:sz w:val="26"/>
          <w:szCs w:val="26"/>
        </w:rPr>
        <w:lastRenderedPageBreak/>
        <w:t xml:space="preserve">казначейство присваивает таким информации и документам соответствующий порядковый номер и обновляет реестровую запись в порядке, указанном в </w:t>
      </w:r>
      <w:hyperlink r:id="rId75" w:history="1">
        <w:r>
          <w:rPr>
            <w:color w:val="106BBE"/>
            <w:sz w:val="26"/>
            <w:szCs w:val="26"/>
          </w:rPr>
          <w:t>пункте 16</w:t>
        </w:r>
      </w:hyperlink>
      <w:r>
        <w:rPr>
          <w:sz w:val="26"/>
          <w:szCs w:val="26"/>
        </w:rPr>
        <w:t xml:space="preserve"> настоящих Правил.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положениями, предусмотренными </w:t>
      </w:r>
      <w:hyperlink r:id="rId76" w:history="1">
        <w:r>
          <w:rPr>
            <w:color w:val="106BBE"/>
            <w:sz w:val="26"/>
            <w:szCs w:val="26"/>
          </w:rPr>
          <w:t>пунктами 22-24</w:t>
        </w:r>
      </w:hyperlink>
      <w:r>
        <w:rPr>
          <w:sz w:val="26"/>
          <w:szCs w:val="26"/>
        </w:rPr>
        <w:t xml:space="preserve"> настоящих Правил.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Федеральное казначейство в течение 1 рабочего дня, следующего за днем включения (обновления) реестровой записи в реестр контрактов, извещает в электронном виде заказчика о включении (обновлении) реестровой записи в реестр контрактов с указанием присвоенного уникального номера реестровой записи в порядке, предусмотренном </w:t>
      </w:r>
      <w:hyperlink r:id="rId77" w:history="1">
        <w:r>
          <w:rPr>
            <w:color w:val="106BBE"/>
            <w:sz w:val="26"/>
            <w:szCs w:val="26"/>
          </w:rPr>
          <w:t>пунктом 10</w:t>
        </w:r>
      </w:hyperlink>
      <w:r>
        <w:rPr>
          <w:sz w:val="26"/>
          <w:szCs w:val="26"/>
        </w:rPr>
        <w:t xml:space="preserve"> настоящих Правил.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При отрицательном результате проверки, предусмотренной </w:t>
      </w:r>
      <w:hyperlink r:id="rId78" w:history="1">
        <w:r>
          <w:rPr>
            <w:color w:val="106BBE"/>
            <w:sz w:val="26"/>
            <w:szCs w:val="26"/>
          </w:rPr>
          <w:t>пунктами 13</w:t>
        </w:r>
      </w:hyperlink>
      <w:r>
        <w:rPr>
          <w:sz w:val="26"/>
          <w:szCs w:val="26"/>
        </w:rPr>
        <w:t xml:space="preserve"> и </w:t>
      </w:r>
      <w:hyperlink r:id="rId79" w:history="1">
        <w:r>
          <w:rPr>
            <w:color w:val="106BBE"/>
            <w:sz w:val="26"/>
            <w:szCs w:val="26"/>
          </w:rPr>
          <w:t>14</w:t>
        </w:r>
      </w:hyperlink>
      <w:r>
        <w:rPr>
          <w:sz w:val="26"/>
          <w:szCs w:val="26"/>
        </w:rPr>
        <w:t xml:space="preserve"> настоящих Правил, представленные заказчиком информация и документы не включаются в реестр контрактов. При этом Федеральное казначейство в течение 3 рабочих дней со дня получения от заказчика информации и документов, подлежащих включению в реестр контрактов, направляет в электронном виде заказчику протокол, содержащий перечень выявленных несоответствий и (или) основания, по которым информация и документы не включены в реестр контрактов.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Заказчик в течение 1 рабочего дня со дня получения протокола, указанного в </w:t>
      </w:r>
      <w:hyperlink r:id="rId80" w:history="1">
        <w:r>
          <w:rPr>
            <w:color w:val="106BBE"/>
            <w:sz w:val="26"/>
            <w:szCs w:val="26"/>
          </w:rPr>
          <w:t>пункте 20</w:t>
        </w:r>
      </w:hyperlink>
      <w:r>
        <w:rPr>
          <w:sz w:val="26"/>
          <w:szCs w:val="26"/>
        </w:rPr>
        <w:t xml:space="preserve"> настоящих Правил, устраняет выявленные несоответствия, при необходимости формирует недостающие информацию и документы, подлежащие включению в реестр контрактов, и в соответствии с </w:t>
      </w:r>
      <w:hyperlink r:id="rId81" w:history="1">
        <w:r>
          <w:rPr>
            <w:color w:val="106BBE"/>
            <w:sz w:val="26"/>
            <w:szCs w:val="26"/>
          </w:rPr>
          <w:t>пунктами 10-12</w:t>
        </w:r>
      </w:hyperlink>
      <w:r>
        <w:rPr>
          <w:sz w:val="26"/>
          <w:szCs w:val="26"/>
        </w:rPr>
        <w:t xml:space="preserve"> настоящих Правил направляет доработанные информацию и документы в Федеральное казначейство.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22.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23. Размещение реестровой записи в единой информационной системе в сфере закупок осуществляется Федеральным казначейством в соответствии с форматами передачи информации, утверждаемыми Федеральным казначейством по согласованию с Министерством экономического развития Российской Федерации.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24. Реестровые записи, размещаемые в реестре контрактов, подписываются усиленной неквалифицированной </w:t>
      </w:r>
      <w:hyperlink r:id="rId82" w:history="1">
        <w:r>
          <w:rPr>
            <w:color w:val="106BBE"/>
            <w:sz w:val="26"/>
            <w:szCs w:val="26"/>
          </w:rPr>
          <w:t>электронной подписью</w:t>
        </w:r>
      </w:hyperlink>
      <w:r>
        <w:rPr>
          <w:sz w:val="26"/>
          <w:szCs w:val="26"/>
        </w:rPr>
        <w:t xml:space="preserve"> Федерального казначейства.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</w:p>
    <w:p w:rsidR="00570613" w:rsidRDefault="00570613" w:rsidP="00570613">
      <w:pPr>
        <w:pStyle w:val="1"/>
        <w:suppressAutoHyphens/>
        <w:spacing w:before="108" w:after="108"/>
        <w:jc w:val="center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Правила</w:t>
      </w:r>
      <w:r>
        <w:rPr>
          <w:b/>
          <w:bCs/>
          <w:color w:val="26282F"/>
          <w:sz w:val="26"/>
          <w:szCs w:val="26"/>
        </w:rPr>
        <w:br/>
        <w:t>ведения реестра контрактов, содержащего сведения, составляющие государственную тайну</w:t>
      </w:r>
      <w:r>
        <w:rPr>
          <w:b/>
          <w:bCs/>
          <w:color w:val="26282F"/>
          <w:sz w:val="26"/>
          <w:szCs w:val="26"/>
        </w:rPr>
        <w:br/>
        <w:t xml:space="preserve">(утв. </w:t>
      </w:r>
      <w:hyperlink r:id="rId83" w:history="1">
        <w:r>
          <w:rPr>
            <w:b/>
            <w:bCs/>
            <w:color w:val="106BBE"/>
            <w:sz w:val="26"/>
            <w:szCs w:val="26"/>
          </w:rPr>
          <w:t>постановлением</w:t>
        </w:r>
      </w:hyperlink>
      <w:r>
        <w:rPr>
          <w:b/>
          <w:bCs/>
          <w:color w:val="26282F"/>
          <w:sz w:val="26"/>
          <w:szCs w:val="26"/>
        </w:rPr>
        <w:t xml:space="preserve"> Правительства РФ от 28 ноября 2013 г. N 1084)</w:t>
      </w:r>
    </w:p>
    <w:p w:rsidR="00570613" w:rsidRDefault="00570613" w:rsidP="00570613">
      <w:pPr>
        <w:suppressAutoHyphens/>
        <w:ind w:firstLine="720"/>
        <w:jc w:val="both"/>
        <w:rPr>
          <w:b/>
          <w:bCs/>
          <w:color w:val="353842"/>
          <w:sz w:val="20"/>
          <w:szCs w:val="20"/>
        </w:rPr>
      </w:pPr>
      <w:r>
        <w:rPr>
          <w:b/>
          <w:bCs/>
          <w:color w:val="353842"/>
          <w:sz w:val="20"/>
          <w:szCs w:val="20"/>
        </w:rPr>
        <w:t>С изменениями и дополнениями от:</w:t>
      </w:r>
    </w:p>
    <w:p w:rsidR="00570613" w:rsidRDefault="00570613" w:rsidP="00570613">
      <w:pPr>
        <w:suppressAutoHyphens/>
        <w:spacing w:before="180"/>
        <w:ind w:left="360" w:right="360"/>
        <w:jc w:val="both"/>
        <w:rPr>
          <w:color w:val="353842"/>
          <w:sz w:val="20"/>
          <w:szCs w:val="20"/>
        </w:rPr>
      </w:pPr>
      <w:r>
        <w:rPr>
          <w:color w:val="353842"/>
          <w:sz w:val="20"/>
          <w:szCs w:val="20"/>
        </w:rPr>
        <w:lastRenderedPageBreak/>
        <w:t>31 июля 2014 г.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Настоящие Правила устанавливают порядок ведения реестра контрактов, содержащего сведения, составляющие государственную тайну (далее - реестр контрактов), и представления заказчиками сведений для включения в такой реестр контрактов.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Ведение реестра контрактов, заключенных для обеспечения федеральных нужд, нужд субъектов Российской Федерации, муниципальных нужд, осуществляется соответственно Федеральным казначейством, уполномоченным органом исполнительной власти субъекта Российской Федерации, уполномоченным органом местного самоуправления (далее - уполномоченный орган).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В реестр контрактов включаются следующие сведения: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а) наименование заказчика;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 источник финансирования;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способ определения поставщика (подрядчика, исполнителя);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hyperlink r:id="rId84" w:history="1">
        <w:r>
          <w:rPr>
            <w:i/>
            <w:iCs/>
            <w:color w:val="106BBE"/>
            <w:sz w:val="26"/>
            <w:szCs w:val="26"/>
          </w:rPr>
          <w:t>Постановлением</w:t>
        </w:r>
      </w:hyperlink>
      <w:r>
        <w:rPr>
          <w:i/>
          <w:iCs/>
          <w:color w:val="353842"/>
          <w:sz w:val="26"/>
          <w:szCs w:val="26"/>
        </w:rPr>
        <w:t xml:space="preserve"> Правительства РФ от 31 июля 2014 г. N 752 подпункт "г" изложен в новой редакции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r>
        <w:rPr>
          <w:i/>
          <w:iCs/>
          <w:color w:val="353842"/>
          <w:sz w:val="26"/>
          <w:szCs w:val="26"/>
        </w:rPr>
        <w:t>См. текст подпункта в предыдущей редакции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г) дата подведения результатов определения поставщика (подрядчика, исполнителя) и реквизиты документа (документов), подтверждающего основание заключения контракта;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hyperlink r:id="rId85" w:history="1">
        <w:r>
          <w:rPr>
            <w:i/>
            <w:iCs/>
            <w:color w:val="106BBE"/>
            <w:sz w:val="26"/>
            <w:szCs w:val="26"/>
          </w:rPr>
          <w:t>Постановлением</w:t>
        </w:r>
      </w:hyperlink>
      <w:r>
        <w:rPr>
          <w:i/>
          <w:iCs/>
          <w:color w:val="353842"/>
          <w:sz w:val="26"/>
          <w:szCs w:val="26"/>
        </w:rPr>
        <w:t xml:space="preserve"> Правительства РФ от 31 июля 2014 г. N 752 подпункт "д" изложен в новой редакции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r>
        <w:rPr>
          <w:i/>
          <w:iCs/>
          <w:color w:val="353842"/>
          <w:sz w:val="26"/>
          <w:szCs w:val="26"/>
        </w:rPr>
        <w:t>См. текст подпункта в предыдущей редакции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д) дата заключения и номер (при наличии) контракта;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е) объект закупки, цена контракта и срок его исполнения, цена единицы товара, работы или услуги, наименование страны происхождения или сведения о производителе товара в отношении исполненного контракта;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hyperlink r:id="rId86" w:history="1">
        <w:r>
          <w:rPr>
            <w:i/>
            <w:iCs/>
            <w:color w:val="106BBE"/>
            <w:sz w:val="26"/>
            <w:szCs w:val="26"/>
          </w:rPr>
          <w:t>Постановлением</w:t>
        </w:r>
      </w:hyperlink>
      <w:r>
        <w:rPr>
          <w:i/>
          <w:iCs/>
          <w:color w:val="353842"/>
          <w:sz w:val="26"/>
          <w:szCs w:val="26"/>
        </w:rPr>
        <w:t xml:space="preserve"> Правительства РФ от 31 июля 2014 г. N 752 в подпункт "ж" внесены изменения</w:t>
      </w:r>
    </w:p>
    <w:p w:rsidR="00570613" w:rsidRDefault="00570613" w:rsidP="00570613">
      <w:pPr>
        <w:suppressAutoHyphens/>
        <w:spacing w:before="75"/>
        <w:ind w:left="170"/>
        <w:jc w:val="both"/>
        <w:rPr>
          <w:i/>
          <w:iCs/>
          <w:color w:val="353842"/>
          <w:sz w:val="26"/>
          <w:szCs w:val="26"/>
        </w:rPr>
      </w:pPr>
      <w:r>
        <w:rPr>
          <w:i/>
          <w:iCs/>
          <w:color w:val="353842"/>
          <w:sz w:val="26"/>
          <w:szCs w:val="26"/>
        </w:rPr>
        <w:t>См. текст подпункта в предыдущей редакции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наименование, фирменное наименование (при наличии) и место нахождения (для юридического лица), фамилия, имя, отчество (при наличии) и место жительства (для физического лица), идентификационный номер налогоплательщика поставщика (подрядчика, исполнителя)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исполнителя), за исключением сведений о физическом лице - поставщике культурных ценностей, в том числе музейных предметов и музейных коллекций, а также редких и ценных изданий, </w:t>
      </w:r>
      <w:r>
        <w:rPr>
          <w:sz w:val="26"/>
          <w:szCs w:val="26"/>
        </w:rPr>
        <w:lastRenderedPageBreak/>
        <w:t>рукописей, архивных документов (включая их копии), имеющих историческое, художественное или иное культурное значение и предназначенных для пополнения государственных музейного, библиотечного, архивного фондов, кино-, фотофондов и аналогичных фондов;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з) сведения об изменении контракта с указанием условий контракта, которые были изменены;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и) сведения об исполнении контракта, в том числе сведения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к) сведения о расторжении контракта с указанием оснований его расторжения;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570613" w:rsidRDefault="00570613" w:rsidP="00570613">
      <w:pPr>
        <w:suppressAutoHyphens/>
        <w:spacing w:before="75"/>
        <w:ind w:left="170"/>
        <w:jc w:val="both"/>
        <w:rPr>
          <w:color w:val="353842"/>
          <w:sz w:val="26"/>
          <w:szCs w:val="26"/>
        </w:rPr>
      </w:pPr>
      <w:r>
        <w:rPr>
          <w:color w:val="353842"/>
          <w:sz w:val="26"/>
          <w:szCs w:val="26"/>
        </w:rPr>
        <w:t xml:space="preserve">Подпункт "л" </w:t>
      </w:r>
      <w:hyperlink r:id="rId87" w:history="1">
        <w:r>
          <w:rPr>
            <w:color w:val="106BBE"/>
            <w:sz w:val="26"/>
            <w:szCs w:val="26"/>
          </w:rPr>
          <w:t>вступает в силу</w:t>
        </w:r>
      </w:hyperlink>
      <w:r>
        <w:rPr>
          <w:color w:val="353842"/>
          <w:sz w:val="26"/>
          <w:szCs w:val="26"/>
        </w:rPr>
        <w:t xml:space="preserve"> с 1 января 2016 г.</w:t>
      </w:r>
    </w:p>
    <w:p w:rsidR="00570613" w:rsidRDefault="00570613" w:rsidP="00570613">
      <w:pPr>
        <w:suppressAutoHyphens/>
        <w:ind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л) идентификационный код закупки. 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реестр контрактов не включаются сведения о контрактах, заключенных в соответствии с </w:t>
      </w:r>
      <w:hyperlink r:id="rId88" w:history="1">
        <w:r>
          <w:rPr>
            <w:color w:val="106BBE"/>
            <w:sz w:val="26"/>
            <w:szCs w:val="26"/>
          </w:rPr>
          <w:t>пунктами 4</w:t>
        </w:r>
      </w:hyperlink>
      <w:r>
        <w:rPr>
          <w:sz w:val="26"/>
          <w:szCs w:val="26"/>
        </w:rPr>
        <w:t xml:space="preserve"> и </w:t>
      </w:r>
      <w:hyperlink r:id="rId89" w:history="1">
        <w:r>
          <w:rPr>
            <w:color w:val="106BBE"/>
            <w:sz w:val="26"/>
            <w:szCs w:val="26"/>
          </w:rPr>
          <w:t>5 части 1 статьи 93</w:t>
        </w:r>
      </w:hyperlink>
      <w:r>
        <w:rPr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Сведения, включенные в реестр контрактов, хранятся в порядке, определенном в соответствии с законодательством Российской Федерации </w:t>
      </w:r>
      <w:hyperlink r:id="rId90" w:history="1">
        <w:r>
          <w:rPr>
            <w:color w:val="106BBE"/>
            <w:sz w:val="26"/>
            <w:szCs w:val="26"/>
          </w:rPr>
          <w:t>об архивном деле</w:t>
        </w:r>
      </w:hyperlink>
      <w:r>
        <w:rPr>
          <w:sz w:val="26"/>
          <w:szCs w:val="26"/>
        </w:rPr>
        <w:t xml:space="preserve"> и </w:t>
      </w:r>
      <w:hyperlink r:id="rId91" w:history="1">
        <w:r>
          <w:rPr>
            <w:color w:val="106BBE"/>
            <w:sz w:val="26"/>
            <w:szCs w:val="26"/>
          </w:rPr>
          <w:t>о защите государственной тайны</w:t>
        </w:r>
      </w:hyperlink>
      <w:r>
        <w:rPr>
          <w:sz w:val="26"/>
          <w:szCs w:val="26"/>
        </w:rPr>
        <w:t>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Положения настоящих Правил распространяются на юридические лица, на которые при осуществлении ими закупок в соответствии с </w:t>
      </w:r>
      <w:hyperlink r:id="rId92" w:history="1">
        <w:r>
          <w:rPr>
            <w:color w:val="106BBE"/>
            <w:sz w:val="26"/>
            <w:szCs w:val="26"/>
          </w:rPr>
          <w:t>частью 4 статьи 15</w:t>
        </w:r>
      </w:hyperlink>
      <w:r>
        <w:rPr>
          <w:sz w:val="26"/>
          <w:szCs w:val="26"/>
        </w:rPr>
        <w:t xml:space="preserve"> Федерального закона распространяются положения Федерального закона, установленные для заказчиков.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если договором об участии Российской Федерации, субъекта Российской Федерации, муниципального образования в собственности юридических лиц, указанных в </w:t>
      </w:r>
      <w:hyperlink r:id="rId93" w:history="1">
        <w:r>
          <w:rPr>
            <w:color w:val="106BBE"/>
            <w:sz w:val="26"/>
            <w:szCs w:val="26"/>
          </w:rPr>
          <w:t>части 5 статьи 15</w:t>
        </w:r>
      </w:hyperlink>
      <w:r>
        <w:rPr>
          <w:sz w:val="26"/>
          <w:szCs w:val="26"/>
        </w:rPr>
        <w:t xml:space="preserve"> Федерального закона, определены условия о представлении такими лицами сведений, подлежащих включению в реестр контрактов, положения настоящих Правил распространяются на указанные юридические лица.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Юридические лица, указанные в </w:t>
      </w:r>
      <w:hyperlink r:id="rId94" w:history="1">
        <w:r>
          <w:rPr>
            <w:color w:val="106BBE"/>
            <w:sz w:val="26"/>
            <w:szCs w:val="26"/>
          </w:rPr>
          <w:t>части 6 статьи 15</w:t>
        </w:r>
      </w:hyperlink>
      <w:r>
        <w:rPr>
          <w:sz w:val="26"/>
          <w:szCs w:val="26"/>
        </w:rPr>
        <w:t xml:space="preserve"> Федерального закона, представляют от лица государственных органов, органов управления государственными внебюджетными фондами, органов местного самоуправления сведения, подлежащие включению в реестр контрактов в соответствии с настоящими Правилами, в пределах полномочий, переданных им в соответствии с </w:t>
      </w:r>
      <w:hyperlink r:id="rId95" w:history="1">
        <w:r>
          <w:rPr>
            <w:color w:val="106BBE"/>
            <w:sz w:val="26"/>
            <w:szCs w:val="26"/>
          </w:rPr>
          <w:t>Бюджетным кодексом</w:t>
        </w:r>
      </w:hyperlink>
      <w:r>
        <w:rPr>
          <w:sz w:val="26"/>
          <w:szCs w:val="26"/>
        </w:rPr>
        <w:t xml:space="preserve"> Российской Федерации или иными нормативными правовыми актами, регулирующими бюджетные правоотношения, указанными органами на основании соглашений.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Ведение реестра контрактов осуществляется уполномоченным органом путем формирования или изменения реестровых записей, в которые включаются сведения, представляемые заказчиками, определенными </w:t>
      </w:r>
      <w:hyperlink r:id="rId96" w:history="1">
        <w:r>
          <w:rPr>
            <w:color w:val="106BBE"/>
            <w:sz w:val="26"/>
            <w:szCs w:val="26"/>
          </w:rPr>
          <w:t>пунктом 7 статьи 3</w:t>
        </w:r>
      </w:hyperlink>
      <w:r>
        <w:rPr>
          <w:sz w:val="26"/>
          <w:szCs w:val="26"/>
        </w:rPr>
        <w:t xml:space="preserve"> Федерального закона, в соответствии с настоящими Правилами.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Последовательная совокупность реестровых записей образует реестр контрактов.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 Ведение реестра контрактов осуществляется в бумажном виде или в случае наличия у уполномоченного органа технической возможности - в электронном виде.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9. Реестр контрактов ведется на государственном языке Российской Федерации. Фамилия, имя, отчество (при наличии) иностранных физических лиц, наименования иностранных юридических лиц, торговых марок могут быть указаны с использованием букв латинского алфавита.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Формирование и направление заказчиком сведений, подлежащих включению в реестр контрактов, а также направление уполномоченным органом заказчику сведений, извещений и протоколов в соответствии с настоящими Правилами осуществляются в порядке, установленном уполномоченным органом в соответствии с требованиями </w:t>
      </w:r>
      <w:hyperlink r:id="rId97" w:history="1">
        <w:r>
          <w:rPr>
            <w:color w:val="106BBE"/>
            <w:sz w:val="26"/>
            <w:szCs w:val="26"/>
          </w:rPr>
          <w:t>законодательства</w:t>
        </w:r>
      </w:hyperlink>
      <w:r>
        <w:rPr>
          <w:sz w:val="26"/>
          <w:szCs w:val="26"/>
        </w:rPr>
        <w:t xml:space="preserve"> Российской Федерации о защите государственной тайны.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Сведения, подлежащие включению в реестр контрактов, направляются заказчиками на бумажном носителе и при наличии технической возможности - на съемном машинном носителе информации (в случае ведения реестра контрактов в электронном виде) в соответствии с </w:t>
      </w:r>
      <w:hyperlink r:id="rId98" w:history="1">
        <w:r>
          <w:rPr>
            <w:color w:val="106BBE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защите государственной тайны и в порядке, установленном уполномоченным органом в соответствии с </w:t>
      </w:r>
      <w:hyperlink r:id="rId99" w:history="1">
        <w:r>
          <w:rPr>
            <w:color w:val="106BBE"/>
            <w:sz w:val="26"/>
            <w:szCs w:val="26"/>
          </w:rPr>
          <w:t>пунктом 10</w:t>
        </w:r>
      </w:hyperlink>
      <w:r>
        <w:rPr>
          <w:sz w:val="26"/>
          <w:szCs w:val="26"/>
        </w:rPr>
        <w:t xml:space="preserve"> настоящих Правил, и подписываются лицом, имеющим право действовать от имени заказчика.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представлении сведений на бумажном и съемном машинном носителях информации заказчик обеспечивает идентичность сведений, представленных на указанных носителях.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 В целях ведения реестра контрактов заказчик формирует и направляет в уполномоченный орган: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3 рабочих дней со дня заключения контракта - сведения, указанные в </w:t>
      </w:r>
      <w:hyperlink r:id="rId100" w:history="1">
        <w:r>
          <w:rPr>
            <w:color w:val="106BBE"/>
            <w:sz w:val="26"/>
            <w:szCs w:val="26"/>
          </w:rPr>
          <w:t>подпунктах "а" - "ж"</w:t>
        </w:r>
      </w:hyperlink>
      <w:r>
        <w:rPr>
          <w:sz w:val="26"/>
          <w:szCs w:val="26"/>
        </w:rPr>
        <w:t xml:space="preserve"> и </w:t>
      </w:r>
      <w:hyperlink r:id="rId101" w:history="1">
        <w:r>
          <w:rPr>
            <w:color w:val="106BBE"/>
            <w:sz w:val="26"/>
            <w:szCs w:val="26"/>
          </w:rPr>
          <w:t>"л" пункта 3</w:t>
        </w:r>
      </w:hyperlink>
      <w:r>
        <w:rPr>
          <w:sz w:val="26"/>
          <w:szCs w:val="26"/>
        </w:rPr>
        <w:t xml:space="preserve"> настоящих Правил;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3 рабочих дней со дня изменения контракта, исполнения контракта, расторжения контракта - сведения, указанные соответственно в </w:t>
      </w:r>
      <w:hyperlink r:id="rId102" w:history="1">
        <w:r>
          <w:rPr>
            <w:color w:val="106BBE"/>
            <w:sz w:val="26"/>
            <w:szCs w:val="26"/>
          </w:rPr>
          <w:t>подпунктах "з" - "к" пункта 3</w:t>
        </w:r>
      </w:hyperlink>
      <w:r>
        <w:rPr>
          <w:sz w:val="26"/>
          <w:szCs w:val="26"/>
        </w:rPr>
        <w:t xml:space="preserve"> настоящих Правил.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13. Уполномоченный орган в течение 3 рабочих дней со дня получения от заказчика сведений, подлежащих включению в реестр контрактов, проверяет: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наличие сведений, предусмотренных </w:t>
      </w:r>
      <w:hyperlink r:id="rId103" w:history="1">
        <w:r>
          <w:rPr>
            <w:color w:val="106BBE"/>
            <w:sz w:val="26"/>
            <w:szCs w:val="26"/>
          </w:rPr>
          <w:t>пунктом 12</w:t>
        </w:r>
      </w:hyperlink>
      <w:r>
        <w:rPr>
          <w:sz w:val="26"/>
          <w:szCs w:val="26"/>
        </w:rPr>
        <w:t xml:space="preserve"> настоящих Правил;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осуществление формирования и направления сведений в соответствии с </w:t>
      </w:r>
      <w:hyperlink r:id="rId104" w:history="1">
        <w:r>
          <w:rPr>
            <w:color w:val="106BBE"/>
            <w:sz w:val="26"/>
            <w:szCs w:val="26"/>
          </w:rPr>
          <w:t>пунктами 10</w:t>
        </w:r>
      </w:hyperlink>
      <w:r>
        <w:rPr>
          <w:sz w:val="26"/>
          <w:szCs w:val="26"/>
        </w:rPr>
        <w:t xml:space="preserve"> и </w:t>
      </w:r>
      <w:hyperlink r:id="rId105" w:history="1">
        <w:r>
          <w:rPr>
            <w:color w:val="106BBE"/>
            <w:sz w:val="26"/>
            <w:szCs w:val="26"/>
          </w:rPr>
          <w:t>11</w:t>
        </w:r>
      </w:hyperlink>
      <w:r>
        <w:rPr>
          <w:sz w:val="26"/>
          <w:szCs w:val="26"/>
        </w:rPr>
        <w:t xml:space="preserve"> настоящих Правил;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в) представленные сведения на непротиворечивость содержащихся в них данных друг другу, а также условиям принимаемого (принятого) к учету бюджетного обязательства получателей средств федерального бюджета, в случае представления сведений об изменении контракта - сведениям, размещенным ранее в реестре контрактов, за исключением изменяемых сведений.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14. При положительном результате проверки, предусмотренной </w:t>
      </w:r>
      <w:hyperlink r:id="rId106" w:history="1">
        <w:r>
          <w:rPr>
            <w:color w:val="106BBE"/>
            <w:sz w:val="26"/>
            <w:szCs w:val="26"/>
          </w:rPr>
          <w:t>пунктом 13</w:t>
        </w:r>
      </w:hyperlink>
      <w:r>
        <w:rPr>
          <w:sz w:val="26"/>
          <w:szCs w:val="26"/>
        </w:rPr>
        <w:t xml:space="preserve"> настоящих Правил, уполномоченный орган формирует реестровую запись, в которую включаются сведения, подлежащие включению в реестр контрактов.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15. Реестровой записи присваивается уникальный номер, который содержит в том числе: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год формирования реестровой записи;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идентификационный код заказчика;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порядковый номер реестровой записи, присваиваемый последовательно в соответствии со сквозной нумерацией в пределах календарного года по каждому заказчику;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порядковый номер, присваиваемый каждому сведению в реестровой записи последовательно в соответствии со сквозной нумерацией в пределах реестровой записи.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Порядок присвоения, применения и изменения кодов заказчиков, а также формирования уникального номера реестровой записи устанавливается Министерством финансов Российской Федерации.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В случае представления заказчиком сведений об изменении,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порядке, указанном в </w:t>
      </w:r>
      <w:hyperlink r:id="rId107" w:history="1">
        <w:r>
          <w:rPr>
            <w:color w:val="106BBE"/>
            <w:sz w:val="26"/>
            <w:szCs w:val="26"/>
          </w:rPr>
          <w:t>пункте 15</w:t>
        </w:r>
      </w:hyperlink>
      <w:r>
        <w:rPr>
          <w:sz w:val="26"/>
          <w:szCs w:val="26"/>
        </w:rPr>
        <w:t xml:space="preserve"> настоящих Правил.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17. Реестровая запись в течение 3 рабочих дней со дня получения от заказчика соответствующих сведений включается в реестр контрактов.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Уполномоченный орган в течение 3 рабочих дней со дня включения (обновления) реестровой записи в реестр контрактов извещает заказчика о включении (обновлении) реестровой записи в реестр контрактов с указанием присвоенного уникального номера реестровой записи в порядке, предусмотренном </w:t>
      </w:r>
      <w:hyperlink r:id="rId108" w:history="1">
        <w:r>
          <w:rPr>
            <w:color w:val="106BBE"/>
            <w:sz w:val="26"/>
            <w:szCs w:val="26"/>
          </w:rPr>
          <w:t>пунктом 10</w:t>
        </w:r>
      </w:hyperlink>
      <w:r>
        <w:rPr>
          <w:sz w:val="26"/>
          <w:szCs w:val="26"/>
        </w:rPr>
        <w:t xml:space="preserve"> настоящих Правил.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 При отрицательном результате проверки, предусмотренной </w:t>
      </w:r>
      <w:hyperlink r:id="rId109" w:history="1">
        <w:r>
          <w:rPr>
            <w:color w:val="106BBE"/>
            <w:sz w:val="26"/>
            <w:szCs w:val="26"/>
          </w:rPr>
          <w:t>пунктом 13</w:t>
        </w:r>
      </w:hyperlink>
      <w:r>
        <w:rPr>
          <w:sz w:val="26"/>
          <w:szCs w:val="26"/>
        </w:rPr>
        <w:t xml:space="preserve"> настоящих Правил, представленные заказчиком сведения не включаются в реестр контрактов. При этом уполномоченный орган в течение 3 рабочих дней со дня получения от заказчика сведений, подлежащих включению в реестр контрактов: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направляет заказчику протокол, содержащий перечень выявленных несоответствий и (или) основания, по которым сведения не включаются в реестр контрактов;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возвращает заказчику поступившие сведения, подлежащие включению в реестр контрактов.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 Заказчик в течение 1 рабочего дня со дня получения протокола, указанного в </w:t>
      </w:r>
      <w:hyperlink r:id="rId110" w:history="1">
        <w:r>
          <w:rPr>
            <w:color w:val="106BBE"/>
            <w:sz w:val="26"/>
            <w:szCs w:val="26"/>
          </w:rPr>
          <w:t>пункте 19</w:t>
        </w:r>
      </w:hyperlink>
      <w:r>
        <w:rPr>
          <w:sz w:val="26"/>
          <w:szCs w:val="26"/>
        </w:rPr>
        <w:t xml:space="preserve"> настоящих Правил, устраняет выявленные несоответствия, при необходимости формирует недостающие сведения, подлежащие включению в реестр контрактов, и в соответствии с </w:t>
      </w:r>
      <w:hyperlink r:id="rId111" w:history="1">
        <w:r>
          <w:rPr>
            <w:color w:val="106BBE"/>
            <w:sz w:val="26"/>
            <w:szCs w:val="26"/>
          </w:rPr>
          <w:t>пунктами 10-12</w:t>
        </w:r>
      </w:hyperlink>
      <w:r>
        <w:rPr>
          <w:sz w:val="26"/>
          <w:szCs w:val="26"/>
        </w:rPr>
        <w:t xml:space="preserve"> настоящих Правил направляет доработанные сведения в уполномоченный орган.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21. Федеральное казначейство в течение 3 рабочих дней со дня включения сведений в реестр контрактов, заключенных для обеспечения федеральных нужд, направляет эти сведения в Федеральную службу по оборонному заказу с соблюдением требований </w:t>
      </w:r>
      <w:hyperlink r:id="rId112" w:history="1">
        <w:r>
          <w:rPr>
            <w:color w:val="106BBE"/>
            <w:sz w:val="26"/>
            <w:szCs w:val="26"/>
          </w:rPr>
          <w:t>законодательства</w:t>
        </w:r>
      </w:hyperlink>
      <w:r>
        <w:rPr>
          <w:sz w:val="26"/>
          <w:szCs w:val="26"/>
        </w:rPr>
        <w:t xml:space="preserve"> Российской Федерации о защите государственной тайны в установленном Федеральной службой по оборонному заказу порядке, согласованном с Федеральным казначейством.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 Уполномоченный орган по запросу заказчика предоставляет на бумажном носителе с соблюдением требований </w:t>
      </w:r>
      <w:hyperlink r:id="rId113" w:history="1">
        <w:r>
          <w:rPr>
            <w:color w:val="106BBE"/>
            <w:sz w:val="26"/>
            <w:szCs w:val="26"/>
          </w:rPr>
          <w:t>законодательства</w:t>
        </w:r>
      </w:hyperlink>
      <w:r>
        <w:rPr>
          <w:sz w:val="26"/>
          <w:szCs w:val="26"/>
        </w:rPr>
        <w:t xml:space="preserve"> Российской Федерации о защите государственной тайны информацию о включенных в реестр контрактов сведениях, представленных этим заказчиком, а также направляет указанную информацию по запросу государственного органа или органа местного самоуправления, имеющего право на получение такой информации.</w:t>
      </w:r>
    </w:p>
    <w:p w:rsidR="00570613" w:rsidRDefault="00570613" w:rsidP="00570613">
      <w:pPr>
        <w:suppressAutoHyphens/>
        <w:ind w:firstLine="720"/>
        <w:jc w:val="both"/>
        <w:rPr>
          <w:sz w:val="26"/>
          <w:szCs w:val="26"/>
        </w:rPr>
      </w:pPr>
    </w:p>
    <w:p w:rsidR="007A6063" w:rsidRDefault="007A6063"/>
    <w:sectPr w:rsidR="007A6063" w:rsidSect="00511B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613"/>
    <w:rsid w:val="00570613"/>
    <w:rsid w:val="007A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13"/>
    <w:pPr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0613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0613"/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l%20" TargetMode="External"/><Relationship Id="rId21" Type="http://schemas.openxmlformats.org/officeDocument/2006/relationships/hyperlink" Target="http://i.garant.ru/document?id=12081918&amp;sub=0" TargetMode="External"/><Relationship Id="rId42" Type="http://schemas.openxmlformats.org/officeDocument/2006/relationships/hyperlink" Target="http://i.garant.ru/document?id=70253464&amp;sub=154" TargetMode="External"/><Relationship Id="rId47" Type="http://schemas.openxmlformats.org/officeDocument/2006/relationships/hyperlink" Target="http://i.garant.ru/document?id=12084522&amp;sub=21" TargetMode="External"/><Relationship Id="rId63" Type="http://schemas.openxmlformats.org/officeDocument/2006/relationships/hyperlink" Target="l%20" TargetMode="External"/><Relationship Id="rId68" Type="http://schemas.openxmlformats.org/officeDocument/2006/relationships/hyperlink" Target="l%20" TargetMode="External"/><Relationship Id="rId84" Type="http://schemas.openxmlformats.org/officeDocument/2006/relationships/hyperlink" Target="http://i.garant.ru/document?id=70610078&amp;sub=31" TargetMode="External"/><Relationship Id="rId89" Type="http://schemas.openxmlformats.org/officeDocument/2006/relationships/hyperlink" Target="http://i.garant.ru/document?id=70253464&amp;sub=9315" TargetMode="External"/><Relationship Id="rId112" Type="http://schemas.openxmlformats.org/officeDocument/2006/relationships/hyperlink" Target="http://i.garant.ru/document?id=10002673&amp;sub=3" TargetMode="External"/><Relationship Id="rId16" Type="http://schemas.openxmlformats.org/officeDocument/2006/relationships/hyperlink" Target="l%20" TargetMode="External"/><Relationship Id="rId107" Type="http://schemas.openxmlformats.org/officeDocument/2006/relationships/hyperlink" Target="l%20" TargetMode="External"/><Relationship Id="rId11" Type="http://schemas.openxmlformats.org/officeDocument/2006/relationships/hyperlink" Target="http://i.garant.ru/document?id=10002673&amp;sub=3" TargetMode="External"/><Relationship Id="rId24" Type="http://schemas.openxmlformats.org/officeDocument/2006/relationships/hyperlink" Target="l%20" TargetMode="External"/><Relationship Id="rId32" Type="http://schemas.openxmlformats.org/officeDocument/2006/relationships/hyperlink" Target="http://i.garant.ru/document?id=70610078&amp;sub=212" TargetMode="External"/><Relationship Id="rId37" Type="http://schemas.openxmlformats.org/officeDocument/2006/relationships/hyperlink" Target="http://i.garant.ru/document?id=70253464&amp;sub=93128" TargetMode="External"/><Relationship Id="rId40" Type="http://schemas.openxmlformats.org/officeDocument/2006/relationships/hyperlink" Target="http://i.garant.ru/document?id=70253464&amp;sub=9315" TargetMode="External"/><Relationship Id="rId45" Type="http://schemas.openxmlformats.org/officeDocument/2006/relationships/hyperlink" Target="http://i.garant.ru/document?id=12012604&amp;sub=0" TargetMode="External"/><Relationship Id="rId53" Type="http://schemas.openxmlformats.org/officeDocument/2006/relationships/hyperlink" Target="l%20" TargetMode="External"/><Relationship Id="rId58" Type="http://schemas.openxmlformats.org/officeDocument/2006/relationships/hyperlink" Target="l%20" TargetMode="External"/><Relationship Id="rId66" Type="http://schemas.openxmlformats.org/officeDocument/2006/relationships/hyperlink" Target="l%20" TargetMode="External"/><Relationship Id="rId74" Type="http://schemas.openxmlformats.org/officeDocument/2006/relationships/hyperlink" Target="l%20" TargetMode="External"/><Relationship Id="rId79" Type="http://schemas.openxmlformats.org/officeDocument/2006/relationships/hyperlink" Target="l%20" TargetMode="External"/><Relationship Id="rId87" Type="http://schemas.openxmlformats.org/officeDocument/2006/relationships/hyperlink" Target="l%20" TargetMode="External"/><Relationship Id="rId102" Type="http://schemas.openxmlformats.org/officeDocument/2006/relationships/hyperlink" Target="l%20" TargetMode="External"/><Relationship Id="rId110" Type="http://schemas.openxmlformats.org/officeDocument/2006/relationships/hyperlink" Target="l%2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://i.garant.ru/document?id=70253464&amp;sub=1036" TargetMode="External"/><Relationship Id="rId61" Type="http://schemas.openxmlformats.org/officeDocument/2006/relationships/hyperlink" Target="l%20" TargetMode="External"/><Relationship Id="rId82" Type="http://schemas.openxmlformats.org/officeDocument/2006/relationships/hyperlink" Target="http://i.garant.ru/document?id=12084522&amp;sub=21" TargetMode="External"/><Relationship Id="rId90" Type="http://schemas.openxmlformats.org/officeDocument/2006/relationships/hyperlink" Target="http://i.garant.ru/document?id=12037300&amp;sub=400" TargetMode="External"/><Relationship Id="rId95" Type="http://schemas.openxmlformats.org/officeDocument/2006/relationships/hyperlink" Target="http://i.garant.ru/document?id=12012604&amp;sub=0" TargetMode="External"/><Relationship Id="rId19" Type="http://schemas.openxmlformats.org/officeDocument/2006/relationships/hyperlink" Target="l%20" TargetMode="External"/><Relationship Id="rId14" Type="http://schemas.openxmlformats.org/officeDocument/2006/relationships/hyperlink" Target="http://i.garant.ru/document?id=70610078&amp;sub=1001" TargetMode="External"/><Relationship Id="rId22" Type="http://schemas.openxmlformats.org/officeDocument/2006/relationships/hyperlink" Target="http://i.garant.ru/document?id=12091572&amp;sub=4" TargetMode="External"/><Relationship Id="rId27" Type="http://schemas.openxmlformats.org/officeDocument/2006/relationships/hyperlink" Target="l%20" TargetMode="External"/><Relationship Id="rId30" Type="http://schemas.openxmlformats.org/officeDocument/2006/relationships/hyperlink" Target="http://i.garant.ru/document?id=70610078&amp;sub=211" TargetMode="External"/><Relationship Id="rId35" Type="http://schemas.openxmlformats.org/officeDocument/2006/relationships/hyperlink" Target="http://i.garant.ru/document?id=70610078&amp;sub=213" TargetMode="External"/><Relationship Id="rId43" Type="http://schemas.openxmlformats.org/officeDocument/2006/relationships/hyperlink" Target="http://i.garant.ru/document?id=70253464&amp;sub=155" TargetMode="External"/><Relationship Id="rId48" Type="http://schemas.openxmlformats.org/officeDocument/2006/relationships/hyperlink" Target="l%20" TargetMode="External"/><Relationship Id="rId56" Type="http://schemas.openxmlformats.org/officeDocument/2006/relationships/hyperlink" Target="l%20" TargetMode="External"/><Relationship Id="rId64" Type="http://schemas.openxmlformats.org/officeDocument/2006/relationships/hyperlink" Target="l%20" TargetMode="External"/><Relationship Id="rId69" Type="http://schemas.openxmlformats.org/officeDocument/2006/relationships/hyperlink" Target="l%20" TargetMode="External"/><Relationship Id="rId77" Type="http://schemas.openxmlformats.org/officeDocument/2006/relationships/hyperlink" Target="l%20" TargetMode="External"/><Relationship Id="rId100" Type="http://schemas.openxmlformats.org/officeDocument/2006/relationships/hyperlink" Target="l%20" TargetMode="External"/><Relationship Id="rId105" Type="http://schemas.openxmlformats.org/officeDocument/2006/relationships/hyperlink" Target="l%20" TargetMode="External"/><Relationship Id="rId113" Type="http://schemas.openxmlformats.org/officeDocument/2006/relationships/hyperlink" Target="http://i.garant.ru/document?id=10002673&amp;sub=3" TargetMode="External"/><Relationship Id="rId8" Type="http://schemas.openxmlformats.org/officeDocument/2006/relationships/hyperlink" Target="l%20" TargetMode="External"/><Relationship Id="rId51" Type="http://schemas.openxmlformats.org/officeDocument/2006/relationships/hyperlink" Target="l%20" TargetMode="External"/><Relationship Id="rId72" Type="http://schemas.openxmlformats.org/officeDocument/2006/relationships/hyperlink" Target="l%20" TargetMode="External"/><Relationship Id="rId80" Type="http://schemas.openxmlformats.org/officeDocument/2006/relationships/hyperlink" Target="l%20" TargetMode="External"/><Relationship Id="rId85" Type="http://schemas.openxmlformats.org/officeDocument/2006/relationships/hyperlink" Target="http://i.garant.ru/document?id=70610078&amp;sub=31" TargetMode="External"/><Relationship Id="rId93" Type="http://schemas.openxmlformats.org/officeDocument/2006/relationships/hyperlink" Target="http://i.garant.ru/document?id=70253464&amp;sub=155" TargetMode="External"/><Relationship Id="rId98" Type="http://schemas.openxmlformats.org/officeDocument/2006/relationships/hyperlink" Target="http://i.garant.ru/document?id=10002673&amp;sub=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.garant.ru/document?id=890941&amp;sub=1829" TargetMode="External"/><Relationship Id="rId17" Type="http://schemas.openxmlformats.org/officeDocument/2006/relationships/hyperlink" Target="l%20" TargetMode="External"/><Relationship Id="rId25" Type="http://schemas.openxmlformats.org/officeDocument/2006/relationships/hyperlink" Target="l%20" TargetMode="External"/><Relationship Id="rId33" Type="http://schemas.openxmlformats.org/officeDocument/2006/relationships/hyperlink" Target="http://i.garant.ru/document?id=12084522&amp;sub=21" TargetMode="External"/><Relationship Id="rId38" Type="http://schemas.openxmlformats.org/officeDocument/2006/relationships/hyperlink" Target="http://i.garant.ru/document?id=12048567&amp;sub=6" TargetMode="External"/><Relationship Id="rId46" Type="http://schemas.openxmlformats.org/officeDocument/2006/relationships/hyperlink" Target="http://i.garant.ru/document?id=70253464&amp;sub=307" TargetMode="External"/><Relationship Id="rId59" Type="http://schemas.openxmlformats.org/officeDocument/2006/relationships/hyperlink" Target="l%20" TargetMode="External"/><Relationship Id="rId67" Type="http://schemas.openxmlformats.org/officeDocument/2006/relationships/hyperlink" Target="l%20" TargetMode="External"/><Relationship Id="rId103" Type="http://schemas.openxmlformats.org/officeDocument/2006/relationships/hyperlink" Target="l%20" TargetMode="External"/><Relationship Id="rId108" Type="http://schemas.openxmlformats.org/officeDocument/2006/relationships/hyperlink" Target="l%20" TargetMode="External"/><Relationship Id="rId20" Type="http://schemas.openxmlformats.org/officeDocument/2006/relationships/hyperlink" Target="http://i.garant.ru/document?id=12054984&amp;sub=0" TargetMode="External"/><Relationship Id="rId41" Type="http://schemas.openxmlformats.org/officeDocument/2006/relationships/hyperlink" Target="http://i.garant.ru/document?id=12037300&amp;sub=400" TargetMode="External"/><Relationship Id="rId54" Type="http://schemas.openxmlformats.org/officeDocument/2006/relationships/hyperlink" Target="l%20" TargetMode="External"/><Relationship Id="rId62" Type="http://schemas.openxmlformats.org/officeDocument/2006/relationships/hyperlink" Target="http://i.garant.ru/document?id=70610078&amp;sub=22" TargetMode="External"/><Relationship Id="rId70" Type="http://schemas.openxmlformats.org/officeDocument/2006/relationships/hyperlink" Target="l%20" TargetMode="External"/><Relationship Id="rId75" Type="http://schemas.openxmlformats.org/officeDocument/2006/relationships/hyperlink" Target="l%20" TargetMode="External"/><Relationship Id="rId83" Type="http://schemas.openxmlformats.org/officeDocument/2006/relationships/hyperlink" Target="l%20" TargetMode="External"/><Relationship Id="rId88" Type="http://schemas.openxmlformats.org/officeDocument/2006/relationships/hyperlink" Target="http://i.garant.ru/document?id=70253464&amp;sub=9314" TargetMode="External"/><Relationship Id="rId91" Type="http://schemas.openxmlformats.org/officeDocument/2006/relationships/hyperlink" Target="http://i.garant.ru/document?id=10002673&amp;sub=3" TargetMode="External"/><Relationship Id="rId96" Type="http://schemas.openxmlformats.org/officeDocument/2006/relationships/hyperlink" Target="http://i.garant.ru/document?id=70253464&amp;sub=307" TargetMode="External"/><Relationship Id="rId111" Type="http://schemas.openxmlformats.org/officeDocument/2006/relationships/hyperlink" Target="l%20" TargetMode="External"/><Relationship Id="rId1" Type="http://schemas.openxmlformats.org/officeDocument/2006/relationships/styles" Target="styles.xml"/><Relationship Id="rId6" Type="http://schemas.openxmlformats.org/officeDocument/2006/relationships/hyperlink" Target="http://i.garant.ru/document?id=70253464&amp;sub=1037" TargetMode="External"/><Relationship Id="rId15" Type="http://schemas.openxmlformats.org/officeDocument/2006/relationships/hyperlink" Target="http://i.garant.ru/document?id=70454922&amp;sub=1000" TargetMode="External"/><Relationship Id="rId23" Type="http://schemas.openxmlformats.org/officeDocument/2006/relationships/hyperlink" Target="l%20" TargetMode="External"/><Relationship Id="rId28" Type="http://schemas.openxmlformats.org/officeDocument/2006/relationships/hyperlink" Target="l%20" TargetMode="External"/><Relationship Id="rId36" Type="http://schemas.openxmlformats.org/officeDocument/2006/relationships/hyperlink" Target="http://i.garant.ru/document?id=70253464&amp;sub=8327" TargetMode="External"/><Relationship Id="rId49" Type="http://schemas.openxmlformats.org/officeDocument/2006/relationships/hyperlink" Target="l%20" TargetMode="External"/><Relationship Id="rId57" Type="http://schemas.openxmlformats.org/officeDocument/2006/relationships/hyperlink" Target="http://i.garant.ru/document?id=70253464&amp;sub=997" TargetMode="External"/><Relationship Id="rId106" Type="http://schemas.openxmlformats.org/officeDocument/2006/relationships/hyperlink" Target="l%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i.garant.ru/document?id=70253465&amp;sub=0" TargetMode="External"/><Relationship Id="rId31" Type="http://schemas.openxmlformats.org/officeDocument/2006/relationships/hyperlink" Target="http://i.garant.ru/document?id=70610078&amp;sub=211" TargetMode="External"/><Relationship Id="rId44" Type="http://schemas.openxmlformats.org/officeDocument/2006/relationships/hyperlink" Target="http://i.garant.ru/document?id=70253464&amp;sub=156" TargetMode="External"/><Relationship Id="rId52" Type="http://schemas.openxmlformats.org/officeDocument/2006/relationships/hyperlink" Target="l%20" TargetMode="External"/><Relationship Id="rId60" Type="http://schemas.openxmlformats.org/officeDocument/2006/relationships/hyperlink" Target="l%20" TargetMode="External"/><Relationship Id="rId65" Type="http://schemas.openxmlformats.org/officeDocument/2006/relationships/hyperlink" Target="l%20" TargetMode="External"/><Relationship Id="rId73" Type="http://schemas.openxmlformats.org/officeDocument/2006/relationships/hyperlink" Target="l%20" TargetMode="External"/><Relationship Id="rId78" Type="http://schemas.openxmlformats.org/officeDocument/2006/relationships/hyperlink" Target="l%20" TargetMode="External"/><Relationship Id="rId81" Type="http://schemas.openxmlformats.org/officeDocument/2006/relationships/hyperlink" Target="l%20" TargetMode="External"/><Relationship Id="rId86" Type="http://schemas.openxmlformats.org/officeDocument/2006/relationships/hyperlink" Target="http://i.garant.ru/document?id=70610078&amp;sub=32" TargetMode="External"/><Relationship Id="rId94" Type="http://schemas.openxmlformats.org/officeDocument/2006/relationships/hyperlink" Target="http://i.garant.ru/document?id=70253464&amp;sub=156" TargetMode="External"/><Relationship Id="rId99" Type="http://schemas.openxmlformats.org/officeDocument/2006/relationships/hyperlink" Target="l%20" TargetMode="External"/><Relationship Id="rId101" Type="http://schemas.openxmlformats.org/officeDocument/2006/relationships/hyperlink" Target="l%20" TargetMode="External"/><Relationship Id="rId4" Type="http://schemas.openxmlformats.org/officeDocument/2006/relationships/hyperlink" Target="http://i.garant.ru/document?id=70420982&amp;sub=0" TargetMode="External"/><Relationship Id="rId9" Type="http://schemas.openxmlformats.org/officeDocument/2006/relationships/hyperlink" Target="http://i.garant.ru/document?id=70253465&amp;sub=0" TargetMode="External"/><Relationship Id="rId13" Type="http://schemas.openxmlformats.org/officeDocument/2006/relationships/hyperlink" Target="http://i.garant.ru/document?id=12084522&amp;sub=21" TargetMode="External"/><Relationship Id="rId18" Type="http://schemas.openxmlformats.org/officeDocument/2006/relationships/hyperlink" Target="l%20" TargetMode="External"/><Relationship Id="rId39" Type="http://schemas.openxmlformats.org/officeDocument/2006/relationships/hyperlink" Target="http://i.garant.ru/document?id=70253464&amp;sub=9314" TargetMode="External"/><Relationship Id="rId109" Type="http://schemas.openxmlformats.org/officeDocument/2006/relationships/hyperlink" Target="l%20" TargetMode="External"/><Relationship Id="rId34" Type="http://schemas.openxmlformats.org/officeDocument/2006/relationships/hyperlink" Target="l%20" TargetMode="External"/><Relationship Id="rId50" Type="http://schemas.openxmlformats.org/officeDocument/2006/relationships/hyperlink" Target="l%20" TargetMode="External"/><Relationship Id="rId55" Type="http://schemas.openxmlformats.org/officeDocument/2006/relationships/hyperlink" Target="l%20" TargetMode="External"/><Relationship Id="rId76" Type="http://schemas.openxmlformats.org/officeDocument/2006/relationships/hyperlink" Target="l%20" TargetMode="External"/><Relationship Id="rId97" Type="http://schemas.openxmlformats.org/officeDocument/2006/relationships/hyperlink" Target="http://i.garant.ru/document?id=10002673&amp;sub=3" TargetMode="External"/><Relationship Id="rId104" Type="http://schemas.openxmlformats.org/officeDocument/2006/relationships/hyperlink" Target="l%20" TargetMode="External"/><Relationship Id="rId7" Type="http://schemas.openxmlformats.org/officeDocument/2006/relationships/hyperlink" Target="l%20" TargetMode="External"/><Relationship Id="rId71" Type="http://schemas.openxmlformats.org/officeDocument/2006/relationships/hyperlink" Target="l%20" TargetMode="External"/><Relationship Id="rId92" Type="http://schemas.openxmlformats.org/officeDocument/2006/relationships/hyperlink" Target="http://i.garant.ru/document?id=70253464&amp;sub=1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.garant.ru/document?id=70253464&amp;sub=1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5279</Words>
  <Characters>30095</Characters>
  <Application>Microsoft Office Word</Application>
  <DocSecurity>0</DocSecurity>
  <Lines>250</Lines>
  <Paragraphs>70</Paragraphs>
  <ScaleCrop>false</ScaleCrop>
  <Company/>
  <LinksUpToDate>false</LinksUpToDate>
  <CharactersWithSpaces>35304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Оксана</dc:creator>
  <cp:keywords/>
  <dc:description/>
  <cp:lastModifiedBy>Ефимова Оксана</cp:lastModifiedBy>
  <cp:revision>1</cp:revision>
  <dcterms:created xsi:type="dcterms:W3CDTF">2014-08-28T13:34:00Z</dcterms:created>
  <dcterms:modified xsi:type="dcterms:W3CDTF">2014-08-28T13:34:00Z</dcterms:modified>
</cp:coreProperties>
</file>