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84" w:rsidRDefault="00382784" w:rsidP="00382784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"http://i.garant.ru/document?id=70461468&amp;sub=0"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13 января 2014 г. N 19</w:t>
      </w:r>
      <w:r>
        <w:rPr>
          <w:b/>
          <w:bCs/>
          <w:color w:val="106BBE"/>
          <w:sz w:val="26"/>
          <w:szCs w:val="26"/>
        </w:rPr>
        <w:br/>
        <w:t>"Об установлении случаев, в которых при заключении контракта в документации о закупке указываются формула цены и максимальное значение цены контракта"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частью 2 статьи 34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>
        <w:rPr>
          <w:sz w:val="26"/>
          <w:szCs w:val="26"/>
        </w:rPr>
        <w:t>стоимости</w:t>
      </w:r>
      <w:proofErr w:type="gramEnd"/>
      <w:r>
        <w:rPr>
          <w:sz w:val="26"/>
          <w:szCs w:val="26"/>
        </w:rPr>
        <w:t xml:space="preserve"> подлежащего оценке имущества.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38278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4" w:rsidRDefault="003827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84" w:rsidRDefault="00382784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 января 2014 г.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19</w:t>
      </w:r>
    </w:p>
    <w:p w:rsidR="00382784" w:rsidRDefault="00382784" w:rsidP="00382784">
      <w:pPr>
        <w:suppressAutoHyphens/>
        <w:ind w:firstLine="720"/>
        <w:jc w:val="both"/>
        <w:rPr>
          <w:sz w:val="26"/>
          <w:szCs w:val="26"/>
        </w:rPr>
      </w:pPr>
    </w:p>
    <w:p w:rsidR="009C3F42" w:rsidRDefault="009C3F42"/>
    <w:sectPr w:rsidR="009C3F42" w:rsidSect="00ED59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784"/>
    <w:rsid w:val="00382784"/>
    <w:rsid w:val="009C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84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78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784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garant.ru/document?id=70253464&amp;sub=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2014-08-28T13:43:00Z</dcterms:created>
  <dcterms:modified xsi:type="dcterms:W3CDTF">2014-08-28T13:43:00Z</dcterms:modified>
</cp:coreProperties>
</file>